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  <w:bookmarkStart w:id="0" w:name="_GoBack"/>
      <w:bookmarkEnd w:id="0"/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>Na potrzeby postępowania o udzielenie zamówienia publicznego pn</w:t>
      </w:r>
      <w:r w:rsidRPr="00A01453">
        <w:rPr>
          <w:rFonts w:ascii="Calibri" w:hAnsi="Calibri"/>
        </w:rPr>
        <w:t xml:space="preserve">. </w:t>
      </w:r>
      <w:r w:rsidRPr="00A01453">
        <w:rPr>
          <w:rFonts w:ascii="Calibri" w:hAnsi="Calibri"/>
          <w:b/>
        </w:rPr>
        <w:t>„Dostawy emulsji asfaltowej kationowej szybko rozpadowej rodzaju C65B3RC do remontów cząstkowych nawierzchni dróg w il</w:t>
      </w:r>
      <w:r w:rsidR="00456643" w:rsidRPr="00A01453">
        <w:rPr>
          <w:rFonts w:ascii="Calibri" w:hAnsi="Calibri"/>
          <w:b/>
        </w:rPr>
        <w:t>ości 15</w:t>
      </w:r>
      <w:r w:rsidRPr="00A01453">
        <w:rPr>
          <w:rFonts w:ascii="Calibri" w:hAnsi="Calibri"/>
          <w:b/>
        </w:rPr>
        <w:t>0t”</w:t>
      </w:r>
      <w:r w:rsidRPr="00A01453">
        <w:rPr>
          <w:rFonts w:ascii="Calibri" w:hAnsi="Calibri"/>
        </w:rPr>
        <w:t xml:space="preserve"> </w:t>
      </w: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</w:t>
      </w:r>
      <w:proofErr w:type="spellStart"/>
      <w:r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proofErr w:type="spellStart"/>
      <w:r>
        <w:rPr>
          <w:rFonts w:ascii="Calibri" w:eastAsiaTheme="minorHAnsi" w:hAnsi="Calibri" w:cs="Calibri"/>
          <w:lang w:eastAsia="en-US"/>
        </w:rPr>
        <w:t>Dz.U</w:t>
      </w:r>
      <w:proofErr w:type="spellEnd"/>
      <w:r>
        <w:rPr>
          <w:rFonts w:ascii="Calibri" w:eastAsiaTheme="minorHAnsi" w:hAnsi="Calibri" w:cs="Calibri"/>
          <w:lang w:eastAsia="en-US"/>
        </w:rPr>
        <w:t>. z 2015 r. poz.2164 ze zmian.),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107F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0.1pt;margin-top:8.7pt;width:488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</w:pic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pkt</w:t>
      </w:r>
      <w:proofErr w:type="spellEnd"/>
      <w:r w:rsidRPr="00F16A96"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B97461" w:rsidRDefault="00EF5C46" w:rsidP="00EF5C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0"/>
        <w:gridCol w:w="5551"/>
      </w:tblGrid>
      <w:tr w:rsidR="00442446" w:rsidRPr="00B97461" w:rsidTr="001B2D4F">
        <w:trPr>
          <w:trHeight w:val="1383"/>
        </w:trPr>
        <w:tc>
          <w:tcPr>
            <w:tcW w:w="205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442446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B97461" w:rsidRDefault="00442446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DOSTAW </w:t>
            </w:r>
          </w:p>
        </w:tc>
      </w:tr>
    </w:tbl>
    <w:p w:rsidR="001B2D4F" w:rsidRDefault="001B2D4F" w:rsidP="001B2D4F">
      <w:pPr>
        <w:rPr>
          <w:rFonts w:ascii="Calibri" w:hAnsi="Calibri"/>
        </w:rPr>
      </w:pPr>
    </w:p>
    <w:p w:rsidR="001B2D4F" w:rsidRPr="00284400" w:rsidRDefault="001B2D4F" w:rsidP="001B2D4F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</w:t>
      </w:r>
      <w:r w:rsidR="00E738A2" w:rsidRPr="00A01453">
        <w:rPr>
          <w:rFonts w:ascii="Calibri" w:hAnsi="Calibri"/>
          <w:b/>
        </w:rPr>
        <w:t>Dostawy emulsji asfaltowej kationowej szybko rozpadowej rodzaju C65B3RC do remontów cząstkowych nawierzchni dróg w ilości 150t</w:t>
      </w:r>
      <w:r w:rsidRPr="00284400">
        <w:rPr>
          <w:rFonts w:ascii="Calibri" w:hAnsi="Calibri"/>
          <w:b/>
        </w:rPr>
        <w:t>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442446" w:rsidRPr="00B97461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Pr="00B97461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Oświadczam/y,</w:t>
      </w:r>
      <w:r w:rsidRPr="00B97461">
        <w:rPr>
          <w:rFonts w:ascii="Calibri" w:hAnsi="Calibri" w:cs="Calibri"/>
        </w:rPr>
        <w:t xml:space="preserve"> </w:t>
      </w:r>
      <w:r w:rsidRPr="001B2D4F">
        <w:rPr>
          <w:bCs/>
        </w:rPr>
        <w:t>że</w:t>
      </w:r>
      <w:r w:rsidRPr="00B97461">
        <w:rPr>
          <w:rFonts w:ascii="Calibri" w:hAnsi="Calibri" w:cs="Calibri"/>
          <w:bCs/>
        </w:rPr>
        <w:t xml:space="preserve"> </w:t>
      </w:r>
      <w:r w:rsidRPr="00B97461">
        <w:rPr>
          <w:rFonts w:ascii="Calibri" w:hAnsi="Calibri" w:cs="Calibri"/>
        </w:rPr>
        <w:t xml:space="preserve">w okresie 3 trzech lat przed upływem terminu składania ofert, a jeżeli okres prowadzenia działalności jest krótszy – w tym okresie, wykonaliśmy, a w przypadku świadczeń okresowych lub ciągłych również wykonujemy dostawy emulsji w zakresie niezbędnym do oceny spełnienia warunku zdolności technicznej i zawodowej (doświadczenia) zgodnie z niżej załączonym wykazem: </w:t>
      </w:r>
    </w:p>
    <w:p w:rsidR="00442446" w:rsidRPr="00B97461" w:rsidRDefault="00442446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2494"/>
        <w:gridCol w:w="2229"/>
        <w:gridCol w:w="1303"/>
        <w:gridCol w:w="1335"/>
      </w:tblGrid>
      <w:tr w:rsidR="00442446" w:rsidRPr="00B97461" w:rsidTr="007C4042">
        <w:trPr>
          <w:cantSplit/>
        </w:trPr>
        <w:tc>
          <w:tcPr>
            <w:tcW w:w="1097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Nazwa i adres zamawiającego</w:t>
            </w: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Czas realizacji dostaw (miesiąc, rok)</w:t>
            </w:r>
          </w:p>
        </w:tc>
      </w:tr>
      <w:tr w:rsidR="00442446" w:rsidRPr="00B97461" w:rsidTr="007C4042">
        <w:trPr>
          <w:cantSplit/>
        </w:trPr>
        <w:tc>
          <w:tcPr>
            <w:tcW w:w="1097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2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2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początek </w:t>
            </w: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koniec </w:t>
            </w: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5</w:t>
            </w: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446" w:rsidRPr="00B97461" w:rsidRDefault="00442446" w:rsidP="00442446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B97461">
        <w:rPr>
          <w:rFonts w:ascii="Calibri" w:hAnsi="Calibri" w:cs="Calibri"/>
          <w:b/>
          <w:bCs/>
          <w:i/>
          <w:iCs/>
          <w:u w:val="single"/>
        </w:rPr>
        <w:t>Uwaga:</w:t>
      </w:r>
    </w:p>
    <w:p w:rsidR="00442446" w:rsidRPr="00B97461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B97461">
        <w:rPr>
          <w:rFonts w:ascii="Calibri" w:hAnsi="Calibri" w:cs="Calibri"/>
          <w:i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42446" w:rsidRPr="00B97461" w:rsidRDefault="00442446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442446" w:rsidRPr="00B97461" w:rsidRDefault="0012620A" w:rsidP="00442446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442446" w:rsidRPr="00B97461">
        <w:rPr>
          <w:rFonts w:ascii="Calibri" w:hAnsi="Calibri" w:cs="Calibri"/>
        </w:rPr>
        <w:t>r.</w:t>
      </w:r>
    </w:p>
    <w:p w:rsidR="00442446" w:rsidRPr="00B97461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7146D7"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7146D7" w:rsidRP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7146D7"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442446" w:rsidRPr="00B97461" w:rsidRDefault="00442446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774" w:rsidRDefault="00992AE7"/>
    <w:sectPr w:rsidR="00310774" w:rsidSect="00F16A96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E7" w:rsidRDefault="00992AE7" w:rsidP="001B2D4F">
      <w:r>
        <w:separator/>
      </w:r>
    </w:p>
  </w:endnote>
  <w:endnote w:type="continuationSeparator" w:id="0">
    <w:p w:rsidR="00992AE7" w:rsidRDefault="00992AE7" w:rsidP="001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E7" w:rsidRDefault="00992AE7" w:rsidP="001B2D4F">
      <w:r>
        <w:separator/>
      </w:r>
    </w:p>
  </w:footnote>
  <w:footnote w:type="continuationSeparator" w:id="0">
    <w:p w:rsidR="00992AE7" w:rsidRDefault="00992AE7" w:rsidP="001B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2620A">
      <w:rPr>
        <w:rFonts w:ascii="Calibri" w:hAnsi="Calibri" w:cs="Calibri"/>
        <w:sz w:val="16"/>
        <w:szCs w:val="16"/>
      </w:rPr>
      <w:t>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E0"/>
    <w:rsid w:val="0005715C"/>
    <w:rsid w:val="000E37A4"/>
    <w:rsid w:val="00107F46"/>
    <w:rsid w:val="0012620A"/>
    <w:rsid w:val="001B2D4F"/>
    <w:rsid w:val="001B2FE8"/>
    <w:rsid w:val="002E2B28"/>
    <w:rsid w:val="00442446"/>
    <w:rsid w:val="00456643"/>
    <w:rsid w:val="00634BB7"/>
    <w:rsid w:val="007146D7"/>
    <w:rsid w:val="007272D9"/>
    <w:rsid w:val="007530EB"/>
    <w:rsid w:val="00833A46"/>
    <w:rsid w:val="00992AE7"/>
    <w:rsid w:val="009F3273"/>
    <w:rsid w:val="00A01453"/>
    <w:rsid w:val="00A2773A"/>
    <w:rsid w:val="00A93BE0"/>
    <w:rsid w:val="00B17CED"/>
    <w:rsid w:val="00B37468"/>
    <w:rsid w:val="00BD1E34"/>
    <w:rsid w:val="00D16578"/>
    <w:rsid w:val="00D518FA"/>
    <w:rsid w:val="00E3040B"/>
    <w:rsid w:val="00E738A2"/>
    <w:rsid w:val="00EF5C46"/>
    <w:rsid w:val="00F123EA"/>
    <w:rsid w:val="00F16A96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6</cp:revision>
  <cp:lastPrinted>2018-03-07T07:21:00Z</cp:lastPrinted>
  <dcterms:created xsi:type="dcterms:W3CDTF">2020-02-20T08:09:00Z</dcterms:created>
  <dcterms:modified xsi:type="dcterms:W3CDTF">2020-03-04T12:01:00Z</dcterms:modified>
</cp:coreProperties>
</file>