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hint="eastAsia"/>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hint="eastAsia"/>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hint="eastAsia"/>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hint="eastAsia"/>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6E5FA1" w:rsidRPr="00B2432D" w:rsidRDefault="00B2432D"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sidRPr="00B2432D">
        <w:rPr>
          <w:rFonts w:ascii="Arial" w:eastAsia="SimSun" w:hAnsi="Arial" w:cs="Arial"/>
          <w:b/>
          <w:bCs/>
          <w:color w:val="000000"/>
          <w:kern w:val="1"/>
          <w:lang w:eastAsia="zh-CN"/>
        </w:rPr>
        <w:t>„Usługi przy zimowym utrzymaniu dróg powiatowych na terenie powiatu elbląskiego w roku 2021”</w:t>
      </w:r>
      <w:r>
        <w:rPr>
          <w:rFonts w:ascii="Arial" w:eastAsia="SimSun" w:hAnsi="Arial" w:cs="Arial"/>
          <w:b/>
          <w:bCs/>
          <w:color w:val="000000"/>
          <w:kern w:val="1"/>
          <w:sz w:val="20"/>
          <w:szCs w:val="20"/>
          <w:lang w:eastAsia="zh-CN"/>
        </w:rPr>
        <w:t xml:space="preserve">, </w:t>
      </w:r>
      <w:r w:rsidR="006E5FA1" w:rsidRPr="006E5FA1">
        <w:rPr>
          <w:rFonts w:ascii="Arial" w:eastAsia="SimSun" w:hAnsi="Arial" w:cs="Arial"/>
          <w:kern w:val="1"/>
          <w:sz w:val="20"/>
          <w:szCs w:val="20"/>
          <w:lang w:eastAsia="ar-SA"/>
        </w:rPr>
        <w:t xml:space="preserve">prowadzonego w </w:t>
      </w:r>
      <w:r w:rsidR="006E5FA1" w:rsidRPr="006E5FA1">
        <w:rPr>
          <w:rFonts w:ascii="Arial" w:eastAsia="SimSun" w:hAnsi="Arial" w:cs="Arial"/>
          <w:b/>
          <w:bCs/>
          <w:kern w:val="1"/>
          <w:sz w:val="20"/>
          <w:szCs w:val="20"/>
          <w:lang w:eastAsia="ar-SA"/>
        </w:rPr>
        <w:t>trybie podstawowym bez negocjacji</w:t>
      </w:r>
      <w:r>
        <w:rPr>
          <w:rFonts w:ascii="Arial" w:eastAsia="SimSun" w:hAnsi="Arial" w:cs="Arial"/>
          <w:b/>
          <w:bCs/>
          <w:kern w:val="1"/>
          <w:sz w:val="20"/>
          <w:szCs w:val="20"/>
          <w:lang w:eastAsia="ar-SA"/>
        </w:rPr>
        <w:t>.</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B2432D">
        <w:rPr>
          <w:rFonts w:ascii="Arial" w:eastAsia="Arial Unicode MS" w:hAnsi="Arial" w:cs="Arial"/>
          <w:b/>
          <w:kern w:val="2"/>
          <w:lang w:eastAsia="ar-SA"/>
        </w:rPr>
        <w:t>2</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Pasłęk, dnia </w:t>
      </w:r>
      <w:r w:rsidR="00BA5728">
        <w:rPr>
          <w:rFonts w:ascii="Calibri" w:eastAsia="Times New Roman" w:hAnsi="Calibri" w:cs="Calibri"/>
          <w:sz w:val="24"/>
          <w:szCs w:val="24"/>
          <w:lang w:eastAsia="pl-PL"/>
        </w:rPr>
        <w:t>19.02.2021</w:t>
      </w:r>
      <w:r w:rsidRPr="00924073">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A63B6D"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luty</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hint="eastAsia"/>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44B2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44B2C">
        <w:rPr>
          <w:rFonts w:ascii="Arial" w:eastAsia="SimSun" w:hAnsi="Arial" w:cs="Arial"/>
          <w:kern w:val="1"/>
          <w:sz w:val="20"/>
          <w:szCs w:val="20"/>
          <w:lang w:eastAsia="ar-SA"/>
        </w:rPr>
        <w:t>Niniejsza Specyfikacja Warunków Zamówienia zawiera:</w:t>
      </w:r>
    </w:p>
    <w:p w:rsidR="006E5FA1" w:rsidRPr="00644B2C" w:rsidRDefault="006E5FA1" w:rsidP="00644B2C">
      <w:pPr>
        <w:widowControl w:val="0"/>
        <w:tabs>
          <w:tab w:val="left" w:pos="6195"/>
        </w:tabs>
        <w:suppressAutoHyphens/>
        <w:spacing w:after="0" w:line="240" w:lineRule="auto"/>
        <w:jc w:val="both"/>
        <w:rPr>
          <w:rFonts w:ascii="Arial" w:eastAsia="SimSun" w:hAnsi="Arial" w:cs="Arial"/>
          <w:kern w:val="1"/>
          <w:sz w:val="20"/>
          <w:szCs w:val="20"/>
          <w:lang w:eastAsia="zh-CN"/>
        </w:rPr>
      </w:pPr>
      <w:r w:rsidRPr="00644B2C">
        <w:rPr>
          <w:rFonts w:ascii="Arial" w:eastAsia="SimSun" w:hAnsi="Arial" w:cs="Arial"/>
          <w:kern w:val="1"/>
          <w:sz w:val="20"/>
          <w:szCs w:val="20"/>
          <w:lang w:eastAsia="ar-SA"/>
        </w:rPr>
        <w:tab/>
      </w:r>
    </w:p>
    <w:p w:rsidR="006E5FA1" w:rsidRPr="00644B2C" w:rsidRDefault="006E5FA1" w:rsidP="00644B2C">
      <w:pPr>
        <w:widowControl w:val="0"/>
        <w:suppressAutoHyphens/>
        <w:spacing w:after="0" w:line="240" w:lineRule="auto"/>
        <w:ind w:left="1680" w:hanging="1680"/>
        <w:jc w:val="both"/>
        <w:rPr>
          <w:rFonts w:ascii="Arial" w:eastAsia="SimSun" w:hAnsi="Arial" w:cs="Arial"/>
          <w:kern w:val="1"/>
          <w:sz w:val="20"/>
          <w:szCs w:val="20"/>
          <w:lang w:eastAsia="zh-CN"/>
        </w:rPr>
      </w:pPr>
      <w:r w:rsidRPr="00644B2C">
        <w:rPr>
          <w:rFonts w:ascii="Arial" w:eastAsia="SimSun" w:hAnsi="Arial" w:cs="Arial"/>
          <w:b/>
          <w:bCs/>
          <w:kern w:val="1"/>
          <w:sz w:val="20"/>
          <w:szCs w:val="20"/>
          <w:lang w:eastAsia="ar-SA"/>
        </w:rPr>
        <w:t>INSTRUKCJA DLA WYKONAWCÓW (IDW) WRAZ Z FORMULARZAMI</w:t>
      </w:r>
    </w:p>
    <w:p w:rsidR="006E5FA1" w:rsidRPr="00644B2C" w:rsidRDefault="006E5FA1" w:rsidP="00644B2C">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44B2C" w:rsidRDefault="006E5FA1" w:rsidP="00644B2C">
      <w:pPr>
        <w:widowControl w:val="0"/>
        <w:suppressAutoHyphens/>
        <w:spacing w:after="0" w:line="240" w:lineRule="auto"/>
        <w:ind w:left="1560" w:hanging="1560"/>
        <w:jc w:val="both"/>
        <w:rPr>
          <w:rFonts w:ascii="Arial" w:eastAsia="SimSun" w:hAnsi="Arial" w:cs="Arial"/>
          <w:kern w:val="1"/>
          <w:sz w:val="20"/>
          <w:szCs w:val="20"/>
          <w:lang w:eastAsia="zh-CN"/>
        </w:rPr>
      </w:pPr>
      <w:r w:rsidRPr="00644B2C">
        <w:rPr>
          <w:rFonts w:ascii="Arial" w:eastAsia="SimSun" w:hAnsi="Arial" w:cs="Arial"/>
          <w:b/>
          <w:bCs/>
          <w:kern w:val="1"/>
          <w:sz w:val="20"/>
          <w:szCs w:val="20"/>
          <w:lang w:eastAsia="ar-SA"/>
        </w:rPr>
        <w:t>Rozdział I</w:t>
      </w:r>
      <w:r w:rsidRPr="00644B2C">
        <w:rPr>
          <w:rFonts w:ascii="Arial" w:eastAsia="SimSun" w:hAnsi="Arial" w:cs="Arial"/>
          <w:b/>
          <w:bCs/>
          <w:kern w:val="1"/>
          <w:sz w:val="20"/>
          <w:szCs w:val="20"/>
          <w:lang w:eastAsia="ar-SA"/>
        </w:rPr>
        <w:tab/>
        <w:t>Instrukcja dla Wykonawców (IDW)</w:t>
      </w:r>
    </w:p>
    <w:p w:rsidR="006E5FA1" w:rsidRPr="00644B2C" w:rsidRDefault="006E5FA1" w:rsidP="00644B2C">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44B2C" w:rsidRDefault="006E5FA1" w:rsidP="00644B2C">
      <w:pPr>
        <w:widowControl w:val="0"/>
        <w:suppressAutoHyphens/>
        <w:spacing w:after="0" w:line="240" w:lineRule="auto"/>
        <w:ind w:left="1560" w:hanging="1560"/>
        <w:jc w:val="both"/>
        <w:rPr>
          <w:rFonts w:ascii="Arial" w:eastAsia="SimSun" w:hAnsi="Arial" w:cs="Arial"/>
          <w:kern w:val="1"/>
          <w:sz w:val="20"/>
          <w:szCs w:val="20"/>
          <w:lang w:eastAsia="zh-CN"/>
        </w:rPr>
      </w:pPr>
      <w:r w:rsidRPr="00644B2C">
        <w:rPr>
          <w:rFonts w:ascii="Arial" w:eastAsia="SimSun" w:hAnsi="Arial" w:cs="Arial"/>
          <w:b/>
          <w:bCs/>
          <w:kern w:val="1"/>
          <w:sz w:val="20"/>
          <w:szCs w:val="20"/>
          <w:lang w:eastAsia="ar-SA"/>
        </w:rPr>
        <w:t>Rozdział II         Formularze:</w:t>
      </w:r>
    </w:p>
    <w:p w:rsidR="006E5FA1" w:rsidRPr="00644B2C" w:rsidRDefault="006E5FA1" w:rsidP="00644B2C">
      <w:pPr>
        <w:widowControl w:val="0"/>
        <w:suppressAutoHyphens/>
        <w:spacing w:after="0" w:line="240" w:lineRule="auto"/>
        <w:jc w:val="both"/>
        <w:rPr>
          <w:rFonts w:ascii="Arial" w:eastAsia="SimSun" w:hAnsi="Arial" w:cs="Arial"/>
          <w:color w:val="FF0000"/>
          <w:kern w:val="1"/>
          <w:sz w:val="20"/>
          <w:szCs w:val="20"/>
          <w:lang w:eastAsia="ar-SA"/>
        </w:rPr>
      </w:pPr>
    </w:p>
    <w:p w:rsidR="006E5FA1" w:rsidRPr="00644B2C" w:rsidRDefault="006E5FA1" w:rsidP="00644B2C">
      <w:pPr>
        <w:pStyle w:val="Akapitzlist"/>
        <w:widowControl w:val="0"/>
        <w:numPr>
          <w:ilvl w:val="0"/>
          <w:numId w:val="48"/>
        </w:numPr>
        <w:spacing w:after="0" w:line="240" w:lineRule="auto"/>
        <w:jc w:val="both"/>
        <w:rPr>
          <w:rFonts w:ascii="Arial" w:eastAsia="SimSun" w:hAnsi="Arial" w:cs="Arial"/>
          <w:b/>
          <w:bCs/>
          <w:kern w:val="1"/>
          <w:sz w:val="20"/>
          <w:szCs w:val="20"/>
        </w:rPr>
      </w:pPr>
      <w:r w:rsidRPr="00644B2C">
        <w:rPr>
          <w:rFonts w:ascii="Arial" w:eastAsia="SimSun" w:hAnsi="Arial" w:cs="Arial"/>
          <w:kern w:val="1"/>
          <w:sz w:val="20"/>
          <w:szCs w:val="20"/>
        </w:rPr>
        <w:t xml:space="preserve">Formularz oferty – </w:t>
      </w:r>
      <w:r w:rsidRPr="00644B2C">
        <w:rPr>
          <w:rFonts w:ascii="Arial" w:eastAsia="SimSun" w:hAnsi="Arial" w:cs="Arial"/>
          <w:b/>
          <w:bCs/>
          <w:kern w:val="1"/>
          <w:sz w:val="20"/>
          <w:szCs w:val="20"/>
        </w:rPr>
        <w:t>załącznik nr 1 do SWZ</w:t>
      </w:r>
    </w:p>
    <w:p w:rsidR="00257E41" w:rsidRPr="00644B2C" w:rsidRDefault="00257E41" w:rsidP="00644B2C">
      <w:pPr>
        <w:widowControl w:val="0"/>
        <w:suppressAutoHyphens/>
        <w:spacing w:after="0" w:line="240" w:lineRule="auto"/>
        <w:jc w:val="both"/>
        <w:rPr>
          <w:rFonts w:ascii="Arial" w:eastAsia="SimSun" w:hAnsi="Arial" w:cs="Arial"/>
          <w:b/>
          <w:bCs/>
          <w:kern w:val="1"/>
          <w:sz w:val="20"/>
          <w:szCs w:val="20"/>
          <w:lang w:eastAsia="ar-SA"/>
        </w:rPr>
      </w:pPr>
    </w:p>
    <w:p w:rsidR="00257E41" w:rsidRPr="00644B2C" w:rsidRDefault="00257E41" w:rsidP="00644B2C">
      <w:pPr>
        <w:pStyle w:val="Akapitzlist"/>
        <w:widowControl w:val="0"/>
        <w:numPr>
          <w:ilvl w:val="0"/>
          <w:numId w:val="48"/>
        </w:numPr>
        <w:spacing w:after="0" w:line="240" w:lineRule="auto"/>
        <w:jc w:val="both"/>
        <w:rPr>
          <w:rFonts w:ascii="Arial" w:eastAsia="SimSun" w:hAnsi="Arial" w:cs="Arial"/>
          <w:kern w:val="1"/>
          <w:sz w:val="20"/>
          <w:szCs w:val="20"/>
          <w:lang w:eastAsia="zh-CN"/>
        </w:rPr>
      </w:pPr>
      <w:r w:rsidRPr="00644B2C">
        <w:rPr>
          <w:rFonts w:ascii="Arial" w:eastAsia="SimSun" w:hAnsi="Arial" w:cs="Arial"/>
          <w:kern w:val="1"/>
          <w:sz w:val="20"/>
          <w:szCs w:val="20"/>
          <w:lang w:eastAsia="zh-CN"/>
        </w:rPr>
        <w:t xml:space="preserve">Formularze cenowe - </w:t>
      </w:r>
      <w:r w:rsidRPr="00644B2C">
        <w:rPr>
          <w:rFonts w:ascii="Arial" w:eastAsia="SimSun" w:hAnsi="Arial" w:cs="Arial"/>
          <w:b/>
          <w:bCs/>
          <w:kern w:val="1"/>
          <w:sz w:val="20"/>
          <w:szCs w:val="20"/>
        </w:rPr>
        <w:t>załączniki nr 1a-c do SWZ</w:t>
      </w:r>
    </w:p>
    <w:p w:rsidR="006E5FA1" w:rsidRPr="00644B2C" w:rsidRDefault="006E5FA1" w:rsidP="00644B2C">
      <w:pPr>
        <w:widowControl w:val="0"/>
        <w:suppressAutoHyphens/>
        <w:spacing w:after="0" w:line="240" w:lineRule="auto"/>
        <w:jc w:val="both"/>
        <w:rPr>
          <w:rFonts w:ascii="Arial" w:eastAsia="SimSun" w:hAnsi="Arial" w:cs="Arial"/>
          <w:color w:val="FF0000"/>
          <w:kern w:val="1"/>
          <w:sz w:val="20"/>
          <w:szCs w:val="20"/>
          <w:lang w:eastAsia="zh-CN"/>
        </w:rPr>
      </w:pPr>
    </w:p>
    <w:p w:rsidR="006E5FA1" w:rsidRPr="00644B2C" w:rsidRDefault="006E5FA1" w:rsidP="00644B2C">
      <w:pPr>
        <w:pStyle w:val="Akapitzlist"/>
        <w:widowControl w:val="0"/>
        <w:numPr>
          <w:ilvl w:val="0"/>
          <w:numId w:val="48"/>
        </w:numPr>
        <w:spacing w:after="0" w:line="240" w:lineRule="auto"/>
        <w:jc w:val="both"/>
        <w:rPr>
          <w:rFonts w:ascii="Arial" w:eastAsia="SimSun" w:hAnsi="Arial" w:cs="Arial"/>
          <w:kern w:val="1"/>
          <w:sz w:val="20"/>
          <w:szCs w:val="20"/>
          <w:lang w:eastAsia="zh-CN"/>
        </w:rPr>
      </w:pPr>
      <w:r w:rsidRPr="00644B2C">
        <w:rPr>
          <w:rFonts w:ascii="Arial" w:eastAsia="SimSun" w:hAnsi="Arial" w:cs="Arial"/>
          <w:kern w:val="1"/>
          <w:sz w:val="20"/>
          <w:szCs w:val="20"/>
          <w:lang w:eastAsia="zh-CN"/>
        </w:rPr>
        <w:t>Oświadczenie o którym mowa w art. 125 ust. 1 ustawy PZP</w:t>
      </w:r>
      <w:r w:rsidRPr="00644B2C">
        <w:rPr>
          <w:rFonts w:ascii="Arial" w:eastAsia="SimSun" w:hAnsi="Arial" w:cs="Arial"/>
          <w:kern w:val="1"/>
          <w:sz w:val="20"/>
          <w:szCs w:val="20"/>
        </w:rPr>
        <w:t xml:space="preserve"> – </w:t>
      </w:r>
      <w:r w:rsidRPr="00644B2C">
        <w:rPr>
          <w:rFonts w:ascii="Arial" w:eastAsia="SimSun" w:hAnsi="Arial" w:cs="Arial"/>
          <w:b/>
          <w:bCs/>
          <w:kern w:val="1"/>
          <w:sz w:val="20"/>
          <w:szCs w:val="20"/>
        </w:rPr>
        <w:t>załącznik nr 2 do SWZ</w:t>
      </w:r>
    </w:p>
    <w:p w:rsidR="006E5FA1" w:rsidRPr="00644B2C" w:rsidRDefault="006E5FA1" w:rsidP="00644B2C">
      <w:pPr>
        <w:widowControl w:val="0"/>
        <w:suppressAutoHyphens/>
        <w:spacing w:after="0" w:line="240" w:lineRule="auto"/>
        <w:jc w:val="both"/>
        <w:rPr>
          <w:rFonts w:ascii="Arial" w:eastAsia="SimSun" w:hAnsi="Arial" w:cs="Arial"/>
          <w:color w:val="FF0000"/>
          <w:kern w:val="1"/>
          <w:sz w:val="20"/>
          <w:szCs w:val="20"/>
          <w:lang w:eastAsia="ar-SA"/>
        </w:rPr>
      </w:pPr>
    </w:p>
    <w:p w:rsidR="006E5FA1" w:rsidRPr="00644B2C" w:rsidRDefault="00257E41" w:rsidP="00644B2C">
      <w:pPr>
        <w:pStyle w:val="Akapitzlist"/>
        <w:widowControl w:val="0"/>
        <w:numPr>
          <w:ilvl w:val="0"/>
          <w:numId w:val="48"/>
        </w:numPr>
        <w:spacing w:after="0" w:line="240" w:lineRule="auto"/>
        <w:jc w:val="both"/>
        <w:rPr>
          <w:rFonts w:ascii="Arial" w:eastAsia="SimSun" w:hAnsi="Arial" w:cs="Arial"/>
          <w:b/>
          <w:bCs/>
          <w:kern w:val="1"/>
          <w:sz w:val="20"/>
          <w:szCs w:val="20"/>
        </w:rPr>
      </w:pPr>
      <w:r w:rsidRPr="00644B2C">
        <w:rPr>
          <w:rFonts w:ascii="Arial" w:eastAsia="SimSun" w:hAnsi="Arial" w:cs="Arial"/>
          <w:kern w:val="1"/>
          <w:sz w:val="20"/>
          <w:szCs w:val="20"/>
        </w:rPr>
        <w:t>Wykaz  narzędzi, wyposażenia zakładu lub urządzeń technicznych</w:t>
      </w:r>
      <w:r w:rsidR="006E5FA1" w:rsidRPr="00644B2C">
        <w:rPr>
          <w:rFonts w:ascii="Arial" w:eastAsia="SimSun" w:hAnsi="Arial" w:cs="Arial"/>
          <w:kern w:val="1"/>
          <w:sz w:val="20"/>
          <w:szCs w:val="20"/>
        </w:rPr>
        <w:t xml:space="preserve"> (wzór) – </w:t>
      </w:r>
      <w:r w:rsidR="006E5FA1" w:rsidRPr="00644B2C">
        <w:rPr>
          <w:rFonts w:ascii="Arial" w:eastAsia="SimSun" w:hAnsi="Arial" w:cs="Arial"/>
          <w:b/>
          <w:bCs/>
          <w:kern w:val="1"/>
          <w:sz w:val="20"/>
          <w:szCs w:val="20"/>
        </w:rPr>
        <w:t>załącznik nr 3 do SWZ</w:t>
      </w:r>
    </w:p>
    <w:p w:rsidR="00644B2C" w:rsidRPr="00644B2C" w:rsidRDefault="00644B2C" w:rsidP="00644B2C">
      <w:pPr>
        <w:widowControl w:val="0"/>
        <w:suppressAutoHyphens/>
        <w:spacing w:after="0" w:line="240" w:lineRule="auto"/>
        <w:jc w:val="both"/>
        <w:rPr>
          <w:rFonts w:ascii="Arial" w:eastAsia="SimSun" w:hAnsi="Arial" w:cs="Arial"/>
          <w:b/>
          <w:bCs/>
          <w:kern w:val="1"/>
          <w:sz w:val="20"/>
          <w:szCs w:val="20"/>
          <w:lang w:eastAsia="ar-SA"/>
        </w:rPr>
      </w:pPr>
    </w:p>
    <w:p w:rsidR="00644B2C" w:rsidRPr="00644B2C" w:rsidRDefault="00644B2C" w:rsidP="00644B2C">
      <w:pPr>
        <w:pStyle w:val="Akapitzlist"/>
        <w:widowControl w:val="0"/>
        <w:numPr>
          <w:ilvl w:val="0"/>
          <w:numId w:val="48"/>
        </w:numPr>
        <w:spacing w:after="0" w:line="240" w:lineRule="auto"/>
        <w:jc w:val="both"/>
        <w:rPr>
          <w:rFonts w:ascii="Arial" w:eastAsia="SimSun" w:hAnsi="Arial" w:cs="Arial"/>
          <w:b/>
          <w:bCs/>
          <w:kern w:val="1"/>
          <w:sz w:val="20"/>
          <w:szCs w:val="20"/>
        </w:rPr>
      </w:pPr>
      <w:r w:rsidRPr="00644B2C">
        <w:rPr>
          <w:rFonts w:ascii="Arial" w:eastAsia="SimSun" w:hAnsi="Arial" w:cs="Arial"/>
          <w:kern w:val="1"/>
          <w:sz w:val="20"/>
          <w:szCs w:val="20"/>
        </w:rPr>
        <w:t xml:space="preserve">Wykaz wykonanych usług (wzór) – </w:t>
      </w:r>
      <w:r w:rsidRPr="00644B2C">
        <w:rPr>
          <w:rFonts w:ascii="Arial" w:eastAsia="SimSun" w:hAnsi="Arial" w:cs="Arial"/>
          <w:b/>
          <w:bCs/>
          <w:kern w:val="1"/>
          <w:sz w:val="20"/>
          <w:szCs w:val="20"/>
        </w:rPr>
        <w:t>załącznik nr 4 do SWZ</w:t>
      </w:r>
    </w:p>
    <w:p w:rsidR="006E5FA1" w:rsidRPr="00644B2C" w:rsidRDefault="006E5FA1" w:rsidP="00644B2C">
      <w:pPr>
        <w:widowControl w:val="0"/>
        <w:tabs>
          <w:tab w:val="left" w:pos="426"/>
          <w:tab w:val="left" w:pos="7665"/>
        </w:tabs>
        <w:suppressAutoHyphens/>
        <w:spacing w:after="0" w:line="240" w:lineRule="auto"/>
        <w:jc w:val="both"/>
        <w:rPr>
          <w:rFonts w:ascii="Arial" w:eastAsia="SimSun" w:hAnsi="Arial" w:cs="Arial"/>
          <w:color w:val="FF0000"/>
          <w:kern w:val="1"/>
          <w:sz w:val="20"/>
          <w:szCs w:val="20"/>
          <w:lang w:eastAsia="ar-SA"/>
        </w:rPr>
      </w:pPr>
    </w:p>
    <w:p w:rsidR="006E5FA1" w:rsidRPr="00644B2C" w:rsidRDefault="00644B2C" w:rsidP="00644B2C">
      <w:pPr>
        <w:pStyle w:val="Akapitzlist"/>
        <w:widowControl w:val="0"/>
        <w:numPr>
          <w:ilvl w:val="0"/>
          <w:numId w:val="48"/>
        </w:numPr>
        <w:tabs>
          <w:tab w:val="left" w:pos="426"/>
          <w:tab w:val="left" w:pos="7665"/>
        </w:tabs>
        <w:spacing w:after="0" w:line="240" w:lineRule="auto"/>
        <w:jc w:val="both"/>
        <w:rPr>
          <w:rFonts w:ascii="Arial" w:eastAsia="SimSun" w:hAnsi="Arial" w:cs="Arial"/>
          <w:kern w:val="1"/>
          <w:sz w:val="20"/>
          <w:szCs w:val="20"/>
        </w:rPr>
      </w:pPr>
      <w:r w:rsidRPr="00644B2C">
        <w:rPr>
          <w:rFonts w:ascii="Arial" w:eastAsia="SimSun" w:hAnsi="Arial" w:cs="Arial"/>
          <w:kern w:val="1"/>
          <w:sz w:val="20"/>
          <w:szCs w:val="20"/>
        </w:rPr>
        <w:t xml:space="preserve">Wykaz pracowników świadczących usługi, skierowanych do realizacji zamówienia publicznego </w:t>
      </w:r>
      <w:r w:rsidR="006E5FA1" w:rsidRPr="00644B2C">
        <w:rPr>
          <w:rFonts w:ascii="Arial" w:eastAsia="SimSun" w:hAnsi="Arial" w:cs="Arial"/>
          <w:kern w:val="1"/>
          <w:sz w:val="20"/>
          <w:szCs w:val="20"/>
        </w:rPr>
        <w:t xml:space="preserve">(wzór) – </w:t>
      </w:r>
      <w:r w:rsidRPr="00644B2C">
        <w:rPr>
          <w:rFonts w:ascii="Arial" w:eastAsia="SimSun" w:hAnsi="Arial" w:cs="Arial"/>
          <w:b/>
          <w:bCs/>
          <w:kern w:val="1"/>
          <w:sz w:val="20"/>
          <w:szCs w:val="20"/>
        </w:rPr>
        <w:t>załącznik nr 5</w:t>
      </w:r>
      <w:r w:rsidR="006E5FA1" w:rsidRPr="00644B2C">
        <w:rPr>
          <w:rFonts w:ascii="Arial" w:eastAsia="SimSun" w:hAnsi="Arial" w:cs="Arial"/>
          <w:b/>
          <w:bCs/>
          <w:kern w:val="1"/>
          <w:sz w:val="20"/>
          <w:szCs w:val="20"/>
        </w:rPr>
        <w:t xml:space="preserve"> do SWZ</w:t>
      </w:r>
    </w:p>
    <w:p w:rsidR="006E5FA1" w:rsidRPr="00644B2C" w:rsidRDefault="006E5FA1" w:rsidP="00644B2C">
      <w:pPr>
        <w:widowControl w:val="0"/>
        <w:suppressAutoHyphens/>
        <w:spacing w:after="0" w:line="240" w:lineRule="auto"/>
        <w:jc w:val="both"/>
        <w:rPr>
          <w:rFonts w:ascii="Arial" w:eastAsia="SimSun" w:hAnsi="Arial" w:cs="Arial"/>
          <w:b/>
          <w:bCs/>
          <w:color w:val="FF0000"/>
          <w:kern w:val="1"/>
          <w:sz w:val="20"/>
          <w:szCs w:val="20"/>
          <w:highlight w:val="yellow"/>
          <w:lang w:eastAsia="ar-SA"/>
        </w:rPr>
      </w:pPr>
    </w:p>
    <w:p w:rsidR="006E5FA1" w:rsidRPr="00644B2C" w:rsidRDefault="00644B2C" w:rsidP="00644B2C">
      <w:pPr>
        <w:pStyle w:val="Akapitzlist"/>
        <w:widowControl w:val="0"/>
        <w:numPr>
          <w:ilvl w:val="0"/>
          <w:numId w:val="48"/>
        </w:numPr>
        <w:spacing w:after="0" w:line="240" w:lineRule="auto"/>
        <w:jc w:val="both"/>
        <w:rPr>
          <w:rFonts w:ascii="Arial" w:eastAsia="SimSun" w:hAnsi="Arial" w:cs="Arial"/>
          <w:kern w:val="1"/>
          <w:sz w:val="20"/>
          <w:szCs w:val="20"/>
          <w:lang w:eastAsia="zh-CN"/>
        </w:rPr>
      </w:pPr>
      <w:r w:rsidRPr="00644B2C">
        <w:rPr>
          <w:rFonts w:ascii="Arial" w:eastAsia="SimSun" w:hAnsi="Arial" w:cs="Arial"/>
          <w:bCs/>
          <w:kern w:val="1"/>
          <w:sz w:val="20"/>
          <w:szCs w:val="20"/>
        </w:rPr>
        <w:t>Projekt umowy</w:t>
      </w:r>
      <w:r w:rsidRPr="00644B2C">
        <w:rPr>
          <w:rFonts w:ascii="Arial" w:eastAsia="SimSun" w:hAnsi="Arial" w:cs="Arial"/>
          <w:b/>
          <w:bCs/>
          <w:kern w:val="1"/>
          <w:sz w:val="20"/>
          <w:szCs w:val="20"/>
        </w:rPr>
        <w:t xml:space="preserve"> – załącznik nr 6</w:t>
      </w:r>
      <w:r w:rsidR="006E5FA1" w:rsidRPr="00644B2C">
        <w:rPr>
          <w:rFonts w:ascii="Arial" w:eastAsia="SimSun" w:hAnsi="Arial" w:cs="Arial"/>
          <w:b/>
          <w:bCs/>
          <w:kern w:val="1"/>
          <w:sz w:val="20"/>
          <w:szCs w:val="20"/>
        </w:rPr>
        <w:t xml:space="preserve"> do SWZ</w:t>
      </w:r>
    </w:p>
    <w:p w:rsidR="006E5FA1" w:rsidRPr="00644B2C" w:rsidRDefault="006E5FA1" w:rsidP="00644B2C">
      <w:pPr>
        <w:widowControl w:val="0"/>
        <w:suppressAutoHyphens/>
        <w:spacing w:after="0" w:line="240" w:lineRule="auto"/>
        <w:jc w:val="both"/>
        <w:rPr>
          <w:rFonts w:ascii="Arial" w:eastAsia="SimSun" w:hAnsi="Arial" w:cs="Arial"/>
          <w:b/>
          <w:bCs/>
          <w:color w:val="FF0000"/>
          <w:kern w:val="1"/>
          <w:sz w:val="20"/>
          <w:szCs w:val="20"/>
          <w:highlight w:val="yellow"/>
          <w:lang w:eastAsia="ar-SA"/>
        </w:rPr>
      </w:pPr>
    </w:p>
    <w:p w:rsidR="00A36490" w:rsidRPr="00644B2C" w:rsidRDefault="00644B2C" w:rsidP="00644B2C">
      <w:pPr>
        <w:pStyle w:val="Akapitzlist"/>
        <w:widowControl w:val="0"/>
        <w:numPr>
          <w:ilvl w:val="0"/>
          <w:numId w:val="48"/>
        </w:numPr>
        <w:spacing w:after="0" w:line="240" w:lineRule="auto"/>
        <w:jc w:val="both"/>
        <w:rPr>
          <w:rFonts w:ascii="Arial" w:eastAsia="SimSun" w:hAnsi="Arial" w:cs="Arial"/>
          <w:b/>
          <w:bCs/>
          <w:kern w:val="1"/>
          <w:sz w:val="20"/>
          <w:szCs w:val="20"/>
        </w:rPr>
      </w:pPr>
      <w:r w:rsidRPr="00644B2C">
        <w:rPr>
          <w:rFonts w:ascii="Arial" w:eastAsia="SimSun" w:hAnsi="Arial" w:cs="Arial"/>
          <w:bCs/>
          <w:kern w:val="1"/>
          <w:sz w:val="20"/>
          <w:szCs w:val="20"/>
        </w:rPr>
        <w:t xml:space="preserve">Specyfikacja techniczna wykonania i odbioru robót </w:t>
      </w:r>
      <w:r w:rsidR="00A36490" w:rsidRPr="00644B2C">
        <w:rPr>
          <w:rFonts w:ascii="Arial" w:eastAsia="SimSun" w:hAnsi="Arial" w:cs="Arial"/>
          <w:bCs/>
          <w:kern w:val="1"/>
          <w:sz w:val="20"/>
          <w:szCs w:val="20"/>
        </w:rPr>
        <w:t xml:space="preserve">związanych z zimowym utrzymaniem dróg powiatowych </w:t>
      </w:r>
      <w:r w:rsidRPr="00644B2C">
        <w:rPr>
          <w:rFonts w:ascii="Arial" w:eastAsia="SimSun" w:hAnsi="Arial" w:cs="Arial"/>
          <w:bCs/>
          <w:kern w:val="1"/>
          <w:sz w:val="20"/>
          <w:szCs w:val="20"/>
        </w:rPr>
        <w:t>powiatu elbląskiego w roku 2021</w:t>
      </w:r>
      <w:r w:rsidRPr="00644B2C">
        <w:rPr>
          <w:rFonts w:ascii="Arial" w:eastAsia="SimSun" w:hAnsi="Arial" w:cs="Arial"/>
          <w:b/>
          <w:bCs/>
          <w:kern w:val="1"/>
          <w:sz w:val="20"/>
          <w:szCs w:val="20"/>
        </w:rPr>
        <w:t xml:space="preserve"> – załącznik nr 7 do SWZ</w:t>
      </w:r>
    </w:p>
    <w:p w:rsidR="006E5FA1" w:rsidRPr="00644B2C" w:rsidRDefault="006E5FA1" w:rsidP="00644B2C">
      <w:pPr>
        <w:widowControl w:val="0"/>
        <w:suppressAutoHyphens/>
        <w:spacing w:after="0" w:line="240" w:lineRule="auto"/>
        <w:jc w:val="both"/>
        <w:rPr>
          <w:rFonts w:ascii="Arial" w:eastAsia="SimSun" w:hAnsi="Arial" w:cs="Arial"/>
          <w:kern w:val="1"/>
          <w:sz w:val="20"/>
          <w:szCs w:val="20"/>
          <w:lang w:eastAsia="zh-CN"/>
        </w:rPr>
      </w:pPr>
    </w:p>
    <w:p w:rsidR="00644B2C" w:rsidRPr="00644B2C" w:rsidRDefault="00644B2C" w:rsidP="00644B2C">
      <w:pPr>
        <w:pStyle w:val="Akapitzlist"/>
        <w:widowControl w:val="0"/>
        <w:numPr>
          <w:ilvl w:val="0"/>
          <w:numId w:val="48"/>
        </w:numPr>
        <w:spacing w:after="0" w:line="240" w:lineRule="auto"/>
        <w:jc w:val="both"/>
        <w:rPr>
          <w:rFonts w:ascii="Arial" w:eastAsia="SimSun" w:hAnsi="Arial" w:cs="Arial"/>
          <w:bCs/>
          <w:kern w:val="1"/>
          <w:sz w:val="20"/>
          <w:szCs w:val="20"/>
        </w:rPr>
      </w:pPr>
      <w:r w:rsidRPr="00644B2C">
        <w:rPr>
          <w:rFonts w:ascii="Arial" w:eastAsia="SimSun" w:hAnsi="Arial" w:cs="Arial"/>
          <w:bCs/>
          <w:kern w:val="1"/>
          <w:sz w:val="20"/>
          <w:szCs w:val="20"/>
        </w:rPr>
        <w:t>Podział dróg powiatowych powiatu elbląskiego według zadań i terenów działania przy zimowym utrzymaniu dróg w roku 2021</w:t>
      </w:r>
      <w:r w:rsidRPr="00644B2C">
        <w:rPr>
          <w:rFonts w:ascii="Arial" w:eastAsia="SimSun" w:hAnsi="Arial" w:cs="Arial"/>
          <w:b/>
          <w:bCs/>
          <w:kern w:val="1"/>
          <w:sz w:val="20"/>
          <w:szCs w:val="20"/>
        </w:rPr>
        <w:t>– załącznik nr 8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hint="eastAsia"/>
          <w:kern w:val="1"/>
          <w:sz w:val="24"/>
          <w:szCs w:val="24"/>
          <w:lang w:eastAsia="zh-CN"/>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3E6AD5" w:rsidRDefault="003E6AD5" w:rsidP="006E5FA1">
      <w:pPr>
        <w:widowControl w:val="0"/>
        <w:suppressAutoHyphens/>
        <w:spacing w:after="0" w:line="240" w:lineRule="auto"/>
        <w:rPr>
          <w:rFonts w:ascii="Arial" w:eastAsia="SimSun" w:hAnsi="Arial" w:cs="Arial"/>
          <w:kern w:val="1"/>
          <w:sz w:val="20"/>
          <w:szCs w:val="20"/>
          <w:lang w:eastAsia="ar-SA"/>
        </w:rPr>
      </w:pPr>
    </w:p>
    <w:p w:rsidR="003E6AD5" w:rsidRDefault="003E6AD5" w:rsidP="006E5FA1">
      <w:pPr>
        <w:widowControl w:val="0"/>
        <w:suppressAutoHyphens/>
        <w:spacing w:after="0" w:line="240" w:lineRule="auto"/>
        <w:rPr>
          <w:rFonts w:ascii="Arial" w:eastAsia="SimSun" w:hAnsi="Arial" w:cs="Arial"/>
          <w:kern w:val="1"/>
          <w:sz w:val="20"/>
          <w:szCs w:val="20"/>
          <w:lang w:eastAsia="ar-SA"/>
        </w:rPr>
      </w:pPr>
    </w:p>
    <w:p w:rsidR="003E6AD5" w:rsidRDefault="003E6AD5" w:rsidP="006E5FA1">
      <w:pPr>
        <w:widowControl w:val="0"/>
        <w:suppressAutoHyphens/>
        <w:spacing w:after="0" w:line="240" w:lineRule="auto"/>
        <w:rPr>
          <w:rFonts w:ascii="Arial" w:eastAsia="SimSun" w:hAnsi="Arial" w:cs="Arial"/>
          <w:kern w:val="1"/>
          <w:sz w:val="20"/>
          <w:szCs w:val="20"/>
          <w:lang w:eastAsia="ar-SA"/>
        </w:rPr>
      </w:pPr>
    </w:p>
    <w:p w:rsidR="003E6AD5" w:rsidRDefault="003E6AD5" w:rsidP="006E5FA1">
      <w:pPr>
        <w:widowControl w:val="0"/>
        <w:suppressAutoHyphens/>
        <w:spacing w:after="0" w:line="240" w:lineRule="auto"/>
        <w:rPr>
          <w:rFonts w:ascii="Arial" w:eastAsia="SimSun" w:hAnsi="Arial" w:cs="Arial"/>
          <w:kern w:val="1"/>
          <w:sz w:val="20"/>
          <w:szCs w:val="20"/>
          <w:lang w:eastAsia="ar-SA"/>
        </w:rPr>
      </w:pPr>
    </w:p>
    <w:p w:rsidR="003E6AD5" w:rsidRDefault="003E6AD5" w:rsidP="006E5FA1">
      <w:pPr>
        <w:widowControl w:val="0"/>
        <w:suppressAutoHyphens/>
        <w:spacing w:after="0" w:line="240" w:lineRule="auto"/>
        <w:rPr>
          <w:rFonts w:ascii="Arial" w:eastAsia="SimSun" w:hAnsi="Arial" w:cs="Arial"/>
          <w:kern w:val="1"/>
          <w:sz w:val="20"/>
          <w:szCs w:val="20"/>
          <w:lang w:eastAsia="ar-SA"/>
        </w:rPr>
      </w:pPr>
    </w:p>
    <w:p w:rsidR="003E6AD5" w:rsidRDefault="003E6AD5" w:rsidP="006E5FA1">
      <w:pPr>
        <w:widowControl w:val="0"/>
        <w:suppressAutoHyphens/>
        <w:spacing w:after="0" w:line="240" w:lineRule="auto"/>
        <w:rPr>
          <w:rFonts w:ascii="Arial" w:eastAsia="SimSun" w:hAnsi="Arial" w:cs="Arial"/>
          <w:kern w:val="1"/>
          <w:sz w:val="20"/>
          <w:szCs w:val="20"/>
          <w:lang w:eastAsia="ar-SA"/>
        </w:rPr>
      </w:pPr>
    </w:p>
    <w:p w:rsidR="003E6AD5" w:rsidRDefault="003E6AD5" w:rsidP="006E5FA1">
      <w:pPr>
        <w:widowControl w:val="0"/>
        <w:suppressAutoHyphens/>
        <w:spacing w:after="0" w:line="240" w:lineRule="auto"/>
        <w:rPr>
          <w:rFonts w:ascii="Arial" w:eastAsia="SimSun" w:hAnsi="Arial" w:cs="Arial"/>
          <w:kern w:val="1"/>
          <w:sz w:val="20"/>
          <w:szCs w:val="20"/>
          <w:lang w:eastAsia="ar-SA"/>
        </w:rPr>
      </w:pPr>
    </w:p>
    <w:p w:rsidR="003E6AD5" w:rsidRDefault="003E6AD5" w:rsidP="006E5FA1">
      <w:pPr>
        <w:widowControl w:val="0"/>
        <w:suppressAutoHyphens/>
        <w:spacing w:after="0" w:line="240" w:lineRule="auto"/>
        <w:rPr>
          <w:rFonts w:ascii="Arial" w:eastAsia="SimSun" w:hAnsi="Arial" w:cs="Arial"/>
          <w:kern w:val="1"/>
          <w:sz w:val="20"/>
          <w:szCs w:val="20"/>
          <w:lang w:eastAsia="ar-SA"/>
        </w:rPr>
      </w:pPr>
    </w:p>
    <w:p w:rsidR="003E6AD5" w:rsidRDefault="003E6AD5" w:rsidP="006E5FA1">
      <w:pPr>
        <w:widowControl w:val="0"/>
        <w:suppressAutoHyphens/>
        <w:spacing w:after="0" w:line="240" w:lineRule="auto"/>
        <w:rPr>
          <w:rFonts w:ascii="Arial" w:eastAsia="SimSun" w:hAnsi="Arial" w:cs="Arial"/>
          <w:kern w:val="1"/>
          <w:sz w:val="20"/>
          <w:szCs w:val="20"/>
          <w:lang w:eastAsia="ar-SA"/>
        </w:rPr>
      </w:pPr>
    </w:p>
    <w:p w:rsidR="003E6AD5" w:rsidRDefault="003E6AD5" w:rsidP="006E5FA1">
      <w:pPr>
        <w:widowControl w:val="0"/>
        <w:suppressAutoHyphens/>
        <w:spacing w:after="0" w:line="240" w:lineRule="auto"/>
        <w:rPr>
          <w:rFonts w:ascii="Arial" w:eastAsia="SimSun" w:hAnsi="Arial" w:cs="Arial"/>
          <w:kern w:val="1"/>
          <w:sz w:val="20"/>
          <w:szCs w:val="20"/>
          <w:lang w:eastAsia="ar-SA"/>
        </w:rPr>
      </w:pPr>
    </w:p>
    <w:p w:rsidR="003E6AD5" w:rsidRPr="006E5FA1" w:rsidRDefault="003E6AD5" w:rsidP="006E5FA1">
      <w:pPr>
        <w:widowControl w:val="0"/>
        <w:suppressAutoHyphens/>
        <w:spacing w:after="0" w:line="240" w:lineRule="auto"/>
        <w:rPr>
          <w:rFonts w:ascii="Arial" w:eastAsia="SimSun" w:hAnsi="Arial" w:cs="Arial"/>
          <w:kern w:val="1"/>
          <w:sz w:val="20"/>
          <w:szCs w:val="20"/>
          <w:lang w:eastAsia="ar-SA"/>
        </w:rPr>
      </w:pPr>
      <w:bookmarkStart w:id="1" w:name="_GoBack"/>
      <w:bookmarkEnd w:id="1"/>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hint="eastAsia"/>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hint="eastAsia"/>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F33604" w:rsidP="006E5FA1">
      <w:pPr>
        <w:widowControl w:val="0"/>
        <w:suppressAutoHyphens/>
        <w:spacing w:after="0" w:line="240" w:lineRule="auto"/>
        <w:rPr>
          <w:rFonts w:ascii="Liberation Serif" w:eastAsia="SimSun" w:hAnsi="Liberation Serif" w:cs="Liberation Serif" w:hint="eastAsia"/>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hint="eastAsia"/>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hint="eastAsia"/>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0C3D88">
        <w:rPr>
          <w:rFonts w:ascii="Arial" w:eastAsia="SimSun" w:hAnsi="Arial" w:cs="Arial"/>
          <w:b/>
          <w:bCs/>
          <w:kern w:val="1"/>
          <w:sz w:val="20"/>
          <w:szCs w:val="20"/>
          <w:shd w:val="clear" w:color="auto" w:fill="FFFFFF"/>
          <w:lang w:eastAsia="ar-SA"/>
        </w:rPr>
        <w:t>2</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hint="eastAsia"/>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hint="eastAsia"/>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6E5FA1" w:rsidRPr="006E5FA1" w:rsidRDefault="000C3D88" w:rsidP="006E5FA1">
      <w:pPr>
        <w:widowControl w:val="0"/>
        <w:suppressAutoHyphens/>
        <w:autoSpaceDE w:val="0"/>
        <w:spacing w:after="0" w:line="240" w:lineRule="auto"/>
        <w:jc w:val="both"/>
        <w:rPr>
          <w:rFonts w:ascii="Liberation Serif" w:eastAsia="SimSun" w:hAnsi="Liberation Serif" w:cs="Times New Roman" w:hint="eastAsia"/>
          <w:kern w:val="1"/>
          <w:sz w:val="24"/>
          <w:szCs w:val="24"/>
          <w:lang w:eastAsia="zh-CN"/>
        </w:rPr>
      </w:pPr>
      <w:r w:rsidRPr="000C3D88">
        <w:rPr>
          <w:rFonts w:ascii="Arial" w:eastAsia="SimSun" w:hAnsi="Arial" w:cs="Arial"/>
          <w:b/>
          <w:bCs/>
          <w:color w:val="000000"/>
          <w:kern w:val="1"/>
          <w:sz w:val="20"/>
          <w:szCs w:val="20"/>
          <w:lang w:eastAsia="zh-CN"/>
        </w:rPr>
        <w:t>„Usługi przy zimowym utrzymaniu dróg powiatowych na terenie powiatu elbląskiego w roku 2021”</w:t>
      </w:r>
    </w:p>
    <w:p w:rsidR="000C3D88" w:rsidRDefault="000C3D88"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0C3D88" w:rsidRPr="000C3D88" w:rsidRDefault="000C3D88" w:rsidP="000C3D88">
      <w:pPr>
        <w:widowControl w:val="0"/>
        <w:numPr>
          <w:ilvl w:val="0"/>
          <w:numId w:val="39"/>
        </w:numPr>
        <w:suppressAutoHyphens/>
        <w:spacing w:after="0" w:line="240" w:lineRule="auto"/>
        <w:jc w:val="both"/>
        <w:rPr>
          <w:rFonts w:ascii="Arial" w:eastAsia="SimSun" w:hAnsi="Arial" w:cs="Arial"/>
          <w:bCs/>
          <w:kern w:val="1"/>
          <w:sz w:val="20"/>
          <w:szCs w:val="20"/>
          <w:lang w:eastAsia="ar-SA"/>
        </w:rPr>
      </w:pPr>
      <w:r w:rsidRPr="000C3D88">
        <w:rPr>
          <w:rFonts w:ascii="Arial" w:eastAsia="SimSun" w:hAnsi="Arial" w:cs="Arial"/>
          <w:b/>
          <w:bCs/>
          <w:kern w:val="1"/>
          <w:sz w:val="20"/>
          <w:szCs w:val="20"/>
          <w:lang w:eastAsia="ar-SA"/>
        </w:rPr>
        <w:t>90620000-9</w:t>
      </w:r>
      <w:r w:rsidRPr="000C3D88">
        <w:rPr>
          <w:rFonts w:ascii="Arial" w:eastAsia="SimSun" w:hAnsi="Arial" w:cs="Arial"/>
          <w:bCs/>
          <w:kern w:val="1"/>
          <w:sz w:val="20"/>
          <w:szCs w:val="20"/>
          <w:lang w:eastAsia="ar-SA"/>
        </w:rPr>
        <w:t xml:space="preserve">  usługi odśnieżania</w:t>
      </w:r>
    </w:p>
    <w:p w:rsidR="000C3D88" w:rsidRPr="000C3D88" w:rsidRDefault="000C3D88" w:rsidP="000C3D88">
      <w:pPr>
        <w:widowControl w:val="0"/>
        <w:numPr>
          <w:ilvl w:val="0"/>
          <w:numId w:val="39"/>
        </w:numPr>
        <w:suppressAutoHyphens/>
        <w:spacing w:after="0" w:line="240" w:lineRule="auto"/>
        <w:jc w:val="both"/>
        <w:rPr>
          <w:rFonts w:ascii="Arial" w:eastAsia="SimSun" w:hAnsi="Arial" w:cs="Arial"/>
          <w:bCs/>
          <w:kern w:val="1"/>
          <w:sz w:val="20"/>
          <w:szCs w:val="20"/>
          <w:lang w:eastAsia="ar-SA"/>
        </w:rPr>
      </w:pPr>
      <w:r w:rsidRPr="000C3D88">
        <w:rPr>
          <w:rFonts w:ascii="Arial" w:eastAsia="SimSun" w:hAnsi="Arial" w:cs="Arial"/>
          <w:b/>
          <w:bCs/>
          <w:kern w:val="1"/>
          <w:sz w:val="20"/>
          <w:szCs w:val="20"/>
          <w:lang w:eastAsia="ar-SA"/>
        </w:rPr>
        <w:t>90630000-2</w:t>
      </w:r>
      <w:r w:rsidRPr="000C3D88">
        <w:rPr>
          <w:rFonts w:ascii="Arial" w:eastAsia="SimSun" w:hAnsi="Arial" w:cs="Arial"/>
          <w:bCs/>
          <w:kern w:val="1"/>
          <w:sz w:val="20"/>
          <w:szCs w:val="20"/>
          <w:lang w:eastAsia="ar-SA"/>
        </w:rPr>
        <w:t xml:space="preserve">  usługi usuwania oblodzeń</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Opis przedmiotu zamówienia:</w:t>
      </w:r>
    </w:p>
    <w:p w:rsidR="000C3D88" w:rsidRPr="000C3D88" w:rsidRDefault="000C3D88" w:rsidP="000C3D88">
      <w:pPr>
        <w:spacing w:after="0" w:line="240" w:lineRule="auto"/>
        <w:jc w:val="both"/>
        <w:rPr>
          <w:rFonts w:ascii="Calibri" w:eastAsia="Times New Roman" w:hAnsi="Calibri" w:cs="Times New Roman"/>
          <w:lang w:eastAsia="pl-PL"/>
        </w:rPr>
      </w:pPr>
      <w:r>
        <w:rPr>
          <w:rFonts w:ascii="Calibri" w:eastAsia="Times New Roman" w:hAnsi="Calibri" w:cs="Times New Roman"/>
          <w:lang w:eastAsia="pl-PL"/>
        </w:rPr>
        <w:lastRenderedPageBreak/>
        <w:t>4.3.</w:t>
      </w:r>
      <w:r w:rsidRPr="000C3D88">
        <w:rPr>
          <w:rFonts w:ascii="Calibri" w:eastAsia="Times New Roman" w:hAnsi="Calibri" w:cs="Times New Roman"/>
          <w:lang w:eastAsia="pl-PL"/>
        </w:rPr>
        <w:t>1  Przedmiotem zamówienia są:</w:t>
      </w:r>
    </w:p>
    <w:p w:rsidR="000C3D88" w:rsidRPr="000C3D88" w:rsidRDefault="000C3D88" w:rsidP="000C3D88">
      <w:pPr>
        <w:spacing w:after="0" w:line="240" w:lineRule="auto"/>
        <w:jc w:val="both"/>
        <w:rPr>
          <w:rFonts w:ascii="Calibri" w:eastAsia="Times New Roman" w:hAnsi="Calibri" w:cs="Times New Roman"/>
          <w:u w:val="single"/>
          <w:lang w:eastAsia="pl-PL"/>
        </w:rPr>
      </w:pPr>
      <w:r w:rsidRPr="000C3D88">
        <w:rPr>
          <w:rFonts w:ascii="Calibri" w:eastAsia="Times New Roman" w:hAnsi="Calibri" w:cs="Times New Roman"/>
          <w:b/>
          <w:lang w:eastAsia="pl-PL"/>
        </w:rPr>
        <w:t xml:space="preserve">Usługi przy zimowym utrzymaniu dróg powiatowych na terenie powiatu </w:t>
      </w:r>
      <w:r>
        <w:rPr>
          <w:rFonts w:ascii="Calibri" w:eastAsia="Times New Roman" w:hAnsi="Calibri" w:cs="Times New Roman"/>
          <w:b/>
          <w:lang w:eastAsia="pl-PL"/>
        </w:rPr>
        <w:t>elbląskiego w roku</w:t>
      </w:r>
      <w:r w:rsidRPr="000C3D88">
        <w:rPr>
          <w:rFonts w:ascii="Calibri" w:eastAsia="Times New Roman" w:hAnsi="Calibri" w:cs="Times New Roman"/>
          <w:b/>
          <w:lang w:eastAsia="pl-PL"/>
        </w:rPr>
        <w:t xml:space="preserve"> 2021</w:t>
      </w:r>
      <w:r w:rsidRPr="000C3D88">
        <w:rPr>
          <w:rFonts w:ascii="Calibri" w:eastAsia="Times New Roman" w:hAnsi="Calibri" w:cs="Times New Roman"/>
          <w:lang w:eastAsia="pl-PL"/>
        </w:rPr>
        <w:t>,  w zakresie odśnieżania i zwalczania śliskości zimowej, świadczone sprzętem i materiałami zwalczania śliskości Wykonawcy do,</w:t>
      </w:r>
      <w:r w:rsidRPr="000C3D88">
        <w:rPr>
          <w:rFonts w:ascii="Calibri" w:eastAsia="Times New Roman" w:hAnsi="Calibri" w:cs="Times New Roman"/>
          <w:b/>
          <w:lang w:eastAsia="pl-PL"/>
        </w:rPr>
        <w:t xml:space="preserve"> </w:t>
      </w:r>
      <w:r w:rsidRPr="000C3D88">
        <w:rPr>
          <w:rFonts w:ascii="Calibri" w:eastAsia="Times New Roman" w:hAnsi="Calibri" w:cs="Times New Roman"/>
          <w:u w:val="single"/>
          <w:lang w:eastAsia="pl-PL"/>
        </w:rPr>
        <w:t>z podziałem  na zadania:</w:t>
      </w:r>
    </w:p>
    <w:p w:rsidR="000C3D88" w:rsidRPr="000C3D88" w:rsidRDefault="000C3D88" w:rsidP="000C3D88">
      <w:pPr>
        <w:spacing w:after="0" w:line="240" w:lineRule="auto"/>
        <w:rPr>
          <w:rFonts w:ascii="Calibri" w:eastAsia="Times New Roman" w:hAnsi="Calibri" w:cs="Times New Roman"/>
          <w:bCs/>
          <w:lang w:eastAsia="pl-PL"/>
        </w:rPr>
      </w:pPr>
    </w:p>
    <w:p w:rsidR="000C3D88" w:rsidRPr="000C3D88" w:rsidRDefault="000C3D88" w:rsidP="000C3D88">
      <w:pPr>
        <w:numPr>
          <w:ilvl w:val="0"/>
          <w:numId w:val="41"/>
        </w:numPr>
        <w:spacing w:after="0" w:line="240" w:lineRule="auto"/>
        <w:rPr>
          <w:rFonts w:ascii="Calibri" w:eastAsia="Times New Roman" w:hAnsi="Calibri" w:cs="Times New Roman"/>
        </w:rPr>
      </w:pPr>
      <w:r w:rsidRPr="000C3D88">
        <w:rPr>
          <w:rFonts w:ascii="Calibri" w:eastAsia="Times New Roman" w:hAnsi="Calibri" w:cs="Times New Roman"/>
          <w:bCs/>
          <w:u w:val="single"/>
        </w:rPr>
        <w:t>Zadanie nr 1</w:t>
      </w:r>
      <w:r w:rsidRPr="000C3D88">
        <w:rPr>
          <w:rFonts w:ascii="Calibri" w:eastAsia="Times New Roman" w:hAnsi="Calibri" w:cs="Times New Roman"/>
          <w:bCs/>
        </w:rPr>
        <w:t xml:space="preserve"> -  </w:t>
      </w:r>
      <w:r w:rsidRPr="000C3D88">
        <w:rPr>
          <w:rFonts w:ascii="Calibri" w:eastAsia="Times New Roman" w:hAnsi="Calibri" w:cs="Times New Roman"/>
        </w:rPr>
        <w:t xml:space="preserve">Teren działania  - drogi powiatowe gmin </w:t>
      </w:r>
      <w:r w:rsidRPr="000C3D88">
        <w:rPr>
          <w:rFonts w:ascii="Calibri" w:eastAsia="Times New Roman" w:hAnsi="Calibri" w:cs="Times New Roman"/>
          <w:bCs/>
        </w:rPr>
        <w:t>Elbląg</w:t>
      </w:r>
      <w:r w:rsidRPr="000C3D88">
        <w:rPr>
          <w:rFonts w:ascii="Calibri" w:eastAsia="Times New Roman" w:hAnsi="Calibri" w:cs="Times New Roman"/>
        </w:rPr>
        <w:t>, Gronowo Elbląskie i Markusy  o dł. 190,868 km ,</w:t>
      </w:r>
    </w:p>
    <w:p w:rsidR="000C3D88" w:rsidRPr="000C3D88" w:rsidRDefault="000C3D88" w:rsidP="000C3D88">
      <w:pPr>
        <w:numPr>
          <w:ilvl w:val="0"/>
          <w:numId w:val="41"/>
        </w:numPr>
        <w:spacing w:after="0" w:line="240" w:lineRule="auto"/>
        <w:rPr>
          <w:rFonts w:ascii="Calibri" w:eastAsia="Times New Roman" w:hAnsi="Calibri" w:cs="Times New Roman"/>
        </w:rPr>
      </w:pPr>
      <w:r w:rsidRPr="000C3D88">
        <w:rPr>
          <w:rFonts w:ascii="Calibri" w:eastAsia="Times New Roman" w:hAnsi="Calibri" w:cs="Times New Roman"/>
          <w:u w:val="single"/>
        </w:rPr>
        <w:t>Zadanie nr 2</w:t>
      </w:r>
      <w:r w:rsidRPr="000C3D88">
        <w:rPr>
          <w:rFonts w:ascii="Calibri" w:eastAsia="Times New Roman" w:hAnsi="Calibri" w:cs="Times New Roman"/>
        </w:rPr>
        <w:t xml:space="preserve"> -  Teren działania - drogi i ulice powiatowe gminy i miasta Tolkmicko  o dł. 19,940 km</w:t>
      </w:r>
    </w:p>
    <w:p w:rsidR="000C3D88" w:rsidRPr="000C3D88" w:rsidRDefault="000C3D88" w:rsidP="000C3D88">
      <w:pPr>
        <w:numPr>
          <w:ilvl w:val="0"/>
          <w:numId w:val="41"/>
        </w:numPr>
        <w:spacing w:after="0" w:line="240" w:lineRule="auto"/>
        <w:rPr>
          <w:rFonts w:ascii="Calibri" w:eastAsia="Times New Roman" w:hAnsi="Calibri" w:cs="Times New Roman"/>
          <w:bCs/>
        </w:rPr>
      </w:pPr>
      <w:r w:rsidRPr="000C3D88">
        <w:rPr>
          <w:rFonts w:ascii="Calibri" w:eastAsia="Times New Roman" w:hAnsi="Calibri" w:cs="Times New Roman"/>
          <w:u w:val="single"/>
        </w:rPr>
        <w:t>Zadanie nr 3</w:t>
      </w:r>
      <w:r w:rsidRPr="000C3D88">
        <w:rPr>
          <w:rFonts w:ascii="Calibri" w:eastAsia="Times New Roman" w:hAnsi="Calibri" w:cs="Times New Roman"/>
        </w:rPr>
        <w:t xml:space="preserve"> -  Teren działania - drogi powiatowe gmin Tolkmicko, Milejewo, Młynary i Godkowo  o dł. 132,917 km, </w:t>
      </w:r>
    </w:p>
    <w:p w:rsidR="000C3D88" w:rsidRPr="000C3D88" w:rsidRDefault="000C3D88" w:rsidP="000C3D88">
      <w:pPr>
        <w:spacing w:after="0" w:line="240" w:lineRule="auto"/>
        <w:rPr>
          <w:rFonts w:ascii="Calibri" w:eastAsia="Times New Roman" w:hAnsi="Calibri" w:cs="Times New Roman"/>
          <w:color w:val="FF0000"/>
        </w:rPr>
      </w:pPr>
      <w:r w:rsidRPr="000C3D88">
        <w:rPr>
          <w:rFonts w:ascii="Calibri" w:eastAsia="Times New Roman" w:hAnsi="Calibri" w:cs="Times New Roman"/>
        </w:rPr>
        <w:t xml:space="preserve">wg wykazu z </w:t>
      </w:r>
      <w:r w:rsidRPr="00644B2C">
        <w:rPr>
          <w:rFonts w:ascii="Calibri" w:eastAsia="Times New Roman" w:hAnsi="Calibri" w:cs="Times New Roman"/>
        </w:rPr>
        <w:t xml:space="preserve">załącznika nr </w:t>
      </w:r>
      <w:r w:rsidR="00644B2C" w:rsidRPr="00644B2C">
        <w:rPr>
          <w:rFonts w:ascii="Calibri" w:eastAsia="Times New Roman" w:hAnsi="Calibri" w:cs="Times New Roman"/>
        </w:rPr>
        <w:t>8</w:t>
      </w:r>
      <w:r w:rsidRPr="00644B2C">
        <w:rPr>
          <w:rFonts w:ascii="Calibri" w:eastAsia="Times New Roman" w:hAnsi="Calibri" w:cs="Times New Roman"/>
        </w:rPr>
        <w:t xml:space="preserve"> do SWZ.</w:t>
      </w:r>
    </w:p>
    <w:p w:rsidR="000C3D88" w:rsidRPr="000C3D88" w:rsidRDefault="000C3D88" w:rsidP="000C3D88">
      <w:pPr>
        <w:spacing w:after="0" w:line="240" w:lineRule="auto"/>
        <w:rPr>
          <w:rFonts w:ascii="Calibri" w:eastAsia="Times New Roman" w:hAnsi="Calibri" w:cs="Times New Roman"/>
          <w:lang w:eastAsia="pl-PL"/>
        </w:rPr>
      </w:pPr>
    </w:p>
    <w:p w:rsidR="000C3D88" w:rsidRPr="000C3D88" w:rsidRDefault="000C3D88" w:rsidP="000C3D88">
      <w:pPr>
        <w:spacing w:after="0" w:line="240" w:lineRule="auto"/>
        <w:jc w:val="both"/>
        <w:rPr>
          <w:rFonts w:ascii="Calibri" w:eastAsia="Times New Roman" w:hAnsi="Calibri" w:cs="Times New Roman"/>
          <w:lang w:eastAsia="pl-PL"/>
        </w:rPr>
      </w:pPr>
      <w:r>
        <w:rPr>
          <w:rFonts w:ascii="Calibri" w:eastAsia="Times New Roman" w:hAnsi="Calibri" w:cs="Times New Roman"/>
          <w:lang w:eastAsia="pl-PL"/>
        </w:rPr>
        <w:t>4.3.</w:t>
      </w:r>
      <w:r w:rsidRPr="000C3D88">
        <w:rPr>
          <w:rFonts w:ascii="Calibri" w:eastAsia="Times New Roman" w:hAnsi="Calibri" w:cs="Times New Roman"/>
          <w:lang w:eastAsia="pl-PL"/>
        </w:rPr>
        <w:t>2  Zamówienie w szczególności obejmuje:</w:t>
      </w:r>
    </w:p>
    <w:p w:rsidR="000C3D88" w:rsidRPr="000C3D88" w:rsidRDefault="000C3D88" w:rsidP="000C3D88">
      <w:pPr>
        <w:numPr>
          <w:ilvl w:val="0"/>
          <w:numId w:val="40"/>
        </w:numPr>
        <w:spacing w:after="0" w:line="240" w:lineRule="auto"/>
        <w:jc w:val="both"/>
        <w:rPr>
          <w:rFonts w:ascii="Calibri" w:eastAsia="Times New Roman" w:hAnsi="Calibri" w:cs="Times New Roman"/>
          <w:lang w:eastAsia="pl-PL"/>
        </w:rPr>
      </w:pPr>
      <w:r w:rsidRPr="000C3D88">
        <w:rPr>
          <w:rFonts w:ascii="Calibri" w:eastAsia="Times New Roman" w:hAnsi="Calibri" w:cs="Times New Roman"/>
          <w:lang w:eastAsia="pl-PL"/>
        </w:rPr>
        <w:t xml:space="preserve">odśnieżanie dróg i zwalczanie śliskości na nawierzchniach dróg powiatowych zgodnie z  ustalonymi standardami zimowego utrzymania dróg (ZUD), </w:t>
      </w:r>
    </w:p>
    <w:p w:rsidR="000C3D88" w:rsidRPr="000C3D88" w:rsidRDefault="000C3D88" w:rsidP="000C3D88">
      <w:pPr>
        <w:numPr>
          <w:ilvl w:val="0"/>
          <w:numId w:val="40"/>
        </w:numPr>
        <w:spacing w:after="0" w:line="240" w:lineRule="auto"/>
        <w:jc w:val="both"/>
        <w:rPr>
          <w:rFonts w:ascii="Calibri" w:eastAsia="Times New Roman" w:hAnsi="Calibri" w:cs="Times New Roman"/>
          <w:lang w:eastAsia="pl-PL"/>
        </w:rPr>
      </w:pPr>
      <w:r w:rsidRPr="000C3D88">
        <w:rPr>
          <w:rFonts w:ascii="Calibri" w:eastAsia="Times New Roman" w:hAnsi="Calibri" w:cs="Times New Roman"/>
          <w:lang w:eastAsia="pl-PL"/>
        </w:rPr>
        <w:t>zamontowaniu osprzętu (piaskarek, pługów) na nośniki (samochody, ciągniki) Wykonawcy,</w:t>
      </w:r>
    </w:p>
    <w:p w:rsidR="000C3D88" w:rsidRPr="000C3D88" w:rsidRDefault="000C3D88" w:rsidP="000C3D88">
      <w:pPr>
        <w:numPr>
          <w:ilvl w:val="0"/>
          <w:numId w:val="40"/>
        </w:numPr>
        <w:spacing w:after="0" w:line="240" w:lineRule="auto"/>
        <w:jc w:val="both"/>
        <w:rPr>
          <w:rFonts w:ascii="Calibri" w:eastAsia="Times New Roman" w:hAnsi="Calibri" w:cs="Times New Roman"/>
          <w:bCs/>
          <w:lang w:eastAsia="pl-PL"/>
        </w:rPr>
      </w:pPr>
      <w:r w:rsidRPr="000C3D88">
        <w:rPr>
          <w:rFonts w:ascii="Calibri" w:eastAsia="Times New Roman" w:hAnsi="Calibri" w:cs="Times New Roman"/>
          <w:lang w:eastAsia="pl-PL"/>
        </w:rPr>
        <w:t>zakup i przygotowanie przez Wykonawców materiałów do usuwania śliskości (piasek, sól, mieszanka piasku z solą o zawartości 20% soli) na terenie własnych placów składowych</w:t>
      </w:r>
    </w:p>
    <w:p w:rsidR="000C3D88" w:rsidRPr="000C3D88" w:rsidRDefault="000C3D88" w:rsidP="000C3D88">
      <w:pPr>
        <w:numPr>
          <w:ilvl w:val="0"/>
          <w:numId w:val="40"/>
        </w:numPr>
        <w:spacing w:after="0" w:line="240" w:lineRule="auto"/>
        <w:jc w:val="both"/>
        <w:rPr>
          <w:rFonts w:ascii="Calibri" w:eastAsia="Times New Roman" w:hAnsi="Calibri" w:cs="Times New Roman"/>
          <w:lang w:eastAsia="pl-PL"/>
        </w:rPr>
      </w:pPr>
      <w:r w:rsidRPr="000C3D88">
        <w:rPr>
          <w:rFonts w:ascii="Calibri" w:eastAsia="Times New Roman" w:hAnsi="Calibri" w:cs="Times New Roman"/>
          <w:lang w:eastAsia="pl-PL"/>
        </w:rPr>
        <w:t>załadunek materiałów do ZUD na piaskarki Wykonawcy,</w:t>
      </w:r>
    </w:p>
    <w:p w:rsidR="000C3D88" w:rsidRPr="000C3D88" w:rsidRDefault="000C3D88" w:rsidP="000C3D88">
      <w:pPr>
        <w:numPr>
          <w:ilvl w:val="0"/>
          <w:numId w:val="40"/>
        </w:numPr>
        <w:spacing w:after="0" w:line="240" w:lineRule="auto"/>
        <w:jc w:val="both"/>
        <w:rPr>
          <w:rFonts w:ascii="Calibri" w:eastAsia="Times New Roman" w:hAnsi="Calibri" w:cs="Times New Roman"/>
          <w:b/>
          <w:bCs/>
          <w:u w:val="single"/>
          <w:lang w:eastAsia="pl-PL"/>
        </w:rPr>
      </w:pPr>
      <w:r w:rsidRPr="000C3D88">
        <w:rPr>
          <w:rFonts w:ascii="Calibri" w:eastAsia="Times New Roman" w:hAnsi="Calibri" w:cs="Times New Roman"/>
          <w:lang w:eastAsia="pl-PL"/>
        </w:rPr>
        <w:t>zapewnieni</w:t>
      </w:r>
      <w:r w:rsidRPr="000C3D88">
        <w:rPr>
          <w:rFonts w:ascii="Calibri" w:eastAsia="Times New Roman" w:hAnsi="Calibri" w:cs="Times New Roman"/>
          <w:bCs/>
          <w:lang w:eastAsia="pl-PL"/>
        </w:rPr>
        <w:t>e</w:t>
      </w:r>
      <w:r w:rsidRPr="000C3D88">
        <w:rPr>
          <w:rFonts w:ascii="Calibri" w:eastAsia="Times New Roman" w:hAnsi="Calibri" w:cs="Times New Roman"/>
          <w:lang w:eastAsia="pl-PL"/>
        </w:rPr>
        <w:t xml:space="preserve"> dyspozycyjności pracowników Wykonawcy odpowiedzialnych za należyte wykonanie usług ZUD.</w:t>
      </w:r>
    </w:p>
    <w:p w:rsidR="000C3D88" w:rsidRPr="000C3D88" w:rsidRDefault="000C3D88" w:rsidP="000C3D88">
      <w:pPr>
        <w:spacing w:after="0" w:line="240" w:lineRule="auto"/>
        <w:jc w:val="both"/>
        <w:rPr>
          <w:rFonts w:ascii="Calibri" w:eastAsia="Times New Roman" w:hAnsi="Calibri" w:cs="Times New Roman"/>
          <w:lang w:eastAsia="pl-PL"/>
        </w:rPr>
      </w:pPr>
    </w:p>
    <w:p w:rsidR="000C3D88" w:rsidRPr="000C3D88" w:rsidRDefault="000C3D88" w:rsidP="000C3D88">
      <w:pPr>
        <w:spacing w:after="0" w:line="240" w:lineRule="auto"/>
        <w:jc w:val="both"/>
        <w:rPr>
          <w:rFonts w:ascii="Calibri" w:eastAsia="Times New Roman" w:hAnsi="Calibri" w:cs="Times New Roman"/>
          <w:lang w:eastAsia="pl-PL"/>
        </w:rPr>
      </w:pPr>
      <w:r>
        <w:rPr>
          <w:rFonts w:ascii="Calibri" w:eastAsia="Times New Roman" w:hAnsi="Calibri" w:cs="Times New Roman"/>
          <w:lang w:eastAsia="pl-PL"/>
        </w:rPr>
        <w:t>4.</w:t>
      </w:r>
      <w:r w:rsidRPr="000C3D88">
        <w:rPr>
          <w:rFonts w:ascii="Calibri" w:eastAsia="Times New Roman" w:hAnsi="Calibri" w:cs="Times New Roman"/>
          <w:lang w:eastAsia="pl-PL"/>
        </w:rPr>
        <w:t>3.</w:t>
      </w:r>
      <w:r>
        <w:rPr>
          <w:rFonts w:ascii="Calibri" w:eastAsia="Times New Roman" w:hAnsi="Calibri" w:cs="Times New Roman"/>
          <w:lang w:eastAsia="pl-PL"/>
        </w:rPr>
        <w:t>3</w:t>
      </w:r>
      <w:r w:rsidRPr="000C3D88">
        <w:rPr>
          <w:rFonts w:ascii="Calibri" w:eastAsia="Times New Roman" w:hAnsi="Calibri" w:cs="Times New Roman"/>
          <w:lang w:eastAsia="pl-PL"/>
        </w:rPr>
        <w:t xml:space="preserve">  Szczegółowy opis przedmiotu zamówienia zawiera </w:t>
      </w:r>
      <w:r w:rsidR="00644B2C" w:rsidRPr="00644B2C">
        <w:rPr>
          <w:rFonts w:ascii="Calibri" w:eastAsia="Times New Roman" w:hAnsi="Calibri" w:cs="Times New Roman"/>
          <w:lang w:eastAsia="pl-PL"/>
        </w:rPr>
        <w:t>załącznik nr 7</w:t>
      </w:r>
      <w:r w:rsidRPr="00644B2C">
        <w:rPr>
          <w:rFonts w:ascii="Calibri" w:eastAsia="Times New Roman" w:hAnsi="Calibri" w:cs="Times New Roman"/>
          <w:lang w:eastAsia="pl-PL"/>
        </w:rPr>
        <w:t xml:space="preserve"> do SWZ </w:t>
      </w:r>
      <w:r w:rsidRPr="000C3D88">
        <w:rPr>
          <w:rFonts w:ascii="Calibri" w:eastAsia="Times New Roman" w:hAnsi="Calibri" w:cs="Times New Roman"/>
          <w:lang w:eastAsia="pl-PL"/>
        </w:rPr>
        <w:t>– Specyfikacja techniczna wykonania i odbioru robót związanych z zimowym utrzymaniem dróg powiatowych powiatu elb</w:t>
      </w:r>
      <w:r>
        <w:rPr>
          <w:rFonts w:ascii="Calibri" w:eastAsia="Times New Roman" w:hAnsi="Calibri" w:cs="Times New Roman"/>
          <w:lang w:eastAsia="pl-PL"/>
        </w:rPr>
        <w:t>ląskiego w roku</w:t>
      </w:r>
      <w:r w:rsidRPr="000C3D88">
        <w:rPr>
          <w:rFonts w:ascii="Calibri" w:eastAsia="Times New Roman" w:hAnsi="Calibri" w:cs="Times New Roman"/>
          <w:lang w:eastAsia="pl-PL"/>
        </w:rPr>
        <w:t xml:space="preserve"> 2021.</w:t>
      </w:r>
    </w:p>
    <w:p w:rsidR="000C3D88" w:rsidRDefault="000C3D88"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0C3D88"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Pr>
          <w:rFonts w:ascii="Arial" w:eastAsia="SimSun" w:hAnsi="Arial" w:cs="Arial"/>
          <w:kern w:val="1"/>
          <w:sz w:val="20"/>
          <w:szCs w:val="20"/>
          <w:lang w:eastAsia="ar-SA"/>
        </w:rPr>
        <w:t>4.3.4</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4E5CDF" w:rsidP="006E5FA1">
      <w:pPr>
        <w:widowControl w:val="0"/>
        <w:suppressAutoHyphens/>
        <w:autoSpaceDE w:val="0"/>
        <w:spacing w:after="0" w:line="240" w:lineRule="auto"/>
        <w:jc w:val="both"/>
        <w:rPr>
          <w:rFonts w:ascii="Liberation Serif" w:eastAsia="SimSun" w:hAnsi="Liberation Serif" w:cs="Times New Roman" w:hint="eastAsia"/>
          <w:kern w:val="1"/>
          <w:sz w:val="24"/>
          <w:szCs w:val="24"/>
          <w:lang w:eastAsia="zh-CN"/>
        </w:rPr>
      </w:pPr>
      <w:r>
        <w:rPr>
          <w:rFonts w:ascii="Arial" w:eastAsia="SimSun" w:hAnsi="Arial" w:cs="Arial"/>
          <w:kern w:val="1"/>
          <w:sz w:val="20"/>
          <w:szCs w:val="20"/>
          <w:lang w:eastAsia="pl-PL"/>
        </w:rPr>
        <w:t>4.3.5</w:t>
      </w:r>
    </w:p>
    <w:p w:rsidR="006E5FA1" w:rsidRPr="006E5FA1" w:rsidRDefault="004E5CDF" w:rsidP="006E5FA1">
      <w:pPr>
        <w:widowControl w:val="0"/>
        <w:suppressAutoHyphens/>
        <w:autoSpaceDE w:val="0"/>
        <w:spacing w:after="0" w:line="240" w:lineRule="auto"/>
        <w:jc w:val="both"/>
        <w:rPr>
          <w:rFonts w:ascii="Liberation Serif" w:eastAsia="SimSun" w:hAnsi="Liberation Serif" w:cs="Times New Roman" w:hint="eastAsia"/>
          <w:kern w:val="1"/>
          <w:sz w:val="24"/>
          <w:szCs w:val="24"/>
          <w:lang w:eastAsia="zh-CN"/>
        </w:rPr>
      </w:pPr>
      <w:r>
        <w:rPr>
          <w:rFonts w:ascii="Arial" w:eastAsia="SimSun" w:hAnsi="Arial" w:cs="Arial"/>
          <w:kern w:val="1"/>
          <w:sz w:val="20"/>
          <w:szCs w:val="20"/>
          <w:lang w:eastAsia="pl-PL"/>
        </w:rPr>
        <w:t>Wymagania dotyczące usług</w:t>
      </w:r>
      <w:r w:rsidR="006E5FA1" w:rsidRPr="006E5FA1">
        <w:rPr>
          <w:rFonts w:ascii="Arial" w:eastAsia="SimSun" w:hAnsi="Arial" w:cs="Arial"/>
          <w:kern w:val="1"/>
          <w:sz w:val="20"/>
          <w:szCs w:val="20"/>
          <w:lang w:eastAsia="pl-PL"/>
        </w:rPr>
        <w:t>:</w:t>
      </w:r>
    </w:p>
    <w:p w:rsidR="006E5FA1" w:rsidRPr="006E5FA1" w:rsidRDefault="004E5CDF"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hint="eastAsia"/>
          <w:kern w:val="1"/>
          <w:sz w:val="24"/>
          <w:szCs w:val="24"/>
          <w:lang w:eastAsia="zh-CN"/>
        </w:rPr>
      </w:pPr>
      <w:r>
        <w:rPr>
          <w:rFonts w:ascii="Arial" w:eastAsia="SimSun" w:hAnsi="Arial" w:cs="Arial"/>
          <w:kern w:val="1"/>
          <w:sz w:val="20"/>
          <w:szCs w:val="20"/>
          <w:lang w:eastAsia="pl-PL"/>
        </w:rPr>
        <w:t>usługi</w:t>
      </w:r>
      <w:r w:rsidR="006E5FA1" w:rsidRPr="006E5FA1">
        <w:rPr>
          <w:rFonts w:ascii="Arial" w:eastAsia="SimSun" w:hAnsi="Arial" w:cs="Arial"/>
          <w:kern w:val="1"/>
          <w:sz w:val="20"/>
          <w:szCs w:val="20"/>
          <w:lang w:eastAsia="pl-PL"/>
        </w:rPr>
        <w:t xml:space="preserve"> winny być zre</w:t>
      </w:r>
      <w:r>
        <w:rPr>
          <w:rFonts w:ascii="Arial" w:eastAsia="SimSun" w:hAnsi="Arial" w:cs="Arial"/>
          <w:kern w:val="1"/>
          <w:sz w:val="20"/>
          <w:szCs w:val="20"/>
          <w:lang w:eastAsia="pl-PL"/>
        </w:rPr>
        <w:t xml:space="preserve">alizowane zgodnie z przepisami, </w:t>
      </w:r>
      <w:r w:rsidR="006E5FA1" w:rsidRPr="006E5FA1">
        <w:rPr>
          <w:rFonts w:ascii="Arial" w:eastAsia="SimSun" w:hAnsi="Arial" w:cs="Arial"/>
          <w:kern w:val="1"/>
          <w:sz w:val="20"/>
          <w:szCs w:val="20"/>
          <w:lang w:eastAsia="pl-PL"/>
        </w:rPr>
        <w:t>warunkami technicznymi i przepisami bhp, zgodnie z zale</w:t>
      </w:r>
      <w:r>
        <w:rPr>
          <w:rFonts w:ascii="Arial" w:eastAsia="SimSun" w:hAnsi="Arial" w:cs="Arial"/>
          <w:kern w:val="1"/>
          <w:sz w:val="20"/>
          <w:szCs w:val="20"/>
          <w:lang w:eastAsia="pl-PL"/>
        </w:rPr>
        <w:t>ceniami Zamawiającego</w:t>
      </w:r>
      <w:r w:rsidR="006E5FA1" w:rsidRPr="006E5FA1">
        <w:rPr>
          <w:rFonts w:ascii="Arial" w:eastAsia="SimSun" w:hAnsi="Arial" w:cs="Arial"/>
          <w:kern w:val="1"/>
          <w:sz w:val="20"/>
          <w:szCs w:val="20"/>
          <w:lang w:eastAsia="pl-PL"/>
        </w:rPr>
        <w: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pl-PL"/>
        </w:rPr>
        <w:t xml:space="preserve">należy </w:t>
      </w:r>
      <w:r w:rsidR="004E5CDF">
        <w:rPr>
          <w:rFonts w:ascii="Arial" w:eastAsia="SimSun" w:hAnsi="Arial" w:cs="Arial"/>
          <w:kern w:val="1"/>
          <w:sz w:val="20"/>
          <w:szCs w:val="20"/>
          <w:lang w:eastAsia="pl-PL"/>
        </w:rPr>
        <w:t xml:space="preserve">je </w:t>
      </w:r>
      <w:r w:rsidRPr="006E5FA1">
        <w:rPr>
          <w:rFonts w:ascii="Arial" w:eastAsia="SimSun" w:hAnsi="Arial" w:cs="Arial"/>
          <w:kern w:val="1"/>
          <w:sz w:val="20"/>
          <w:szCs w:val="20"/>
          <w:lang w:eastAsia="pl-PL"/>
        </w:rPr>
        <w:t>prowadzić zgodnie z wymogami dokumentacji określającej przedmiot zamówieni</w:t>
      </w:r>
      <w:r w:rsidR="004E5CDF">
        <w:rPr>
          <w:rFonts w:ascii="Arial" w:eastAsia="SimSun" w:hAnsi="Arial" w:cs="Arial"/>
          <w:kern w:val="1"/>
          <w:sz w:val="20"/>
          <w:szCs w:val="20"/>
          <w:lang w:eastAsia="pl-PL"/>
        </w:rPr>
        <w:t>a, specyfikacją techniczną</w:t>
      </w:r>
      <w:r w:rsidRPr="006E5FA1">
        <w:rPr>
          <w:rFonts w:ascii="Arial" w:eastAsia="SimSun" w:hAnsi="Arial" w:cs="Arial"/>
          <w:kern w:val="1"/>
          <w:sz w:val="20"/>
          <w:szCs w:val="20"/>
          <w:lang w:eastAsia="pl-PL"/>
        </w:rPr>
        <w:t xml:space="preserve">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E5CDF"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Pr>
          <w:rFonts w:ascii="Arial" w:eastAsia="SimSun" w:hAnsi="Arial" w:cs="Arial"/>
          <w:kern w:val="1"/>
          <w:sz w:val="20"/>
          <w:szCs w:val="20"/>
          <w:lang w:eastAsia="ar-SA"/>
        </w:rPr>
        <w:t>4.3.6</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w:t>
      </w:r>
      <w:r w:rsidR="004E5CDF">
        <w:rPr>
          <w:rFonts w:ascii="Arial" w:eastAsia="SimSun" w:hAnsi="Arial" w:cs="Arial"/>
          <w:kern w:val="1"/>
          <w:sz w:val="20"/>
          <w:szCs w:val="20"/>
          <w:lang w:eastAsia="pl-PL"/>
        </w:rPr>
        <w:t>ia wszelkich powierzonych zadań, posiadające niezbędne uprawnienia,</w:t>
      </w:r>
      <w:r w:rsidRPr="006E5FA1">
        <w:rPr>
          <w:rFonts w:ascii="Arial" w:eastAsia="SimSun" w:hAnsi="Arial" w:cs="Arial"/>
          <w:kern w:val="1"/>
          <w:sz w:val="20"/>
          <w:szCs w:val="20"/>
          <w:lang w:eastAsia="pl-PL"/>
        </w:rPr>
        <w:t xml:space="preserve"> zgodnie z obowiązującymi przepisami prawa</w:t>
      </w:r>
      <w:r w:rsidR="004E5CDF">
        <w:rPr>
          <w:rFonts w:ascii="Arial" w:eastAsia="SimSun" w:hAnsi="Arial" w:cs="Arial"/>
          <w:kern w:val="1"/>
          <w:sz w:val="20"/>
          <w:szCs w:val="20"/>
          <w:lang w:eastAsia="pl-PL"/>
        </w:rPr>
        <w:t>.</w:t>
      </w:r>
      <w:r w:rsidRPr="006E5FA1">
        <w:rPr>
          <w:rFonts w:ascii="Arial" w:eastAsia="SimSun" w:hAnsi="Arial" w:cs="Arial"/>
          <w:kern w:val="1"/>
          <w:sz w:val="20"/>
          <w:szCs w:val="20"/>
          <w:lang w:eastAsia="pl-PL"/>
        </w:rPr>
        <w:t xml:space="preserve"> </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hint="eastAsia"/>
          <w:kern w:val="1"/>
          <w:sz w:val="24"/>
          <w:szCs w:val="24"/>
          <w:lang w:eastAsia="zh-CN"/>
        </w:rPr>
      </w:pPr>
      <w:r w:rsidRPr="006E5FA1">
        <w:rPr>
          <w:rFonts w:ascii="Arial" w:eastAsia="SimSun" w:hAnsi="Arial" w:cs="Arial"/>
          <w:b/>
          <w:bCs/>
          <w:kern w:val="1"/>
          <w:sz w:val="20"/>
          <w:szCs w:val="20"/>
          <w:lang w:eastAsia="ar-SA"/>
        </w:rPr>
        <w:lastRenderedPageBreak/>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hint="eastAsia"/>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Default="004E5CDF" w:rsidP="006E5FA1">
      <w:pPr>
        <w:widowControl w:val="0"/>
        <w:suppressAutoHyphens/>
        <w:spacing w:after="0" w:line="240" w:lineRule="auto"/>
        <w:jc w:val="both"/>
        <w:rPr>
          <w:rFonts w:ascii="Arial" w:eastAsia="SimSun" w:hAnsi="Arial" w:cs="Arial"/>
          <w:b/>
          <w:bCs/>
          <w:kern w:val="1"/>
          <w:sz w:val="20"/>
          <w:szCs w:val="20"/>
          <w:lang w:eastAsia="ar-SA"/>
        </w:rPr>
      </w:pPr>
      <w:r w:rsidRPr="004E5CDF">
        <w:rPr>
          <w:rFonts w:ascii="Arial" w:eastAsia="SimSun" w:hAnsi="Arial" w:cs="Arial"/>
          <w:kern w:val="1"/>
          <w:sz w:val="20"/>
          <w:szCs w:val="20"/>
          <w:lang w:eastAsia="ar-SA"/>
        </w:rPr>
        <w:t>Zamówienie należy realizować w terminie</w:t>
      </w:r>
      <w:r w:rsidRPr="004E5CDF">
        <w:rPr>
          <w:rFonts w:ascii="Arial" w:eastAsia="SimSun" w:hAnsi="Arial" w:cs="Arial"/>
          <w:b/>
          <w:bCs/>
          <w:kern w:val="1"/>
          <w:sz w:val="20"/>
          <w:szCs w:val="20"/>
          <w:lang w:eastAsia="ar-SA"/>
        </w:rPr>
        <w:t xml:space="preserve"> od dnia podpisania umowy do dnia 15.04.2021 r.</w:t>
      </w:r>
    </w:p>
    <w:p w:rsidR="004E5CDF" w:rsidRPr="004F2E65" w:rsidRDefault="004E5CDF"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4E5CDF"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r w:rsidRPr="006E5FA1">
        <w:rPr>
          <w:rFonts w:ascii="Arial" w:eastAsia="SimSun" w:hAnsi="Arial" w:cs="Arial"/>
          <w:kern w:val="1"/>
          <w:sz w:val="20"/>
          <w:szCs w:val="20"/>
          <w:lang w:eastAsia="ar-SA"/>
        </w:rPr>
        <w:t xml:space="preserve">Projektowane postanowienia </w:t>
      </w:r>
      <w:r w:rsidRPr="00644B2C">
        <w:rPr>
          <w:rFonts w:ascii="Arial" w:eastAsia="SimSun" w:hAnsi="Arial" w:cs="Arial"/>
          <w:kern w:val="1"/>
          <w:sz w:val="20"/>
          <w:szCs w:val="20"/>
          <w:lang w:eastAsia="ar-SA"/>
        </w:rPr>
        <w:t>umowy w sprawie zamówienia publicznego, które zostaną wprowadzone do treści umowy, określone zo</w:t>
      </w:r>
      <w:r w:rsidR="004E5CDF" w:rsidRPr="00644B2C">
        <w:rPr>
          <w:rFonts w:ascii="Arial" w:eastAsia="SimSun" w:hAnsi="Arial" w:cs="Arial"/>
          <w:kern w:val="1"/>
          <w:sz w:val="20"/>
          <w:szCs w:val="20"/>
          <w:lang w:eastAsia="ar-SA"/>
        </w:rPr>
        <w:t xml:space="preserve">stały w </w:t>
      </w:r>
      <w:r w:rsidR="00644B2C" w:rsidRPr="00644B2C">
        <w:rPr>
          <w:rFonts w:ascii="Arial" w:eastAsia="SimSun" w:hAnsi="Arial" w:cs="Arial"/>
          <w:kern w:val="1"/>
          <w:sz w:val="20"/>
          <w:szCs w:val="20"/>
          <w:lang w:eastAsia="ar-SA"/>
        </w:rPr>
        <w:t>załączniku nr 6</w:t>
      </w:r>
      <w:r w:rsidR="004E5CDF" w:rsidRPr="00644B2C">
        <w:rPr>
          <w:rFonts w:ascii="Arial" w:eastAsia="SimSun" w:hAnsi="Arial" w:cs="Arial"/>
          <w:kern w:val="1"/>
          <w:sz w:val="20"/>
          <w:szCs w:val="20"/>
          <w:lang w:eastAsia="ar-SA"/>
        </w:rPr>
        <w:t xml:space="preserve">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hint="eastAsia"/>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44B2C" w:rsidRDefault="00644B2C" w:rsidP="006E5FA1">
      <w:pPr>
        <w:widowControl w:val="0"/>
        <w:suppressAutoHyphens/>
        <w:spacing w:after="0" w:line="240" w:lineRule="auto"/>
        <w:jc w:val="both"/>
        <w:rPr>
          <w:rFonts w:ascii="Arial" w:eastAsia="SimSun" w:hAnsi="Arial" w:cs="Arial"/>
          <w:kern w:val="1"/>
          <w:sz w:val="20"/>
          <w:szCs w:val="20"/>
          <w:lang w:eastAsia="zh-CN"/>
        </w:rPr>
      </w:pPr>
    </w:p>
    <w:p w:rsidR="00644B2C" w:rsidRPr="006E5FA1" w:rsidRDefault="00644B2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hint="eastAsia"/>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hint="eastAsia"/>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hint="eastAsia"/>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hint="eastAsia"/>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hint="eastAsia"/>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hint="eastAsia"/>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hint="eastAsia"/>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E5FA1" w:rsidP="00E60278">
      <w:pPr>
        <w:widowControl w:val="0"/>
        <w:suppressAutoHyphens/>
        <w:spacing w:after="0" w:line="240" w:lineRule="auto"/>
        <w:jc w:val="both"/>
        <w:rPr>
          <w:rFonts w:ascii="Liberation Serif" w:eastAsia="SimSun" w:hAnsi="Liberation Serif" w:cs="Liberation Serif" w:hint="eastAsia"/>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zh-CN"/>
        </w:rPr>
      </w:pPr>
      <w:r w:rsidRPr="00E60278">
        <w:rPr>
          <w:rFonts w:ascii="Arial" w:eastAsia="SimSun" w:hAnsi="Arial" w:cs="Arial"/>
          <w:kern w:val="1"/>
          <w:sz w:val="20"/>
          <w:szCs w:val="20"/>
          <w:lang w:eastAsia="zh-CN"/>
        </w:rPr>
        <w:t xml:space="preserve">Termin związania ofertą wynosi </w:t>
      </w:r>
      <w:r w:rsidRPr="00E60278">
        <w:rPr>
          <w:rFonts w:ascii="Arial" w:eastAsia="SimSun" w:hAnsi="Arial" w:cs="Arial"/>
          <w:b/>
          <w:kern w:val="1"/>
          <w:sz w:val="20"/>
          <w:szCs w:val="20"/>
          <w:lang w:eastAsia="zh-CN"/>
        </w:rPr>
        <w:t>30 dni</w:t>
      </w:r>
      <w:r w:rsidRPr="00E60278">
        <w:rPr>
          <w:rFonts w:ascii="Arial" w:eastAsia="SimSun" w:hAnsi="Arial" w:cs="Arial"/>
          <w:kern w:val="1"/>
          <w:sz w:val="20"/>
          <w:szCs w:val="20"/>
          <w:lang w:eastAsia="zh-CN"/>
        </w:rPr>
        <w:t xml:space="preserve"> i rozpoczyna się wraz z upływem terminu składania ofert określony zapisami </w:t>
      </w:r>
      <w:r>
        <w:rPr>
          <w:rFonts w:ascii="Arial" w:eastAsia="SimSun" w:hAnsi="Arial" w:cs="Arial"/>
          <w:kern w:val="1"/>
          <w:sz w:val="20"/>
          <w:szCs w:val="20"/>
          <w:lang w:eastAsia="zh-CN"/>
        </w:rPr>
        <w:t>S</w:t>
      </w:r>
      <w:r w:rsidRPr="00E60278">
        <w:rPr>
          <w:rFonts w:ascii="Arial" w:eastAsia="SimSun" w:hAnsi="Arial" w:cs="Arial"/>
          <w:kern w:val="1"/>
          <w:sz w:val="20"/>
          <w:szCs w:val="20"/>
          <w:lang w:eastAsia="zh-CN"/>
        </w:rPr>
        <w:t>WZ.</w:t>
      </w: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44B2C" w:rsidRDefault="00644B2C"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44B2C" w:rsidRDefault="00644B2C"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hint="eastAsia"/>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hint="eastAsia"/>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hint="eastAsia"/>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E76B3F" w:rsidRDefault="006E5FA1" w:rsidP="00E76B3F">
      <w:pPr>
        <w:widowControl w:val="0"/>
        <w:suppressAutoHyphens/>
        <w:spacing w:after="0" w:line="240" w:lineRule="auto"/>
        <w:ind w:left="426" w:hanging="426"/>
        <w:rPr>
          <w:rFonts w:ascii="Arial" w:eastAsia="SimSun" w:hAnsi="Arial" w:cs="Arial"/>
          <w:kern w:val="1"/>
          <w:sz w:val="20"/>
          <w:szCs w:val="20"/>
          <w:lang w:eastAsia="ar-SA"/>
        </w:rPr>
      </w:pPr>
      <w:r w:rsidRPr="006E5FA1">
        <w:rPr>
          <w:rFonts w:ascii="Arial" w:eastAsia="SimSun" w:hAnsi="Arial" w:cs="Arial"/>
          <w:kern w:val="1"/>
          <w:sz w:val="20"/>
          <w:szCs w:val="20"/>
          <w:lang w:eastAsia="ar-SA"/>
        </w:rPr>
        <w:t>Z</w:t>
      </w:r>
      <w:r w:rsidR="00E76B3F">
        <w:rPr>
          <w:rFonts w:ascii="Arial" w:eastAsia="SimSun" w:hAnsi="Arial" w:cs="Arial"/>
          <w:kern w:val="1"/>
          <w:sz w:val="20"/>
          <w:szCs w:val="20"/>
          <w:lang w:eastAsia="ar-SA"/>
        </w:rPr>
        <w:t>dolność techniczna lub zawodowa</w:t>
      </w:r>
    </w:p>
    <w:p w:rsidR="00E76B3F" w:rsidRDefault="00E76B3F" w:rsidP="00E76B3F">
      <w:pPr>
        <w:widowControl w:val="0"/>
        <w:suppressAutoHyphens/>
        <w:spacing w:after="0" w:line="240" w:lineRule="auto"/>
        <w:ind w:left="426" w:hanging="426"/>
        <w:rPr>
          <w:rFonts w:ascii="Arial" w:eastAsia="SimSun" w:hAnsi="Arial" w:cs="Arial"/>
          <w:kern w:val="1"/>
          <w:sz w:val="20"/>
          <w:szCs w:val="20"/>
          <w:lang w:eastAsia="ar-SA"/>
        </w:rPr>
      </w:pPr>
    </w:p>
    <w:p w:rsidR="00E76B3F" w:rsidRPr="00E76B3F" w:rsidRDefault="00E76B3F" w:rsidP="00E76B3F">
      <w:pPr>
        <w:widowControl w:val="0"/>
        <w:suppressAutoHyphens/>
        <w:spacing w:after="0" w:line="240" w:lineRule="auto"/>
        <w:ind w:left="426" w:hanging="426"/>
        <w:rPr>
          <w:rFonts w:ascii="Liberation Serif" w:eastAsia="SimSun" w:hAnsi="Liberation Serif" w:cs="Times New Roman" w:hint="eastAsia"/>
          <w:kern w:val="1"/>
          <w:sz w:val="24"/>
          <w:szCs w:val="24"/>
          <w:lang w:eastAsia="zh-CN"/>
        </w:rPr>
      </w:pPr>
      <w:r>
        <w:rPr>
          <w:rFonts w:ascii="Arial" w:eastAsia="Times New Roman" w:hAnsi="Arial" w:cs="Arial"/>
          <w:sz w:val="20"/>
          <w:szCs w:val="20"/>
          <w:lang w:eastAsia="ar-SA"/>
        </w:rPr>
        <w:t>W</w:t>
      </w:r>
      <w:r w:rsidRPr="00E76B3F">
        <w:rPr>
          <w:rFonts w:ascii="Arial" w:eastAsia="Times New Roman" w:hAnsi="Arial" w:cs="Arial"/>
          <w:sz w:val="20"/>
          <w:szCs w:val="20"/>
          <w:lang w:eastAsia="ar-SA"/>
        </w:rPr>
        <w:t xml:space="preserve">arunek </w:t>
      </w:r>
      <w:r>
        <w:rPr>
          <w:rFonts w:ascii="Arial" w:eastAsia="Times New Roman" w:hAnsi="Arial" w:cs="Arial"/>
          <w:sz w:val="20"/>
          <w:szCs w:val="20"/>
          <w:lang w:eastAsia="ar-SA"/>
        </w:rPr>
        <w:t xml:space="preserve">zdolności technicznej </w:t>
      </w:r>
      <w:r w:rsidRPr="00E76B3F">
        <w:rPr>
          <w:rFonts w:ascii="Arial" w:eastAsia="Times New Roman" w:hAnsi="Arial" w:cs="Arial"/>
          <w:sz w:val="20"/>
          <w:szCs w:val="20"/>
          <w:lang w:eastAsia="ar-SA"/>
        </w:rPr>
        <w:t>w rozumieniu Zamawiającego spełni Wykonawca, który wykaże, że dysponuje lub będzie dysponować minimum, następującym sprzętem (na każde zadanie odrębny sprzęt):</w:t>
      </w:r>
    </w:p>
    <w:p w:rsidR="00E76B3F" w:rsidRPr="00E76B3F" w:rsidRDefault="00E76B3F" w:rsidP="00E76B3F">
      <w:pPr>
        <w:widowControl w:val="0"/>
        <w:tabs>
          <w:tab w:val="left" w:pos="2169"/>
        </w:tabs>
        <w:suppressAutoHyphens/>
        <w:spacing w:after="0" w:line="240" w:lineRule="auto"/>
        <w:jc w:val="both"/>
        <w:rPr>
          <w:rFonts w:ascii="Arial" w:eastAsia="Times New Roman" w:hAnsi="Arial" w:cs="Arial"/>
          <w:sz w:val="20"/>
          <w:szCs w:val="20"/>
          <w:lang w:eastAsia="ar-SA"/>
        </w:rPr>
      </w:pPr>
      <w:r w:rsidRPr="00E76B3F">
        <w:rPr>
          <w:rFonts w:ascii="Arial" w:eastAsia="Times New Roman" w:hAnsi="Arial" w:cs="Arial"/>
          <w:sz w:val="20"/>
          <w:szCs w:val="20"/>
          <w:lang w:eastAsia="ar-SA"/>
        </w:rPr>
        <w:t>Zadania nr 1: pługopiaskarka*- szt. 3,</w:t>
      </w:r>
    </w:p>
    <w:p w:rsidR="00E76B3F" w:rsidRPr="00E76B3F" w:rsidRDefault="00E76B3F" w:rsidP="00E76B3F">
      <w:pPr>
        <w:widowControl w:val="0"/>
        <w:tabs>
          <w:tab w:val="left" w:pos="2169"/>
        </w:tabs>
        <w:suppressAutoHyphens/>
        <w:spacing w:after="0" w:line="240" w:lineRule="auto"/>
        <w:jc w:val="both"/>
        <w:rPr>
          <w:rFonts w:ascii="Arial" w:eastAsia="Times New Roman" w:hAnsi="Arial" w:cs="Arial"/>
          <w:sz w:val="20"/>
          <w:szCs w:val="20"/>
          <w:lang w:eastAsia="ar-SA"/>
        </w:rPr>
      </w:pPr>
      <w:r w:rsidRPr="00E76B3F">
        <w:rPr>
          <w:rFonts w:ascii="Arial" w:eastAsia="Times New Roman" w:hAnsi="Arial" w:cs="Arial"/>
          <w:sz w:val="20"/>
          <w:szCs w:val="20"/>
          <w:lang w:eastAsia="ar-SA"/>
        </w:rPr>
        <w:t>Zadanie nr 2: pługopiaskarka*- szt. 1,</w:t>
      </w:r>
    </w:p>
    <w:p w:rsidR="00E76B3F" w:rsidRPr="00E76B3F" w:rsidRDefault="00E76B3F" w:rsidP="00E76B3F">
      <w:pPr>
        <w:widowControl w:val="0"/>
        <w:tabs>
          <w:tab w:val="left" w:pos="2169"/>
        </w:tabs>
        <w:suppressAutoHyphens/>
        <w:spacing w:after="0" w:line="240" w:lineRule="auto"/>
        <w:jc w:val="both"/>
        <w:rPr>
          <w:rFonts w:ascii="Arial" w:eastAsia="Times New Roman" w:hAnsi="Arial" w:cs="Arial"/>
          <w:sz w:val="20"/>
          <w:szCs w:val="20"/>
          <w:lang w:eastAsia="ar-SA"/>
        </w:rPr>
      </w:pPr>
      <w:r w:rsidRPr="00E76B3F">
        <w:rPr>
          <w:rFonts w:ascii="Arial" w:eastAsia="Times New Roman" w:hAnsi="Arial" w:cs="Arial"/>
          <w:sz w:val="20"/>
          <w:szCs w:val="20"/>
          <w:lang w:eastAsia="ar-SA"/>
        </w:rPr>
        <w:t>Zadanie nr 3: pługopiaskarka*- szt. 3, pług** - szt. 2, sprzęt ciężki*** - szt.2.</w:t>
      </w:r>
    </w:p>
    <w:p w:rsidR="00E76B3F" w:rsidRPr="00E76B3F" w:rsidRDefault="00E76B3F" w:rsidP="00E76B3F">
      <w:pPr>
        <w:widowControl w:val="0"/>
        <w:tabs>
          <w:tab w:val="left" w:pos="2169"/>
        </w:tabs>
        <w:suppressAutoHyphens/>
        <w:spacing w:after="0" w:line="240" w:lineRule="auto"/>
        <w:jc w:val="both"/>
        <w:rPr>
          <w:rFonts w:ascii="Arial" w:eastAsia="Times New Roman" w:hAnsi="Arial" w:cs="Arial"/>
          <w:sz w:val="20"/>
          <w:szCs w:val="20"/>
          <w:lang w:eastAsia="ar-SA"/>
        </w:rPr>
      </w:pPr>
      <w:r w:rsidRPr="00E76B3F">
        <w:rPr>
          <w:rFonts w:ascii="Arial" w:eastAsia="Times New Roman" w:hAnsi="Arial" w:cs="Arial"/>
          <w:sz w:val="20"/>
          <w:szCs w:val="20"/>
          <w:lang w:eastAsia="ar-SA"/>
        </w:rPr>
        <w:t xml:space="preserve"> *pługopiaskarka - piaskarki, solarki na samochodzie, ciągnik rolniczy z rozsiewaczem rolniczym, z  pługiem odśnieżnym,</w:t>
      </w:r>
    </w:p>
    <w:p w:rsidR="00E76B3F" w:rsidRPr="00E76B3F" w:rsidRDefault="00E76B3F" w:rsidP="00E76B3F">
      <w:pPr>
        <w:widowControl w:val="0"/>
        <w:tabs>
          <w:tab w:val="left" w:pos="2169"/>
        </w:tabs>
        <w:suppressAutoHyphens/>
        <w:spacing w:after="0" w:line="240" w:lineRule="auto"/>
        <w:jc w:val="both"/>
        <w:rPr>
          <w:rFonts w:ascii="Arial" w:eastAsia="Times New Roman" w:hAnsi="Arial" w:cs="Arial"/>
          <w:sz w:val="20"/>
          <w:szCs w:val="20"/>
          <w:lang w:eastAsia="ar-SA"/>
        </w:rPr>
      </w:pPr>
      <w:r w:rsidRPr="00E76B3F">
        <w:rPr>
          <w:rFonts w:ascii="Arial" w:eastAsia="Times New Roman" w:hAnsi="Arial" w:cs="Arial"/>
          <w:sz w:val="20"/>
          <w:szCs w:val="20"/>
          <w:lang w:eastAsia="ar-SA"/>
        </w:rPr>
        <w:t>**pług- pojazd ciężarowy  lub ciągnik  o napędzie na 2 osie, z zamontowanym pługiem odśnieżnym,</w:t>
      </w:r>
    </w:p>
    <w:p w:rsidR="00E76B3F" w:rsidRPr="00E76B3F" w:rsidRDefault="00E76B3F" w:rsidP="00E76B3F">
      <w:pPr>
        <w:widowControl w:val="0"/>
        <w:tabs>
          <w:tab w:val="left" w:pos="2169"/>
        </w:tabs>
        <w:suppressAutoHyphens/>
        <w:spacing w:after="0" w:line="240" w:lineRule="auto"/>
        <w:jc w:val="both"/>
        <w:rPr>
          <w:rFonts w:ascii="Arial" w:eastAsia="Times New Roman" w:hAnsi="Arial" w:cs="Arial"/>
          <w:sz w:val="20"/>
          <w:szCs w:val="20"/>
          <w:lang w:eastAsia="ar-SA"/>
        </w:rPr>
      </w:pPr>
      <w:r w:rsidRPr="00E76B3F">
        <w:rPr>
          <w:rFonts w:ascii="Arial" w:eastAsia="Times New Roman" w:hAnsi="Arial" w:cs="Arial"/>
          <w:sz w:val="20"/>
          <w:szCs w:val="20"/>
          <w:lang w:eastAsia="ar-SA"/>
        </w:rPr>
        <w:t>***sprzęt ciężki - ładowarki (poj. łyżki min.1,01m3), równiarki, pługi wirnikowe, spycharki kołowe</w:t>
      </w:r>
    </w:p>
    <w:p w:rsidR="00E76B3F" w:rsidRPr="00E76B3F" w:rsidRDefault="00E76B3F" w:rsidP="00E76B3F">
      <w:pPr>
        <w:widowControl w:val="0"/>
        <w:tabs>
          <w:tab w:val="left" w:pos="2169"/>
        </w:tabs>
        <w:suppressAutoHyphens/>
        <w:spacing w:after="0" w:line="240" w:lineRule="auto"/>
        <w:jc w:val="both"/>
        <w:rPr>
          <w:rFonts w:ascii="Arial" w:eastAsia="Times New Roman" w:hAnsi="Arial" w:cs="Arial"/>
          <w:sz w:val="20"/>
          <w:szCs w:val="20"/>
          <w:lang w:eastAsia="ar-SA"/>
        </w:rPr>
      </w:pPr>
    </w:p>
    <w:p w:rsidR="006E5FA1" w:rsidRPr="006E5FA1" w:rsidRDefault="00E76B3F" w:rsidP="00E76B3F">
      <w:pPr>
        <w:widowControl w:val="0"/>
        <w:tabs>
          <w:tab w:val="left" w:pos="2169"/>
        </w:tabs>
        <w:suppressAutoHyphens/>
        <w:spacing w:after="0" w:line="240" w:lineRule="auto"/>
        <w:jc w:val="both"/>
        <w:rPr>
          <w:rFonts w:ascii="Arial" w:eastAsia="SimSun" w:hAnsi="Arial" w:cs="Arial"/>
          <w:kern w:val="1"/>
          <w:sz w:val="20"/>
          <w:szCs w:val="20"/>
          <w:lang w:eastAsia="ar-SA"/>
        </w:rPr>
      </w:pPr>
      <w:r>
        <w:rPr>
          <w:rFonts w:ascii="Arial" w:eastAsia="Times New Roman" w:hAnsi="Arial" w:cs="Arial"/>
          <w:sz w:val="20"/>
          <w:szCs w:val="20"/>
          <w:lang w:eastAsia="ar-SA"/>
        </w:rPr>
        <w:t>Warunek zdolności zawodowej</w:t>
      </w:r>
      <w:r w:rsidRPr="00E76B3F">
        <w:rPr>
          <w:rFonts w:ascii="Arial" w:eastAsia="Times New Roman" w:hAnsi="Arial" w:cs="Arial"/>
          <w:sz w:val="20"/>
          <w:szCs w:val="20"/>
          <w:lang w:eastAsia="ar-SA"/>
        </w:rPr>
        <w:t xml:space="preserve"> w rozumieniu Zamawiającego spełni Wykonawca, który wykaże wykonanie  co najmniej jednej usługi w zakresie zimowego utrzymania dróg (zwalczania śliskości zimowej i odśnieżania) o wartości nie niższej niż 30.000 zł  brutto w okresie ostatnich trzech lat przed terminem składania ofert, a jeżeli okres prowadzenia działalności jest krótszy – w tym okresie.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 xml:space="preserve">Z postępowania o udzielenie zamówienia wyklucza się Wykonawców, w stosunku do których zachodzi </w:t>
      </w:r>
      <w:r w:rsidRPr="006E5FA1">
        <w:rPr>
          <w:rFonts w:ascii="Arial" w:eastAsia="SimSun" w:hAnsi="Arial" w:cs="Arial"/>
          <w:kern w:val="1"/>
          <w:sz w:val="20"/>
          <w:szCs w:val="20"/>
          <w:lang w:eastAsia="zh-CN"/>
        </w:rPr>
        <w:lastRenderedPageBreak/>
        <w:t>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E76B3F" w:rsidRDefault="006E5FA1" w:rsidP="006E5FA1">
      <w:pPr>
        <w:spacing w:after="0" w:line="240" w:lineRule="auto"/>
        <w:jc w:val="both"/>
        <w:rPr>
          <w:rFonts w:ascii="Arial" w:eastAsia="Times New Roman" w:hAnsi="Arial" w:cs="Arial"/>
          <w:color w:val="FF0000"/>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w:t>
      </w:r>
      <w:r w:rsidRPr="00644B2C">
        <w:rPr>
          <w:rFonts w:ascii="Arial" w:eastAsia="Times New Roman" w:hAnsi="Arial" w:cs="Arial"/>
          <w:sz w:val="20"/>
          <w:szCs w:val="20"/>
          <w:lang w:eastAsia="ar-SA"/>
        </w:rPr>
        <w:t>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15307A" w:rsidRDefault="00E76B3F" w:rsidP="006E5FA1">
      <w:pPr>
        <w:spacing w:after="0" w:line="240" w:lineRule="auto"/>
        <w:jc w:val="both"/>
        <w:rPr>
          <w:rFonts w:ascii="Arial" w:eastAsia="Times New Roman" w:hAnsi="Arial" w:cs="Arial"/>
          <w:color w:val="FF0000"/>
          <w:sz w:val="20"/>
          <w:szCs w:val="20"/>
          <w:highlight w:val="yellow"/>
          <w:lang w:eastAsia="ar-SA"/>
        </w:rPr>
      </w:pPr>
      <w:r>
        <w:rPr>
          <w:rFonts w:ascii="Arial" w:eastAsia="Times New Roman" w:hAnsi="Arial" w:cs="Arial"/>
          <w:sz w:val="20"/>
          <w:szCs w:val="20"/>
          <w:lang w:eastAsia="ar-SA"/>
        </w:rPr>
        <w:t xml:space="preserve">Wykaz usług </w:t>
      </w:r>
      <w:r w:rsidR="0015307A">
        <w:rPr>
          <w:rFonts w:ascii="Arial" w:eastAsia="Times New Roman" w:hAnsi="Arial" w:cs="Arial"/>
          <w:sz w:val="20"/>
          <w:szCs w:val="20"/>
          <w:lang w:eastAsia="ar-SA"/>
        </w:rPr>
        <w:t xml:space="preserve">w zakresie zimowego utrzymania dróg </w:t>
      </w:r>
      <w:r w:rsidR="006E5FA1" w:rsidRPr="006E5FA1">
        <w:rPr>
          <w:rFonts w:ascii="Arial" w:eastAsia="Times New Roman" w:hAnsi="Arial" w:cs="Arial"/>
          <w:sz w:val="20"/>
          <w:szCs w:val="20"/>
          <w:lang w:eastAsia="ar-SA"/>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w:t>
      </w:r>
      <w:r w:rsidR="0015307A">
        <w:rPr>
          <w:rFonts w:ascii="Arial" w:eastAsia="Times New Roman" w:hAnsi="Arial" w:cs="Arial"/>
          <w:sz w:val="20"/>
          <w:szCs w:val="20"/>
          <w:lang w:eastAsia="ar-SA"/>
        </w:rPr>
        <w:t>lających czy te usługi</w:t>
      </w:r>
      <w:r w:rsidR="006E5FA1" w:rsidRPr="006E5FA1">
        <w:rPr>
          <w:rFonts w:ascii="Arial" w:eastAsia="Times New Roman" w:hAnsi="Arial" w:cs="Arial"/>
          <w:sz w:val="20"/>
          <w:szCs w:val="20"/>
          <w:lang w:eastAsia="ar-SA"/>
        </w:rPr>
        <w:t xml:space="preserve"> zostały wykonane należycie, przy czym dowodami, o których mowa, są referencje bądź inne dokumenty sporządzone przez podmiot, n</w:t>
      </w:r>
      <w:r w:rsidR="0015307A">
        <w:rPr>
          <w:rFonts w:ascii="Arial" w:eastAsia="Times New Roman" w:hAnsi="Arial" w:cs="Arial"/>
          <w:sz w:val="20"/>
          <w:szCs w:val="20"/>
          <w:lang w:eastAsia="ar-SA"/>
        </w:rPr>
        <w:t>a rzecz którego usługi</w:t>
      </w:r>
      <w:r w:rsidR="006E5FA1" w:rsidRPr="006E5FA1">
        <w:rPr>
          <w:rFonts w:ascii="Arial" w:eastAsia="Times New Roman" w:hAnsi="Arial" w:cs="Arial"/>
          <w:sz w:val="20"/>
          <w:szCs w:val="20"/>
          <w:lang w:eastAsia="ar-SA"/>
        </w:rPr>
        <w:t xml:space="preserve"> zostały wykonane, a jeżeli wykonawca z przyczyn niezależnych od niego nie jest w stanie uzyskać tych dokumentów – inne odpowiednie </w:t>
      </w:r>
      <w:r w:rsidR="006E5FA1" w:rsidRPr="00644B2C">
        <w:rPr>
          <w:rFonts w:ascii="Arial" w:eastAsia="Times New Roman" w:hAnsi="Arial" w:cs="Arial"/>
          <w:sz w:val="20"/>
          <w:szCs w:val="20"/>
          <w:lang w:eastAsia="ar-SA"/>
        </w:rPr>
        <w:t xml:space="preserve">dokumenty - </w:t>
      </w:r>
      <w:r w:rsidR="00644B2C" w:rsidRPr="00644B2C">
        <w:rPr>
          <w:rFonts w:ascii="Arial" w:eastAsia="Times New Roman" w:hAnsi="Arial" w:cs="Arial"/>
          <w:sz w:val="20"/>
          <w:szCs w:val="20"/>
          <w:lang w:eastAsia="ar-SA"/>
        </w:rPr>
        <w:t>załącznik nr 4</w:t>
      </w:r>
      <w:r w:rsidR="006E5FA1" w:rsidRPr="00644B2C">
        <w:rPr>
          <w:rFonts w:ascii="Arial" w:eastAsia="Times New Roman" w:hAnsi="Arial" w:cs="Arial"/>
          <w:sz w:val="20"/>
          <w:szCs w:val="20"/>
          <w:lang w:eastAsia="ar-SA"/>
        </w:rPr>
        <w:t xml:space="preserve"> do SWZ.</w:t>
      </w:r>
    </w:p>
    <w:p w:rsidR="006E5FA1" w:rsidRPr="006E5FA1" w:rsidRDefault="006E5FA1" w:rsidP="006E5FA1">
      <w:pPr>
        <w:spacing w:after="0" w:line="240" w:lineRule="auto"/>
        <w:jc w:val="both"/>
        <w:rPr>
          <w:rFonts w:ascii="Arial" w:eastAsia="Times New Roman" w:hAnsi="Arial" w:cs="Arial"/>
          <w:sz w:val="20"/>
          <w:szCs w:val="20"/>
        </w:rPr>
      </w:pPr>
    </w:p>
    <w:p w:rsidR="004667BF" w:rsidRPr="002603E1" w:rsidRDefault="004667BF" w:rsidP="0015307A">
      <w:pPr>
        <w:widowControl w:val="0"/>
        <w:suppressAutoHyphens/>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Pr="004667BF">
        <w:rPr>
          <w:rFonts w:ascii="Arial" w:eastAsia="Times New Roman" w:hAnsi="Arial" w:cs="Arial"/>
          <w:sz w:val="20"/>
          <w:szCs w:val="20"/>
        </w:rPr>
        <w:t xml:space="preserve">arunek ten zostanie spełniony, jeśli wykonawca wykaże, że w okresie nie wcześniej niż ostatnich 5 lat przed upływem składania ofert, a jeżeli okres prowadzenia działalności jest krótszy </w:t>
      </w:r>
      <w:r w:rsidR="0015307A">
        <w:rPr>
          <w:rFonts w:ascii="Arial" w:eastAsia="Times New Roman" w:hAnsi="Arial" w:cs="Arial"/>
          <w:sz w:val="20"/>
          <w:szCs w:val="20"/>
        </w:rPr>
        <w:t xml:space="preserve">wykaże </w:t>
      </w:r>
      <w:r w:rsidR="0015307A" w:rsidRPr="0015307A">
        <w:rPr>
          <w:rFonts w:ascii="Arial" w:eastAsia="Times New Roman" w:hAnsi="Arial" w:cs="Arial"/>
          <w:sz w:val="20"/>
          <w:szCs w:val="20"/>
        </w:rPr>
        <w:t>wykonanie  co najmniej jednej usługi w zakresie zimowego utrzymania dróg (zwalczania śliskości zimowej i odśnieżania) o wartości nie niższej niż 30.000 zł  brutto</w:t>
      </w:r>
      <w:r w:rsidR="0015307A">
        <w:rPr>
          <w:rFonts w:ascii="Arial" w:eastAsia="Times New Roman" w:hAnsi="Arial" w:cs="Arial"/>
          <w:sz w:val="20"/>
          <w:szCs w:val="20"/>
        </w:rPr>
        <w:t>.</w:t>
      </w:r>
      <w:r w:rsidR="0015307A" w:rsidRPr="0015307A">
        <w:rPr>
          <w:rFonts w:ascii="Arial" w:eastAsia="Times New Roman" w:hAnsi="Arial" w:cs="Arial"/>
          <w:sz w:val="20"/>
          <w:szCs w:val="20"/>
        </w:rPr>
        <w:t xml:space="preserve"> </w:t>
      </w:r>
    </w:p>
    <w:p w:rsidR="006E5FA1" w:rsidRPr="006E5FA1" w:rsidRDefault="004667BF" w:rsidP="004667BF">
      <w:pPr>
        <w:widowControl w:val="0"/>
        <w:suppressAutoHyphens/>
        <w:spacing w:after="0" w:line="240" w:lineRule="auto"/>
        <w:jc w:val="both"/>
        <w:rPr>
          <w:rFonts w:ascii="Arial" w:eastAsia="SimSun" w:hAnsi="Arial" w:cs="Arial"/>
          <w:kern w:val="1"/>
          <w:sz w:val="20"/>
          <w:szCs w:val="20"/>
          <w:lang w:eastAsia="ar-SA"/>
        </w:rPr>
      </w:pPr>
      <w:r w:rsidRPr="004667BF">
        <w:rPr>
          <w:rFonts w:ascii="Arial" w:eastAsia="Times New Roman" w:hAnsi="Arial" w:cs="Arial"/>
          <w:sz w:val="20"/>
          <w:szCs w:val="20"/>
        </w:rPr>
        <w:t xml:space="preserve">W przypadku oferty składanej wspólnie (art. 23 ustawy Pzp - konsorcjum) warunek udziału w </w:t>
      </w:r>
      <w:r w:rsidRPr="004667BF">
        <w:rPr>
          <w:rFonts w:ascii="Arial" w:eastAsia="Times New Roman" w:hAnsi="Arial" w:cs="Arial"/>
          <w:sz w:val="20"/>
          <w:szCs w:val="20"/>
        </w:rPr>
        <w:lastRenderedPageBreak/>
        <w:t>postępowaniu wystarczy, że spełnił co najmniej jeden z wykonawców składających ofertę wspólną.</w:t>
      </w:r>
    </w:p>
    <w:p w:rsidR="004667BF" w:rsidRDefault="004667BF"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15307A" w:rsidRDefault="006E5FA1" w:rsidP="006E5FA1">
      <w:pPr>
        <w:spacing w:after="0" w:line="240" w:lineRule="auto"/>
        <w:jc w:val="both"/>
        <w:rPr>
          <w:rFonts w:ascii="Arial" w:eastAsia="Times New Roman" w:hAnsi="Arial" w:cs="Arial"/>
          <w:color w:val="FF0000"/>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44B2C">
        <w:rPr>
          <w:rFonts w:ascii="Arial" w:eastAsia="Times New Roman" w:hAnsi="Arial" w:cs="Arial"/>
          <w:sz w:val="20"/>
          <w:szCs w:val="20"/>
          <w:lang w:eastAsia="ar-SA"/>
        </w:rPr>
        <w:t xml:space="preserve">załącznik </w:t>
      </w:r>
      <w:r w:rsidR="00644B2C" w:rsidRPr="00644B2C">
        <w:rPr>
          <w:rFonts w:ascii="Arial" w:eastAsia="Times New Roman" w:hAnsi="Arial" w:cs="Arial"/>
          <w:sz w:val="20"/>
          <w:szCs w:val="20"/>
          <w:lang w:eastAsia="ar-SA"/>
        </w:rPr>
        <w:t>nr 5</w:t>
      </w:r>
      <w:r w:rsidRPr="00644B2C">
        <w:rPr>
          <w:rFonts w:ascii="Arial" w:eastAsia="Times New Roman" w:hAnsi="Arial" w:cs="Arial"/>
          <w:sz w:val="20"/>
          <w:szCs w:val="20"/>
          <w:lang w:eastAsia="ar-SA"/>
        </w:rPr>
        <w:t xml:space="preserve">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2603E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B904FF"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w:t>
      </w:r>
      <w:r w:rsidR="0015307A">
        <w:rPr>
          <w:rFonts w:ascii="Arial" w:eastAsia="SimSun" w:hAnsi="Arial" w:cs="Arial"/>
          <w:kern w:val="1"/>
          <w:sz w:val="20"/>
          <w:szCs w:val="20"/>
          <w:lang w:eastAsia="zh-CN"/>
        </w:rPr>
        <w:t>ienia publicznego lub konkursie.</w:t>
      </w:r>
    </w:p>
    <w:p w:rsidR="0015307A" w:rsidRDefault="0015307A" w:rsidP="006E5FA1">
      <w:pPr>
        <w:widowControl w:val="0"/>
        <w:suppressAutoHyphens/>
        <w:spacing w:after="0" w:line="240" w:lineRule="auto"/>
        <w:jc w:val="both"/>
        <w:rPr>
          <w:rFonts w:ascii="Arial" w:eastAsia="SimSun" w:hAnsi="Arial" w:cs="Arial"/>
          <w:kern w:val="1"/>
          <w:sz w:val="20"/>
          <w:szCs w:val="20"/>
          <w:lang w:eastAsia="zh-CN"/>
        </w:rPr>
      </w:pPr>
    </w:p>
    <w:p w:rsidR="0015307A" w:rsidRPr="006E5FA1" w:rsidRDefault="0015307A"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lastRenderedPageBreak/>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t>
      </w:r>
      <w:r w:rsidRPr="006E5FA1">
        <w:rPr>
          <w:rFonts w:ascii="Arial" w:eastAsia="Times New Roman" w:hAnsi="Arial" w:cs="Arial"/>
          <w:sz w:val="20"/>
          <w:szCs w:val="20"/>
          <w:lang w:eastAsia="ar-SA"/>
        </w:rPr>
        <w:lastRenderedPageBreak/>
        <w:t>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16.1</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 xml:space="preserve">Oferta powinna być sporządzona w języku polskim, w postaci elektronicznej w formacie danych </w:t>
      </w:r>
      <w:r w:rsidRPr="003E6AD5">
        <w:rPr>
          <w:rFonts w:ascii="Arial" w:eastAsia="SimSun" w:hAnsi="Arial" w:cs="Arial"/>
          <w:kern w:val="1"/>
          <w:sz w:val="20"/>
          <w:szCs w:val="20"/>
          <w:lang w:eastAsia="zh-CN"/>
        </w:rPr>
        <w:br/>
      </w:r>
      <w:proofErr w:type="spellStart"/>
      <w:r w:rsidRPr="003E6AD5">
        <w:rPr>
          <w:rFonts w:ascii="Arial" w:eastAsia="SimSun" w:hAnsi="Arial" w:cs="Arial"/>
          <w:b/>
          <w:bCs/>
          <w:kern w:val="1"/>
          <w:sz w:val="20"/>
          <w:szCs w:val="20"/>
          <w:lang w:eastAsia="zh-CN"/>
        </w:rPr>
        <w:t>.pd</w:t>
      </w:r>
      <w:proofErr w:type="spellEnd"/>
      <w:r w:rsidRPr="003E6AD5">
        <w:rPr>
          <w:rFonts w:ascii="Arial" w:eastAsia="SimSun" w:hAnsi="Arial" w:cs="Arial"/>
          <w:b/>
          <w:bCs/>
          <w:kern w:val="1"/>
          <w:sz w:val="20"/>
          <w:szCs w:val="20"/>
          <w:lang w:eastAsia="zh-CN"/>
        </w:rPr>
        <w:t>f, .</w:t>
      </w:r>
      <w:proofErr w:type="spellStart"/>
      <w:r w:rsidRPr="003E6AD5">
        <w:rPr>
          <w:rFonts w:ascii="Arial" w:eastAsia="SimSun" w:hAnsi="Arial" w:cs="Arial"/>
          <w:b/>
          <w:bCs/>
          <w:kern w:val="1"/>
          <w:sz w:val="20"/>
          <w:szCs w:val="20"/>
          <w:lang w:eastAsia="zh-CN"/>
        </w:rPr>
        <w:t>doc</w:t>
      </w:r>
      <w:proofErr w:type="spellEnd"/>
      <w:r w:rsidRPr="003E6AD5">
        <w:rPr>
          <w:rFonts w:ascii="Arial" w:eastAsia="SimSun" w:hAnsi="Arial" w:cs="Arial"/>
          <w:b/>
          <w:bCs/>
          <w:kern w:val="1"/>
          <w:sz w:val="20"/>
          <w:szCs w:val="20"/>
          <w:lang w:eastAsia="zh-CN"/>
        </w:rPr>
        <w:t>, .</w:t>
      </w:r>
      <w:proofErr w:type="spellStart"/>
      <w:r w:rsidRPr="003E6AD5">
        <w:rPr>
          <w:rFonts w:ascii="Arial" w:eastAsia="SimSun" w:hAnsi="Arial" w:cs="Arial"/>
          <w:b/>
          <w:bCs/>
          <w:kern w:val="1"/>
          <w:sz w:val="20"/>
          <w:szCs w:val="20"/>
          <w:lang w:eastAsia="zh-CN"/>
        </w:rPr>
        <w:t>docx</w:t>
      </w:r>
      <w:proofErr w:type="spellEnd"/>
      <w:r w:rsidRPr="003E6AD5">
        <w:rPr>
          <w:rFonts w:ascii="Arial" w:eastAsia="SimSun" w:hAnsi="Arial" w:cs="Arial"/>
          <w:b/>
          <w:bCs/>
          <w:kern w:val="1"/>
          <w:sz w:val="20"/>
          <w:szCs w:val="20"/>
          <w:lang w:eastAsia="zh-CN"/>
        </w:rPr>
        <w:t>, .</w:t>
      </w:r>
      <w:proofErr w:type="spellStart"/>
      <w:r w:rsidRPr="003E6AD5">
        <w:rPr>
          <w:rFonts w:ascii="Arial" w:eastAsia="SimSun" w:hAnsi="Arial" w:cs="Arial"/>
          <w:b/>
          <w:bCs/>
          <w:kern w:val="1"/>
          <w:sz w:val="20"/>
          <w:szCs w:val="20"/>
          <w:lang w:eastAsia="zh-CN"/>
        </w:rPr>
        <w:t>rtf</w:t>
      </w:r>
      <w:proofErr w:type="spellEnd"/>
      <w:r w:rsidRPr="003E6AD5">
        <w:rPr>
          <w:rFonts w:ascii="Arial" w:eastAsia="SimSun" w:hAnsi="Arial" w:cs="Arial"/>
          <w:b/>
          <w:bCs/>
          <w:kern w:val="1"/>
          <w:sz w:val="20"/>
          <w:szCs w:val="20"/>
          <w:lang w:eastAsia="zh-CN"/>
        </w:rPr>
        <w:t>, .</w:t>
      </w:r>
      <w:proofErr w:type="spellStart"/>
      <w:r w:rsidRPr="003E6AD5">
        <w:rPr>
          <w:rFonts w:ascii="Arial" w:eastAsia="SimSun" w:hAnsi="Arial" w:cs="Arial"/>
          <w:b/>
          <w:bCs/>
          <w:kern w:val="1"/>
          <w:sz w:val="20"/>
          <w:szCs w:val="20"/>
          <w:lang w:eastAsia="zh-CN"/>
        </w:rPr>
        <w:t>xps</w:t>
      </w:r>
      <w:proofErr w:type="spellEnd"/>
      <w:r w:rsidRPr="003E6AD5">
        <w:rPr>
          <w:rFonts w:ascii="Arial" w:eastAsia="SimSun" w:hAnsi="Arial" w:cs="Arial"/>
          <w:b/>
          <w:bCs/>
          <w:kern w:val="1"/>
          <w:sz w:val="20"/>
          <w:szCs w:val="20"/>
          <w:lang w:eastAsia="zh-CN"/>
        </w:rPr>
        <w:t>, .</w:t>
      </w:r>
      <w:proofErr w:type="spellStart"/>
      <w:r w:rsidRPr="003E6AD5">
        <w:rPr>
          <w:rFonts w:ascii="Arial" w:eastAsia="SimSun" w:hAnsi="Arial" w:cs="Arial"/>
          <w:b/>
          <w:bCs/>
          <w:kern w:val="1"/>
          <w:sz w:val="20"/>
          <w:szCs w:val="20"/>
          <w:lang w:eastAsia="zh-CN"/>
        </w:rPr>
        <w:t>odt</w:t>
      </w:r>
      <w:proofErr w:type="spellEnd"/>
      <w:r w:rsidRPr="003E6AD5">
        <w:rPr>
          <w:rFonts w:ascii="Arial" w:eastAsia="SimSun" w:hAnsi="Arial" w:cs="Arial"/>
          <w:kern w:val="1"/>
          <w:sz w:val="20"/>
          <w:szCs w:val="20"/>
          <w:lang w:eastAsia="zh-CN"/>
        </w:rPr>
        <w:t xml:space="preserve"> i opatrzona kwalifikowanym podpisem elektronicznym, podpisem zaufanym lub podpisem osobistym. </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16.2</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Wykonawca w celu poprawnego zaszyfrowania oferty powinien mieć zainstalowany na komputerze .NET Framework 4.5. Aplikacja działa na platformie Windows (Vista SP2, 7, 8, 10). Aplikacja nie jest dostępna dla systemu Linux i MAC OS.</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16.3</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 xml:space="preserve">Sposób zaszyfrowania oferty opisany został w Instrukcji użytkownika dostępnej na </w:t>
      </w:r>
      <w:proofErr w:type="spellStart"/>
      <w:r w:rsidRPr="003E6AD5">
        <w:rPr>
          <w:rFonts w:ascii="Arial" w:eastAsia="SimSun" w:hAnsi="Arial" w:cs="Arial"/>
          <w:kern w:val="1"/>
          <w:sz w:val="20"/>
          <w:szCs w:val="20"/>
          <w:lang w:eastAsia="zh-CN"/>
        </w:rPr>
        <w:t>miniPortalu</w:t>
      </w:r>
      <w:proofErr w:type="spellEnd"/>
      <w:r w:rsidRPr="003E6AD5">
        <w:rPr>
          <w:rFonts w:ascii="Arial" w:eastAsia="SimSun" w:hAnsi="Arial" w:cs="Arial"/>
          <w:kern w:val="1"/>
          <w:sz w:val="20"/>
          <w:szCs w:val="20"/>
          <w:lang w:eastAsia="zh-CN"/>
        </w:rPr>
        <w:t>.</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16.4</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16.5</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w:t>
      </w:r>
      <w:r w:rsidRPr="003E6AD5">
        <w:rPr>
          <w:rFonts w:ascii="Arial" w:eastAsia="SimSun" w:hAnsi="Arial" w:cs="Arial"/>
          <w:kern w:val="1"/>
          <w:sz w:val="20"/>
          <w:szCs w:val="20"/>
          <w:lang w:eastAsia="zh-CN"/>
        </w:rPr>
        <w:lastRenderedPageBreak/>
        <w:t>(bez nadawania mu haseł i bez szyfrowania). W kolejnym kroku Wykonawca zaszyfruje folder zawierający dokumenty składające się na ofertę.</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16.6</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16.7</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16.8</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16.9</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Oferta musi zawierać następujące oświadczenia i dokumenty:</w:t>
      </w:r>
    </w:p>
    <w:p w:rsidR="006E5FA1" w:rsidRPr="003E6AD5"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3E6AD5">
        <w:rPr>
          <w:rFonts w:ascii="Arial" w:eastAsia="SimSun" w:hAnsi="Arial" w:cs="Arial"/>
          <w:kern w:val="1"/>
          <w:sz w:val="20"/>
          <w:szCs w:val="20"/>
          <w:lang w:eastAsia="zh-CN"/>
        </w:rPr>
        <w:t>1) wypełniony formularz ofertowy sporządzony z wykorzystaniem wzoru stanowiącego załącznik nr 1 do SWZ</w:t>
      </w:r>
      <w:r w:rsidR="00675224" w:rsidRPr="003E6AD5">
        <w:rPr>
          <w:rFonts w:ascii="Arial" w:eastAsia="SimSun" w:hAnsi="Arial" w:cs="Arial"/>
          <w:kern w:val="1"/>
          <w:sz w:val="20"/>
          <w:szCs w:val="20"/>
          <w:lang w:eastAsia="zh-CN"/>
        </w:rPr>
        <w:t>, wraz z formularzem/formularzami cenowymi,</w:t>
      </w:r>
      <w:r w:rsidR="00675224" w:rsidRPr="003E6AD5">
        <w:t xml:space="preserve"> </w:t>
      </w:r>
      <w:r w:rsidR="00675224" w:rsidRPr="003E6AD5">
        <w:rPr>
          <w:rFonts w:ascii="Arial" w:eastAsia="SimSun" w:hAnsi="Arial" w:cs="Arial"/>
          <w:kern w:val="1"/>
          <w:sz w:val="20"/>
          <w:szCs w:val="20"/>
          <w:lang w:eastAsia="zh-CN"/>
        </w:rPr>
        <w:t>stanowiącymi załączniki nr 1a-c.</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3) zobowiązanie innego podmiotu, o którym mowa w Rozdziale XIV pkt. 14.3 SWZ (jeżeli dotyczy)</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 xml:space="preserve">4) </w:t>
      </w:r>
      <w:r w:rsidRPr="003E6AD5">
        <w:rPr>
          <w:rFonts w:ascii="Arial" w:eastAsia="SimSun" w:hAnsi="Arial" w:cs="Arial"/>
          <w:kern w:val="1"/>
          <w:sz w:val="20"/>
          <w:szCs w:val="20"/>
          <w:u w:val="single"/>
          <w:lang w:eastAsia="zh-CN"/>
        </w:rPr>
        <w:t>dokumenty, z których wynika prawo do podpisania oferty:</w:t>
      </w:r>
    </w:p>
    <w:p w:rsidR="006E5FA1" w:rsidRPr="003E6AD5"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3E6AD5">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b) pełnomocnictwo upoważniające do złożenia oferty, o ile ofertę składa pełnomocnik</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5) przedmiotowe środki dowodowe – w niniejszym postępowaniu Zamawiający nie wymaga przedmiotowych środków dowodowych.</w:t>
      </w:r>
    </w:p>
    <w:p w:rsidR="006E5FA1" w:rsidRPr="003E6AD5"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16.10</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Zamawiający zaleca ponumerowanie stron oferty.</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16.11</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lastRenderedPageBreak/>
        <w:t>16.12</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16.13</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 xml:space="preserve">16.14 </w:t>
      </w:r>
    </w:p>
    <w:p w:rsidR="006E5FA1" w:rsidRPr="003E6AD5" w:rsidRDefault="006E5FA1" w:rsidP="006E5FA1">
      <w:pPr>
        <w:widowControl w:val="0"/>
        <w:suppressAutoHyphens/>
        <w:spacing w:after="0" w:line="240" w:lineRule="auto"/>
        <w:jc w:val="both"/>
        <w:rPr>
          <w:rFonts w:ascii="Arial" w:eastAsia="SimSun" w:hAnsi="Arial" w:cs="Arial"/>
          <w:kern w:val="1"/>
          <w:sz w:val="20"/>
          <w:szCs w:val="20"/>
          <w:lang w:eastAsia="zh-CN"/>
        </w:rPr>
      </w:pPr>
      <w:r w:rsidRPr="003E6AD5">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817E64"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BA5728" w:rsidRPr="00BA5728">
        <w:rPr>
          <w:rFonts w:ascii="Arial" w:eastAsia="SimSun" w:hAnsi="Arial" w:cs="Arial"/>
          <w:b/>
          <w:bCs/>
          <w:kern w:val="1"/>
          <w:sz w:val="20"/>
          <w:szCs w:val="20"/>
          <w:lang w:eastAsia="zh-CN"/>
        </w:rPr>
        <w:t>26.02.2021r.</w:t>
      </w:r>
      <w:r w:rsidRPr="00BA5728">
        <w:rPr>
          <w:rFonts w:ascii="Arial" w:eastAsia="SimSun" w:hAnsi="Arial" w:cs="Arial"/>
          <w:b/>
          <w:bCs/>
          <w:kern w:val="1"/>
          <w:sz w:val="20"/>
          <w:szCs w:val="20"/>
          <w:lang w:eastAsia="zh-CN"/>
        </w:rPr>
        <w:t xml:space="preserve"> do godz. 11:00.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BA5728"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A5728"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BA5728">
        <w:rPr>
          <w:rFonts w:ascii="Arial" w:eastAsia="SimSun" w:hAnsi="Arial" w:cs="Arial"/>
          <w:kern w:val="1"/>
          <w:sz w:val="20"/>
          <w:szCs w:val="20"/>
          <w:lang w:eastAsia="zh-CN"/>
        </w:rPr>
        <w:t xml:space="preserve">Otwarcie ofert nastąpi w dniu </w:t>
      </w:r>
      <w:r w:rsidR="00BA5728" w:rsidRPr="00BA5728">
        <w:rPr>
          <w:rFonts w:ascii="Arial" w:eastAsia="SimSun" w:hAnsi="Arial" w:cs="Arial"/>
          <w:b/>
          <w:bCs/>
          <w:kern w:val="1"/>
          <w:sz w:val="20"/>
          <w:szCs w:val="20"/>
          <w:lang w:eastAsia="zh-CN"/>
        </w:rPr>
        <w:t xml:space="preserve">26.02.2021r. </w:t>
      </w:r>
      <w:r w:rsidR="00B24386" w:rsidRPr="00BA5728">
        <w:rPr>
          <w:rFonts w:ascii="Arial" w:eastAsia="SimSun" w:hAnsi="Arial" w:cs="Arial"/>
          <w:b/>
          <w:bCs/>
          <w:kern w:val="1"/>
          <w:sz w:val="20"/>
          <w:szCs w:val="20"/>
          <w:lang w:eastAsia="zh-CN"/>
        </w:rPr>
        <w:t>o godzinie 11:05</w:t>
      </w:r>
      <w:r w:rsidRPr="00BA5728">
        <w:rPr>
          <w:rFonts w:ascii="Arial" w:eastAsia="SimSun" w:hAnsi="Arial" w:cs="Arial"/>
          <w:b/>
          <w:bCs/>
          <w:kern w:val="1"/>
          <w:sz w:val="20"/>
          <w:szCs w:val="20"/>
          <w:lang w:eastAsia="zh-CN"/>
        </w:rPr>
        <w:t>.</w:t>
      </w:r>
    </w:p>
    <w:p w:rsidR="006E5FA1" w:rsidRPr="00817E64"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a) nazwach albo imionach i nazwiskach oraz siedzibach lub miejscach prowadzonej działalności </w:t>
      </w:r>
      <w:r w:rsidRPr="006E5FA1">
        <w:rPr>
          <w:rFonts w:ascii="Arial" w:eastAsia="SimSun" w:hAnsi="Arial" w:cs="Arial"/>
          <w:kern w:val="1"/>
          <w:sz w:val="20"/>
          <w:szCs w:val="20"/>
          <w:lang w:eastAsia="zh-CN"/>
        </w:rPr>
        <w:lastRenderedPageBreak/>
        <w:t>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817E64" w:rsidRPr="00817E64" w:rsidRDefault="00817E64" w:rsidP="00817E64">
      <w:pPr>
        <w:spacing w:after="0" w:line="240" w:lineRule="auto"/>
        <w:jc w:val="both"/>
        <w:rPr>
          <w:rFonts w:cs="Times New Roman"/>
          <w:lang w:eastAsia="pl-PL"/>
        </w:rPr>
      </w:pPr>
      <w:r>
        <w:rPr>
          <w:rFonts w:cs="Times New Roman"/>
          <w:lang w:eastAsia="pl-PL"/>
        </w:rPr>
        <w:t>19.1</w:t>
      </w:r>
    </w:p>
    <w:p w:rsidR="00817E64" w:rsidRPr="00817E64" w:rsidRDefault="00817E64" w:rsidP="00817E64">
      <w:pPr>
        <w:pStyle w:val="Akapitzlist"/>
        <w:numPr>
          <w:ilvl w:val="0"/>
          <w:numId w:val="47"/>
        </w:numPr>
        <w:spacing w:after="0" w:line="240" w:lineRule="auto"/>
        <w:jc w:val="both"/>
        <w:rPr>
          <w:rFonts w:cs="Times New Roman"/>
          <w:lang w:eastAsia="pl-PL"/>
        </w:rPr>
      </w:pPr>
      <w:r w:rsidRPr="00817E64">
        <w:rPr>
          <w:rFonts w:cs="Times New Roman"/>
          <w:lang w:eastAsia="pl-PL"/>
        </w:rPr>
        <w:t xml:space="preserve">Cena oferty musi być podana liczbowo i słownie w kwocie brutto w złotych polskich (PLN), na formularzu (ofercie Wykonawcy) </w:t>
      </w:r>
      <w:r>
        <w:rPr>
          <w:rFonts w:cs="Times New Roman"/>
          <w:lang w:eastAsia="pl-PL"/>
        </w:rPr>
        <w:t>stanowiącym załącznik nr 1 do SWZ</w:t>
      </w:r>
      <w:r w:rsidRPr="00817E64">
        <w:rPr>
          <w:rFonts w:cs="Times New Roman"/>
          <w:lang w:eastAsia="pl-PL"/>
        </w:rPr>
        <w:t>, z dokładnością do dwóch miejsc po przecinku oraz uwzględniać całość ponoszonego przez Zamawiającego wydatku na sfinansowanie zamówienia</w:t>
      </w:r>
    </w:p>
    <w:p w:rsidR="00817E64" w:rsidRPr="00817E64" w:rsidRDefault="00817E64" w:rsidP="00817E64">
      <w:pPr>
        <w:widowControl w:val="0"/>
        <w:numPr>
          <w:ilvl w:val="0"/>
          <w:numId w:val="47"/>
        </w:numPr>
        <w:spacing w:after="0" w:line="240" w:lineRule="auto"/>
        <w:jc w:val="both"/>
        <w:rPr>
          <w:rFonts w:ascii="Tahoma" w:eastAsia="Times New Roman" w:hAnsi="Tahoma" w:cs="Tahoma"/>
          <w:sz w:val="20"/>
          <w:szCs w:val="20"/>
          <w:lang w:eastAsia="pl-PL"/>
        </w:rPr>
      </w:pPr>
      <w:r w:rsidRPr="00817E64">
        <w:rPr>
          <w:rFonts w:ascii="Calibri" w:eastAsia="Times New Roman" w:hAnsi="Calibri" w:cs="Times New Roman"/>
          <w:lang w:eastAsia="pl-PL"/>
        </w:rPr>
        <w:t xml:space="preserve">Podana przez Wykonawcę cena oferty stanowi szacunkowy koszt dla Zamawiającego w związku z realizacją zamówienia. </w:t>
      </w:r>
    </w:p>
    <w:p w:rsidR="00817E64" w:rsidRPr="00817E64" w:rsidRDefault="00817E64" w:rsidP="00817E64">
      <w:pPr>
        <w:widowControl w:val="0"/>
        <w:numPr>
          <w:ilvl w:val="0"/>
          <w:numId w:val="47"/>
        </w:numPr>
        <w:spacing w:after="0" w:line="240" w:lineRule="auto"/>
        <w:jc w:val="both"/>
        <w:rPr>
          <w:rFonts w:ascii="Tahoma" w:eastAsia="Times New Roman" w:hAnsi="Tahoma" w:cs="Tahoma"/>
          <w:sz w:val="20"/>
          <w:szCs w:val="20"/>
          <w:lang w:eastAsia="pl-PL"/>
        </w:rPr>
      </w:pPr>
      <w:r w:rsidRPr="00817E64">
        <w:rPr>
          <w:rFonts w:ascii="Calibri" w:eastAsia="Times New Roman" w:hAnsi="Calibri" w:cs="Times New Roman"/>
          <w:lang w:eastAsia="pl-PL"/>
        </w:rPr>
        <w:t xml:space="preserve">Przy wycenie w celu określenia ceny ofertowej, Wykonawca określi ceny jednostkowe świadczonych usług za 1 godzinę pracy sprzętu (brutto), </w:t>
      </w:r>
      <w:r w:rsidRPr="00817E64">
        <w:rPr>
          <w:rFonts w:ascii="Calibri" w:eastAsia="Times New Roman" w:hAnsi="Calibri" w:cs="Times New Roman"/>
          <w:b/>
          <w:lang w:eastAsia="pl-PL"/>
        </w:rPr>
        <w:t>wg formularza cenowego, załącznika nr 1a – 1c dla danego zadania.</w:t>
      </w:r>
      <w:r w:rsidRPr="00817E64">
        <w:rPr>
          <w:rFonts w:ascii="Calibri" w:eastAsia="Times New Roman" w:hAnsi="Calibri" w:cs="Times New Roman"/>
          <w:lang w:eastAsia="pl-PL"/>
        </w:rPr>
        <w:t xml:space="preserve">  </w:t>
      </w:r>
    </w:p>
    <w:p w:rsidR="00817E64" w:rsidRPr="00817E64" w:rsidRDefault="00817E64" w:rsidP="00817E64">
      <w:pPr>
        <w:widowControl w:val="0"/>
        <w:spacing w:after="0" w:line="240" w:lineRule="auto"/>
        <w:jc w:val="both"/>
        <w:rPr>
          <w:rFonts w:ascii="Tahoma" w:eastAsia="Times New Roman" w:hAnsi="Tahoma" w:cs="Tahoma"/>
          <w:sz w:val="20"/>
          <w:szCs w:val="20"/>
          <w:lang w:eastAsia="pl-PL"/>
        </w:rPr>
      </w:pPr>
      <w:r>
        <w:rPr>
          <w:rFonts w:ascii="Calibri" w:eastAsia="Times New Roman" w:hAnsi="Calibri" w:cs="Times New Roman"/>
          <w:lang w:eastAsia="pl-PL"/>
        </w:rPr>
        <w:t>19.2</w:t>
      </w:r>
    </w:p>
    <w:p w:rsidR="00817E64" w:rsidRDefault="00817E64" w:rsidP="00817E64">
      <w:pPr>
        <w:widowControl w:val="0"/>
        <w:spacing w:after="0" w:line="240" w:lineRule="auto"/>
        <w:ind w:left="360"/>
        <w:jc w:val="both"/>
        <w:rPr>
          <w:rFonts w:ascii="Calibri" w:eastAsia="Times New Roman" w:hAnsi="Calibri" w:cs="Times New Roman"/>
          <w:lang w:eastAsia="pl-PL"/>
        </w:rPr>
      </w:pPr>
      <w:r w:rsidRPr="00817E64">
        <w:rPr>
          <w:rFonts w:ascii="Calibri" w:eastAsia="Times New Roman" w:hAnsi="Calibri" w:cs="Times New Roman"/>
          <w:lang w:eastAsia="pl-PL"/>
        </w:rPr>
        <w:t>Ceny jednostkowe określone przez Wykonawcę zostaną ustalone na okres ważności umowy i nie będą waloryzowane.</w:t>
      </w:r>
    </w:p>
    <w:p w:rsidR="00817E64" w:rsidRDefault="00817E64" w:rsidP="00817E64">
      <w:pPr>
        <w:widowControl w:val="0"/>
        <w:spacing w:after="0" w:line="240" w:lineRule="auto"/>
        <w:jc w:val="both"/>
        <w:rPr>
          <w:rFonts w:ascii="Calibri" w:eastAsia="Times New Roman" w:hAnsi="Calibri" w:cs="Times New Roman"/>
          <w:lang w:eastAsia="pl-PL"/>
        </w:rPr>
      </w:pPr>
    </w:p>
    <w:p w:rsidR="00817E64" w:rsidRPr="00817E64" w:rsidRDefault="00817E64" w:rsidP="00817E64">
      <w:pPr>
        <w:widowControl w:val="0"/>
        <w:spacing w:after="0" w:line="240" w:lineRule="auto"/>
        <w:jc w:val="both"/>
        <w:rPr>
          <w:rFonts w:ascii="Calibri" w:eastAsia="Times New Roman" w:hAnsi="Calibri" w:cs="Times New Roman"/>
          <w:lang w:eastAsia="pl-PL"/>
        </w:rPr>
      </w:pPr>
      <w:r>
        <w:rPr>
          <w:rFonts w:ascii="Calibri" w:eastAsia="Times New Roman" w:hAnsi="Calibri" w:cs="Times New Roman"/>
          <w:lang w:eastAsia="pl-PL"/>
        </w:rPr>
        <w:t>19.3</w:t>
      </w:r>
    </w:p>
    <w:p w:rsidR="00817E64" w:rsidRPr="00817E64" w:rsidRDefault="00817E64" w:rsidP="00817E64">
      <w:pPr>
        <w:widowControl w:val="0"/>
        <w:spacing w:after="0" w:line="240" w:lineRule="auto"/>
        <w:ind w:left="360"/>
        <w:jc w:val="both"/>
        <w:rPr>
          <w:rFonts w:ascii="Calibri" w:eastAsia="Times New Roman" w:hAnsi="Calibri" w:cs="Times New Roman"/>
          <w:lang w:eastAsia="pl-PL"/>
        </w:rPr>
      </w:pPr>
      <w:r w:rsidRPr="00817E64">
        <w:rPr>
          <w:rFonts w:ascii="Calibri" w:eastAsia="Times New Roman" w:hAnsi="Calibri" w:cs="Times New Roman"/>
          <w:lang w:eastAsia="pl-PL"/>
        </w:rPr>
        <w:t>Cena jednostkowa świadczonej usługi podana w ofercie powinna zawierać wszystkie koszty i składniki związane z realizacją usług, ubezpieczeniem, itp. W cenie powinny być również uwzględnione koszty:</w:t>
      </w:r>
    </w:p>
    <w:p w:rsidR="00817E64" w:rsidRPr="00817E64" w:rsidRDefault="00817E64" w:rsidP="00817E64">
      <w:pPr>
        <w:numPr>
          <w:ilvl w:val="0"/>
          <w:numId w:val="43"/>
        </w:numPr>
        <w:spacing w:after="0" w:line="240" w:lineRule="auto"/>
        <w:jc w:val="both"/>
        <w:rPr>
          <w:rFonts w:ascii="Calibri" w:eastAsia="Times New Roman" w:hAnsi="Calibri" w:cs="Times New Roman"/>
          <w:lang w:eastAsia="pl-PL"/>
        </w:rPr>
      </w:pPr>
      <w:r w:rsidRPr="00817E64">
        <w:rPr>
          <w:rFonts w:ascii="Calibri" w:eastAsia="Times New Roman" w:hAnsi="Calibri" w:cs="Times New Roman"/>
          <w:lang w:eastAsia="pl-PL"/>
        </w:rPr>
        <w:t>wynagrodzenia kierowców, operatorów,</w:t>
      </w:r>
    </w:p>
    <w:p w:rsidR="00817E64" w:rsidRPr="00817E64" w:rsidRDefault="00817E64" w:rsidP="00817E64">
      <w:pPr>
        <w:numPr>
          <w:ilvl w:val="0"/>
          <w:numId w:val="43"/>
        </w:numPr>
        <w:spacing w:after="0" w:line="240" w:lineRule="auto"/>
        <w:jc w:val="both"/>
        <w:rPr>
          <w:rFonts w:ascii="Calibri" w:eastAsia="Times New Roman" w:hAnsi="Calibri" w:cs="Times New Roman"/>
          <w:lang w:eastAsia="pl-PL"/>
        </w:rPr>
      </w:pPr>
      <w:r w:rsidRPr="00817E64">
        <w:rPr>
          <w:rFonts w:ascii="Calibri" w:eastAsia="Times New Roman" w:hAnsi="Calibri" w:cs="Times New Roman"/>
          <w:lang w:eastAsia="pl-PL"/>
        </w:rPr>
        <w:t xml:space="preserve">amortyzacji, napraw i obsługi technicznej pojazdów (nośników) oraz sprzętu,  </w:t>
      </w:r>
    </w:p>
    <w:p w:rsidR="00817E64" w:rsidRPr="00817E64" w:rsidRDefault="00817E64" w:rsidP="00817E64">
      <w:pPr>
        <w:numPr>
          <w:ilvl w:val="0"/>
          <w:numId w:val="43"/>
        </w:numPr>
        <w:spacing w:after="0" w:line="240" w:lineRule="auto"/>
        <w:jc w:val="both"/>
        <w:rPr>
          <w:rFonts w:ascii="Calibri" w:eastAsia="Times New Roman" w:hAnsi="Calibri" w:cs="Times New Roman"/>
          <w:lang w:eastAsia="pl-PL"/>
        </w:rPr>
      </w:pPr>
      <w:r w:rsidRPr="00817E64">
        <w:rPr>
          <w:rFonts w:ascii="Calibri" w:eastAsia="Times New Roman" w:hAnsi="Calibri" w:cs="Times New Roman"/>
          <w:lang w:eastAsia="pl-PL"/>
        </w:rPr>
        <w:t xml:space="preserve">paliw, smarów i olejów, </w:t>
      </w:r>
    </w:p>
    <w:p w:rsidR="00817E64" w:rsidRPr="00817E64" w:rsidRDefault="00817E64" w:rsidP="00817E64">
      <w:pPr>
        <w:numPr>
          <w:ilvl w:val="0"/>
          <w:numId w:val="43"/>
        </w:numPr>
        <w:spacing w:after="0" w:line="240" w:lineRule="auto"/>
        <w:jc w:val="both"/>
        <w:rPr>
          <w:rFonts w:ascii="Calibri" w:eastAsia="Times New Roman" w:hAnsi="Calibri" w:cs="Times New Roman"/>
          <w:lang w:eastAsia="pl-PL"/>
        </w:rPr>
      </w:pPr>
      <w:r w:rsidRPr="00817E64">
        <w:rPr>
          <w:rFonts w:ascii="Calibri" w:eastAsia="Times New Roman" w:hAnsi="Calibri" w:cs="Times New Roman"/>
          <w:lang w:eastAsia="pl-PL"/>
        </w:rPr>
        <w:t>zakup, transport i magazynowanie materiałów do usuwania śliskości (mieszanek piasku z solą 20%),</w:t>
      </w:r>
    </w:p>
    <w:p w:rsidR="00817E64" w:rsidRPr="00817E64" w:rsidRDefault="00817E64" w:rsidP="00817E64">
      <w:pPr>
        <w:numPr>
          <w:ilvl w:val="0"/>
          <w:numId w:val="43"/>
        </w:numPr>
        <w:spacing w:after="0" w:line="240" w:lineRule="auto"/>
        <w:jc w:val="both"/>
        <w:rPr>
          <w:rFonts w:ascii="Calibri" w:eastAsia="Times New Roman" w:hAnsi="Calibri" w:cs="Times New Roman"/>
          <w:lang w:eastAsia="pl-PL"/>
        </w:rPr>
      </w:pPr>
      <w:r w:rsidRPr="00817E64">
        <w:rPr>
          <w:rFonts w:ascii="Calibri" w:eastAsia="Times New Roman" w:hAnsi="Calibri" w:cs="Times New Roman"/>
          <w:lang w:eastAsia="pl-PL"/>
        </w:rPr>
        <w:t>bazy sprzętu,</w:t>
      </w:r>
    </w:p>
    <w:p w:rsidR="00817E64" w:rsidRPr="00817E64" w:rsidRDefault="00817E64" w:rsidP="00817E64">
      <w:pPr>
        <w:numPr>
          <w:ilvl w:val="0"/>
          <w:numId w:val="43"/>
        </w:numPr>
        <w:spacing w:after="0" w:line="240" w:lineRule="auto"/>
        <w:jc w:val="both"/>
        <w:rPr>
          <w:rFonts w:ascii="Calibri" w:eastAsia="Times New Roman" w:hAnsi="Calibri" w:cs="Times New Roman"/>
          <w:lang w:eastAsia="pl-PL"/>
        </w:rPr>
      </w:pPr>
      <w:r w:rsidRPr="00817E64">
        <w:rPr>
          <w:rFonts w:ascii="Calibri" w:eastAsia="Times New Roman" w:hAnsi="Calibri" w:cs="Times New Roman"/>
          <w:lang w:eastAsia="pl-PL"/>
        </w:rPr>
        <w:t xml:space="preserve">koszty ogólne i zysk oraz inne niezbędne koszty. </w:t>
      </w:r>
    </w:p>
    <w:p w:rsidR="00817E64" w:rsidRPr="00817E64" w:rsidRDefault="00817E64" w:rsidP="00817E64">
      <w:pPr>
        <w:numPr>
          <w:ilvl w:val="0"/>
          <w:numId w:val="43"/>
        </w:numPr>
        <w:spacing w:after="0" w:line="240" w:lineRule="auto"/>
        <w:jc w:val="both"/>
        <w:rPr>
          <w:rFonts w:ascii="Calibri" w:eastAsia="Times New Roman" w:hAnsi="Calibri" w:cs="Times New Roman"/>
          <w:lang w:eastAsia="pl-PL"/>
        </w:rPr>
      </w:pPr>
      <w:r w:rsidRPr="00817E64">
        <w:rPr>
          <w:rFonts w:ascii="Calibri" w:eastAsia="Times New Roman" w:hAnsi="Calibri" w:cs="Times New Roman"/>
          <w:lang w:eastAsia="pl-PL"/>
        </w:rPr>
        <w:t>załadowanie materiałów do usuwania śliskości na pługopiaskarki (zawarta w cenach jednostkowych pługopiaskarek),</w:t>
      </w:r>
    </w:p>
    <w:p w:rsidR="00817E64" w:rsidRDefault="00817E64" w:rsidP="00817E64">
      <w:pPr>
        <w:widowControl w:val="0"/>
        <w:numPr>
          <w:ilvl w:val="0"/>
          <w:numId w:val="43"/>
        </w:numPr>
        <w:spacing w:after="0" w:line="240" w:lineRule="auto"/>
        <w:jc w:val="both"/>
        <w:rPr>
          <w:rFonts w:ascii="Calibri" w:eastAsia="Times New Roman" w:hAnsi="Calibri" w:cs="Times New Roman"/>
          <w:lang w:eastAsia="pl-PL"/>
        </w:rPr>
      </w:pPr>
      <w:r w:rsidRPr="00817E64">
        <w:rPr>
          <w:rFonts w:ascii="Calibri" w:eastAsia="Times New Roman" w:hAnsi="Calibri" w:cs="Times New Roman"/>
          <w:lang w:eastAsia="pl-PL"/>
        </w:rPr>
        <w:t xml:space="preserve">wszystkie opłaty, wszystkie podatki, z uwzględnieniem  w wartości końcowej należnego podatku od towarów i usług - VAT. </w:t>
      </w:r>
    </w:p>
    <w:p w:rsidR="00817E64" w:rsidRPr="00817E64" w:rsidRDefault="00817E64" w:rsidP="00817E64">
      <w:pPr>
        <w:widowControl w:val="0"/>
        <w:spacing w:after="0" w:line="240" w:lineRule="auto"/>
        <w:jc w:val="both"/>
        <w:rPr>
          <w:rFonts w:ascii="Calibri" w:eastAsia="Times New Roman" w:hAnsi="Calibri" w:cs="Times New Roman"/>
          <w:lang w:eastAsia="pl-PL"/>
        </w:rPr>
      </w:pPr>
      <w:r>
        <w:rPr>
          <w:rFonts w:ascii="Calibri" w:eastAsia="Times New Roman" w:hAnsi="Calibri" w:cs="Times New Roman"/>
          <w:lang w:eastAsia="pl-PL"/>
        </w:rPr>
        <w:t>19.4</w:t>
      </w:r>
    </w:p>
    <w:p w:rsidR="00817E64" w:rsidRPr="00817E64" w:rsidRDefault="00817E64" w:rsidP="00817E64">
      <w:pPr>
        <w:spacing w:after="0" w:line="240" w:lineRule="auto"/>
        <w:ind w:left="360"/>
        <w:jc w:val="both"/>
        <w:rPr>
          <w:rFonts w:ascii="Calibri" w:eastAsia="Times New Roman" w:hAnsi="Calibri" w:cs="Times New Roman"/>
          <w:lang w:eastAsia="pl-PL"/>
        </w:rPr>
      </w:pPr>
      <w:r w:rsidRPr="00817E64">
        <w:rPr>
          <w:rFonts w:ascii="Calibri" w:eastAsia="Times New Roman" w:hAnsi="Calibri" w:cs="Times New Roman"/>
          <w:bCs/>
          <w:lang w:eastAsia="pl-PL"/>
        </w:rPr>
        <w:t>Suma i</w:t>
      </w:r>
      <w:r w:rsidRPr="00817E64">
        <w:rPr>
          <w:rFonts w:ascii="Calibri" w:eastAsia="Times New Roman" w:hAnsi="Calibri" w:cs="Times New Roman"/>
          <w:lang w:eastAsia="pl-PL"/>
        </w:rPr>
        <w:t xml:space="preserve">loczynów zamawianych ilości godzin pracy poszczególnego sprzętu i ceny jednostkowej świadczonej usługi  za godzinę pracy wraz z należnym podatkiem VAT stanowić będzie cenę ofertową usługi dla danego zadania, na które wykonawca składa ofertę.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817E64"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Pr>
          <w:rFonts w:ascii="Arial" w:eastAsia="SimSun" w:hAnsi="Arial" w:cs="Arial"/>
          <w:kern w:val="1"/>
          <w:sz w:val="20"/>
          <w:szCs w:val="20"/>
          <w:lang w:eastAsia="ar-SA"/>
        </w:rPr>
        <w:t>19.5</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E4038C" w:rsidRDefault="00E4038C" w:rsidP="00E4038C">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20.1</w:t>
      </w:r>
    </w:p>
    <w:p w:rsidR="00E4038C" w:rsidRPr="00E4038C" w:rsidRDefault="00E4038C" w:rsidP="00E4038C">
      <w:pPr>
        <w:widowControl w:val="0"/>
        <w:suppressAutoHyphens/>
        <w:spacing w:after="0" w:line="240" w:lineRule="auto"/>
        <w:rPr>
          <w:rFonts w:ascii="Arial" w:eastAsia="SimSun" w:hAnsi="Arial" w:cs="Arial"/>
          <w:kern w:val="1"/>
          <w:sz w:val="20"/>
          <w:szCs w:val="20"/>
          <w:lang w:eastAsia="ar-SA"/>
        </w:rPr>
      </w:pPr>
      <w:r w:rsidRPr="00E4038C">
        <w:rPr>
          <w:rFonts w:ascii="Arial" w:eastAsia="SimSun" w:hAnsi="Arial" w:cs="Arial"/>
          <w:kern w:val="1"/>
          <w:sz w:val="20"/>
          <w:szCs w:val="20"/>
          <w:lang w:eastAsia="ar-SA"/>
        </w:rPr>
        <w:t>Oferty na każde zadanie (część)  odrębnie, oceniane będą według kryterium:</w:t>
      </w:r>
    </w:p>
    <w:p w:rsidR="00E4038C" w:rsidRPr="00E4038C" w:rsidRDefault="00E4038C" w:rsidP="00E4038C">
      <w:pPr>
        <w:widowControl w:val="0"/>
        <w:suppressAutoHyphens/>
        <w:spacing w:after="0" w:line="240" w:lineRule="auto"/>
        <w:rPr>
          <w:rFonts w:ascii="Arial" w:eastAsia="SimSun" w:hAnsi="Arial" w:cs="Arial"/>
          <w:kern w:val="1"/>
          <w:sz w:val="20"/>
          <w:szCs w:val="20"/>
          <w:lang w:eastAsia="ar-SA"/>
        </w:rPr>
      </w:pPr>
      <w:r w:rsidRPr="00E4038C">
        <w:rPr>
          <w:rFonts w:ascii="Arial" w:eastAsia="SimSun" w:hAnsi="Arial" w:cs="Arial"/>
          <w:kern w:val="1"/>
          <w:sz w:val="20"/>
          <w:szCs w:val="20"/>
          <w:lang w:eastAsia="ar-SA"/>
        </w:rPr>
        <w:t>-</w:t>
      </w:r>
      <w:r w:rsidRPr="00E4038C">
        <w:rPr>
          <w:rFonts w:ascii="Arial" w:eastAsia="SimSun" w:hAnsi="Arial" w:cs="Arial"/>
          <w:kern w:val="1"/>
          <w:sz w:val="20"/>
          <w:szCs w:val="20"/>
          <w:lang w:eastAsia="ar-SA"/>
        </w:rPr>
        <w:tab/>
        <w:t>cena – 60%,</w:t>
      </w:r>
    </w:p>
    <w:p w:rsidR="00E4038C" w:rsidRPr="00E4038C" w:rsidRDefault="00E4038C" w:rsidP="00E4038C">
      <w:pPr>
        <w:widowControl w:val="0"/>
        <w:suppressAutoHyphens/>
        <w:spacing w:after="0" w:line="240" w:lineRule="auto"/>
        <w:rPr>
          <w:rFonts w:ascii="Arial" w:eastAsia="SimSun" w:hAnsi="Arial" w:cs="Arial"/>
          <w:kern w:val="1"/>
          <w:sz w:val="20"/>
          <w:szCs w:val="20"/>
          <w:lang w:eastAsia="ar-SA"/>
        </w:rPr>
      </w:pPr>
      <w:r w:rsidRPr="00E4038C">
        <w:rPr>
          <w:rFonts w:ascii="Arial" w:eastAsia="SimSun" w:hAnsi="Arial" w:cs="Arial"/>
          <w:kern w:val="1"/>
          <w:sz w:val="20"/>
          <w:szCs w:val="20"/>
          <w:lang w:eastAsia="ar-SA"/>
        </w:rPr>
        <w:t>-</w:t>
      </w:r>
      <w:r w:rsidRPr="00E4038C">
        <w:rPr>
          <w:rFonts w:ascii="Arial" w:eastAsia="SimSun" w:hAnsi="Arial" w:cs="Arial"/>
          <w:kern w:val="1"/>
          <w:sz w:val="20"/>
          <w:szCs w:val="20"/>
          <w:lang w:eastAsia="ar-SA"/>
        </w:rPr>
        <w:tab/>
        <w:t>termin płatności – 20%,</w:t>
      </w:r>
    </w:p>
    <w:p w:rsidR="00E4038C" w:rsidRDefault="00E4038C" w:rsidP="00E4038C">
      <w:pPr>
        <w:widowControl w:val="0"/>
        <w:suppressAutoHyphens/>
        <w:spacing w:after="0" w:line="240" w:lineRule="auto"/>
        <w:rPr>
          <w:rFonts w:ascii="Arial" w:eastAsia="SimSun" w:hAnsi="Arial" w:cs="Arial"/>
          <w:kern w:val="1"/>
          <w:sz w:val="20"/>
          <w:szCs w:val="20"/>
          <w:lang w:eastAsia="ar-SA"/>
        </w:rPr>
      </w:pPr>
      <w:r w:rsidRPr="00E4038C">
        <w:rPr>
          <w:rFonts w:ascii="Arial" w:eastAsia="SimSun" w:hAnsi="Arial" w:cs="Arial"/>
          <w:kern w:val="1"/>
          <w:sz w:val="20"/>
          <w:szCs w:val="20"/>
          <w:lang w:eastAsia="ar-SA"/>
        </w:rPr>
        <w:t>-</w:t>
      </w:r>
      <w:r w:rsidRPr="00E4038C">
        <w:rPr>
          <w:rFonts w:ascii="Arial" w:eastAsia="SimSun" w:hAnsi="Arial" w:cs="Arial"/>
          <w:kern w:val="1"/>
          <w:sz w:val="20"/>
          <w:szCs w:val="20"/>
          <w:lang w:eastAsia="ar-SA"/>
        </w:rPr>
        <w:tab/>
        <w:t>czas reakcji na podjęcie działań w momencie wystąpienia niekorzystnych warunków atmosferycznych – 20%.</w:t>
      </w:r>
    </w:p>
    <w:p w:rsidR="00E4038C" w:rsidRDefault="00E4038C" w:rsidP="00E4038C">
      <w:pPr>
        <w:widowControl w:val="0"/>
        <w:suppressAutoHyphens/>
        <w:spacing w:after="0" w:line="240" w:lineRule="auto"/>
        <w:rPr>
          <w:rFonts w:ascii="Arial" w:eastAsia="SimSun" w:hAnsi="Arial" w:cs="Arial"/>
          <w:kern w:val="1"/>
          <w:sz w:val="20"/>
          <w:szCs w:val="20"/>
          <w:lang w:eastAsia="ar-SA"/>
        </w:rPr>
      </w:pPr>
    </w:p>
    <w:p w:rsidR="00E4038C" w:rsidRPr="00E4038C" w:rsidRDefault="00E4038C" w:rsidP="00E4038C">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20.2</w:t>
      </w:r>
    </w:p>
    <w:p w:rsidR="00E4038C" w:rsidRPr="00E4038C" w:rsidRDefault="00E4038C" w:rsidP="00E4038C">
      <w:pPr>
        <w:widowControl w:val="0"/>
        <w:suppressAutoHyphens/>
        <w:spacing w:after="0" w:line="240" w:lineRule="auto"/>
        <w:rPr>
          <w:rFonts w:ascii="Arial" w:eastAsia="SimSun" w:hAnsi="Arial" w:cs="Arial"/>
          <w:kern w:val="1"/>
          <w:sz w:val="20"/>
          <w:szCs w:val="20"/>
          <w:lang w:eastAsia="ar-SA"/>
        </w:rPr>
      </w:pPr>
      <w:r w:rsidRPr="00E4038C">
        <w:rPr>
          <w:rFonts w:ascii="Arial" w:eastAsia="SimSun" w:hAnsi="Arial" w:cs="Arial"/>
          <w:kern w:val="1"/>
          <w:sz w:val="20"/>
          <w:szCs w:val="20"/>
          <w:lang w:eastAsia="ar-SA"/>
        </w:rPr>
        <w:t>Kryterium ceny zostanie obliczone według następującego wzoru:</w:t>
      </w:r>
    </w:p>
    <w:p w:rsidR="00E4038C" w:rsidRPr="00E4038C" w:rsidRDefault="00E4038C" w:rsidP="00E4038C">
      <w:pPr>
        <w:widowControl w:val="0"/>
        <w:suppressAutoHyphens/>
        <w:spacing w:after="0" w:line="240" w:lineRule="auto"/>
        <w:rPr>
          <w:rFonts w:ascii="Arial" w:eastAsia="SimSun" w:hAnsi="Arial" w:cs="Arial"/>
          <w:kern w:val="1"/>
          <w:sz w:val="20"/>
          <w:szCs w:val="20"/>
          <w:lang w:eastAsia="ar-SA"/>
        </w:rPr>
      </w:pPr>
      <w:r w:rsidRPr="00E4038C">
        <w:rPr>
          <w:rFonts w:ascii="Arial" w:eastAsia="SimSun" w:hAnsi="Arial" w:cs="Arial"/>
          <w:kern w:val="1"/>
          <w:sz w:val="20"/>
          <w:szCs w:val="20"/>
          <w:lang w:eastAsia="ar-SA"/>
        </w:rPr>
        <w:t xml:space="preserve">liczba punktów za kryterium cena = (Cena najniższej oferty / Cena badanej oferty) x 60 </w:t>
      </w:r>
    </w:p>
    <w:p w:rsidR="00E4038C" w:rsidRDefault="00E4038C" w:rsidP="00E4038C">
      <w:pPr>
        <w:widowControl w:val="0"/>
        <w:suppressAutoHyphens/>
        <w:spacing w:after="0" w:line="240" w:lineRule="auto"/>
        <w:rPr>
          <w:rFonts w:ascii="Arial" w:eastAsia="SimSun" w:hAnsi="Arial" w:cs="Arial"/>
          <w:kern w:val="1"/>
          <w:sz w:val="20"/>
          <w:szCs w:val="20"/>
          <w:lang w:eastAsia="ar-SA"/>
        </w:rPr>
      </w:pPr>
    </w:p>
    <w:p w:rsidR="00E4038C" w:rsidRDefault="00E4038C" w:rsidP="00E4038C">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20.3</w:t>
      </w:r>
    </w:p>
    <w:p w:rsidR="00E4038C" w:rsidRPr="00E4038C" w:rsidRDefault="00E4038C" w:rsidP="00E4038C">
      <w:pPr>
        <w:widowControl w:val="0"/>
        <w:suppressAutoHyphens/>
        <w:spacing w:after="0" w:line="240" w:lineRule="auto"/>
        <w:rPr>
          <w:rFonts w:ascii="Arial" w:eastAsia="SimSun" w:hAnsi="Arial" w:cs="Arial"/>
          <w:kern w:val="1"/>
          <w:sz w:val="20"/>
          <w:szCs w:val="20"/>
          <w:lang w:eastAsia="ar-SA"/>
        </w:rPr>
      </w:pPr>
      <w:r w:rsidRPr="00E4038C">
        <w:rPr>
          <w:rFonts w:ascii="Arial" w:eastAsia="SimSun" w:hAnsi="Arial" w:cs="Arial"/>
          <w:kern w:val="1"/>
          <w:sz w:val="20"/>
          <w:szCs w:val="20"/>
          <w:lang w:eastAsia="ar-SA"/>
        </w:rPr>
        <w:t xml:space="preserve">Kryterium termin płatności, liczba punktów zostanie obliczona następująco: </w:t>
      </w:r>
    </w:p>
    <w:p w:rsidR="00E4038C" w:rsidRPr="00E4038C" w:rsidRDefault="00E4038C" w:rsidP="00E4038C">
      <w:pPr>
        <w:widowControl w:val="0"/>
        <w:suppressAutoHyphens/>
        <w:spacing w:after="0" w:line="240" w:lineRule="auto"/>
        <w:rPr>
          <w:rFonts w:ascii="Arial" w:eastAsia="SimSun" w:hAnsi="Arial" w:cs="Arial"/>
          <w:kern w:val="1"/>
          <w:sz w:val="20"/>
          <w:szCs w:val="20"/>
          <w:lang w:eastAsia="ar-SA"/>
        </w:rPr>
      </w:pPr>
      <w:r w:rsidRPr="00E4038C">
        <w:rPr>
          <w:rFonts w:ascii="Arial" w:eastAsia="SimSun" w:hAnsi="Arial" w:cs="Arial"/>
          <w:kern w:val="1"/>
          <w:sz w:val="20"/>
          <w:szCs w:val="20"/>
          <w:lang w:eastAsia="ar-SA"/>
        </w:rPr>
        <w:t>-</w:t>
      </w:r>
      <w:r w:rsidRPr="00E4038C">
        <w:rPr>
          <w:rFonts w:ascii="Arial" w:eastAsia="SimSun" w:hAnsi="Arial" w:cs="Arial"/>
          <w:kern w:val="1"/>
          <w:sz w:val="20"/>
          <w:szCs w:val="20"/>
          <w:lang w:eastAsia="ar-SA"/>
        </w:rPr>
        <w:tab/>
        <w:t xml:space="preserve">  0 pkt. - termin płatności 14 dni,</w:t>
      </w:r>
    </w:p>
    <w:p w:rsidR="00E4038C" w:rsidRPr="00E4038C" w:rsidRDefault="00E4038C" w:rsidP="00E4038C">
      <w:pPr>
        <w:widowControl w:val="0"/>
        <w:suppressAutoHyphens/>
        <w:spacing w:after="0" w:line="240" w:lineRule="auto"/>
        <w:rPr>
          <w:rFonts w:ascii="Arial" w:eastAsia="SimSun" w:hAnsi="Arial" w:cs="Arial"/>
          <w:kern w:val="1"/>
          <w:sz w:val="20"/>
          <w:szCs w:val="20"/>
          <w:lang w:eastAsia="ar-SA"/>
        </w:rPr>
      </w:pPr>
      <w:r w:rsidRPr="00E4038C">
        <w:rPr>
          <w:rFonts w:ascii="Arial" w:eastAsia="SimSun" w:hAnsi="Arial" w:cs="Arial"/>
          <w:kern w:val="1"/>
          <w:sz w:val="20"/>
          <w:szCs w:val="20"/>
          <w:lang w:eastAsia="ar-SA"/>
        </w:rPr>
        <w:t>-</w:t>
      </w:r>
      <w:r w:rsidRPr="00E4038C">
        <w:rPr>
          <w:rFonts w:ascii="Arial" w:eastAsia="SimSun" w:hAnsi="Arial" w:cs="Arial"/>
          <w:kern w:val="1"/>
          <w:sz w:val="20"/>
          <w:szCs w:val="20"/>
          <w:lang w:eastAsia="ar-SA"/>
        </w:rPr>
        <w:tab/>
        <w:t>10 pkt. - termin płatności 21 dni,</w:t>
      </w:r>
    </w:p>
    <w:p w:rsidR="00E4038C" w:rsidRPr="00E4038C" w:rsidRDefault="00E4038C" w:rsidP="00E4038C">
      <w:pPr>
        <w:widowControl w:val="0"/>
        <w:suppressAutoHyphens/>
        <w:spacing w:after="0" w:line="240" w:lineRule="auto"/>
        <w:rPr>
          <w:rFonts w:ascii="Arial" w:eastAsia="SimSun" w:hAnsi="Arial" w:cs="Arial"/>
          <w:kern w:val="1"/>
          <w:sz w:val="20"/>
          <w:szCs w:val="20"/>
          <w:lang w:eastAsia="ar-SA"/>
        </w:rPr>
      </w:pPr>
      <w:r w:rsidRPr="00E4038C">
        <w:rPr>
          <w:rFonts w:ascii="Arial" w:eastAsia="SimSun" w:hAnsi="Arial" w:cs="Arial"/>
          <w:kern w:val="1"/>
          <w:sz w:val="20"/>
          <w:szCs w:val="20"/>
          <w:lang w:eastAsia="ar-SA"/>
        </w:rPr>
        <w:t>-</w:t>
      </w:r>
      <w:r w:rsidRPr="00E4038C">
        <w:rPr>
          <w:rFonts w:ascii="Arial" w:eastAsia="SimSun" w:hAnsi="Arial" w:cs="Arial"/>
          <w:kern w:val="1"/>
          <w:sz w:val="20"/>
          <w:szCs w:val="20"/>
          <w:lang w:eastAsia="ar-SA"/>
        </w:rPr>
        <w:tab/>
        <w:t>20 pkt. - termin płatności 30 dni,</w:t>
      </w:r>
    </w:p>
    <w:p w:rsidR="00E4038C" w:rsidRPr="00E4038C" w:rsidRDefault="00E4038C" w:rsidP="00E4038C">
      <w:pPr>
        <w:widowControl w:val="0"/>
        <w:suppressAutoHyphens/>
        <w:spacing w:after="0" w:line="240" w:lineRule="auto"/>
        <w:rPr>
          <w:rFonts w:ascii="Arial" w:eastAsia="SimSun" w:hAnsi="Arial" w:cs="Arial"/>
          <w:kern w:val="1"/>
          <w:sz w:val="20"/>
          <w:szCs w:val="20"/>
          <w:lang w:eastAsia="ar-SA"/>
        </w:rPr>
      </w:pPr>
      <w:r w:rsidRPr="00E4038C">
        <w:rPr>
          <w:rFonts w:ascii="Arial" w:eastAsia="SimSun" w:hAnsi="Arial" w:cs="Arial"/>
          <w:kern w:val="1"/>
          <w:sz w:val="20"/>
          <w:szCs w:val="20"/>
          <w:lang w:eastAsia="ar-SA"/>
        </w:rPr>
        <w:t>Zamawiający zastrzega, że minimalny termin płatności wynosi 14 dni zaś maksymalny 30 dni. Zaoferowanie terminu płatności krótszego niż 14 dni spowoduje odrzucenie oferty na podstawie art. 89 ust, 1 pkt 2 ustawy Pzp.</w:t>
      </w:r>
    </w:p>
    <w:p w:rsidR="00E4038C" w:rsidRDefault="00E4038C" w:rsidP="00E4038C">
      <w:pPr>
        <w:widowControl w:val="0"/>
        <w:suppressAutoHyphens/>
        <w:spacing w:after="0" w:line="240" w:lineRule="auto"/>
        <w:rPr>
          <w:rFonts w:ascii="Arial" w:eastAsia="SimSun" w:hAnsi="Arial" w:cs="Arial"/>
          <w:kern w:val="1"/>
          <w:sz w:val="20"/>
          <w:szCs w:val="20"/>
          <w:lang w:eastAsia="ar-SA"/>
        </w:rPr>
      </w:pPr>
    </w:p>
    <w:p w:rsidR="00E4038C" w:rsidRDefault="00E4038C" w:rsidP="00E4038C">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20.4</w:t>
      </w:r>
    </w:p>
    <w:p w:rsidR="00E4038C" w:rsidRPr="00E4038C" w:rsidRDefault="00E4038C" w:rsidP="00E4038C">
      <w:pPr>
        <w:widowControl w:val="0"/>
        <w:suppressAutoHyphens/>
        <w:spacing w:after="0" w:line="240" w:lineRule="auto"/>
        <w:rPr>
          <w:rFonts w:ascii="Arial" w:eastAsia="SimSun" w:hAnsi="Arial" w:cs="Arial"/>
          <w:kern w:val="1"/>
          <w:sz w:val="20"/>
          <w:szCs w:val="20"/>
          <w:lang w:eastAsia="ar-SA"/>
        </w:rPr>
      </w:pPr>
      <w:r w:rsidRPr="00E4038C">
        <w:rPr>
          <w:rFonts w:ascii="Arial" w:eastAsia="SimSun" w:hAnsi="Arial" w:cs="Arial"/>
          <w:kern w:val="1"/>
          <w:sz w:val="20"/>
          <w:szCs w:val="20"/>
          <w:lang w:eastAsia="ar-SA"/>
        </w:rPr>
        <w:t>Kryterium czas reakcji, na podjęcie działań od momentu zgłoszenia potrzeby działania przez przedstawiciela Zamawiającego, liczba punktów zostanie obliczona następująco:</w:t>
      </w:r>
    </w:p>
    <w:p w:rsidR="00E4038C" w:rsidRPr="00E4038C" w:rsidRDefault="00E4038C" w:rsidP="00E4038C">
      <w:pPr>
        <w:widowControl w:val="0"/>
        <w:suppressAutoHyphens/>
        <w:spacing w:after="0" w:line="240" w:lineRule="auto"/>
        <w:rPr>
          <w:rFonts w:ascii="Arial" w:eastAsia="SimSun" w:hAnsi="Arial" w:cs="Arial"/>
          <w:kern w:val="1"/>
          <w:sz w:val="20"/>
          <w:szCs w:val="20"/>
          <w:lang w:eastAsia="ar-SA"/>
        </w:rPr>
      </w:pPr>
      <w:r w:rsidRPr="00E4038C">
        <w:rPr>
          <w:rFonts w:ascii="Arial" w:eastAsia="SimSun" w:hAnsi="Arial" w:cs="Arial"/>
          <w:kern w:val="1"/>
          <w:sz w:val="20"/>
          <w:szCs w:val="20"/>
          <w:lang w:eastAsia="ar-SA"/>
        </w:rPr>
        <w:t>-</w:t>
      </w:r>
      <w:r w:rsidRPr="00E4038C">
        <w:rPr>
          <w:rFonts w:ascii="Arial" w:eastAsia="SimSun" w:hAnsi="Arial" w:cs="Arial"/>
          <w:kern w:val="1"/>
          <w:sz w:val="20"/>
          <w:szCs w:val="20"/>
          <w:lang w:eastAsia="ar-SA"/>
        </w:rPr>
        <w:tab/>
        <w:t xml:space="preserve">20 pkt, za zaoferowany czas reakcji do 60 minut, </w:t>
      </w:r>
    </w:p>
    <w:p w:rsidR="00E4038C" w:rsidRPr="00E4038C" w:rsidRDefault="00E4038C" w:rsidP="00E4038C">
      <w:pPr>
        <w:widowControl w:val="0"/>
        <w:suppressAutoHyphens/>
        <w:spacing w:after="0" w:line="240" w:lineRule="auto"/>
        <w:rPr>
          <w:rFonts w:ascii="Arial" w:eastAsia="SimSun" w:hAnsi="Arial" w:cs="Arial"/>
          <w:kern w:val="1"/>
          <w:sz w:val="20"/>
          <w:szCs w:val="20"/>
          <w:lang w:eastAsia="ar-SA"/>
        </w:rPr>
      </w:pPr>
      <w:r w:rsidRPr="00E4038C">
        <w:rPr>
          <w:rFonts w:ascii="Arial" w:eastAsia="SimSun" w:hAnsi="Arial" w:cs="Arial"/>
          <w:kern w:val="1"/>
          <w:sz w:val="20"/>
          <w:szCs w:val="20"/>
          <w:lang w:eastAsia="ar-SA"/>
        </w:rPr>
        <w:t>-</w:t>
      </w:r>
      <w:r w:rsidRPr="00E4038C">
        <w:rPr>
          <w:rFonts w:ascii="Arial" w:eastAsia="SimSun" w:hAnsi="Arial" w:cs="Arial"/>
          <w:kern w:val="1"/>
          <w:sz w:val="20"/>
          <w:szCs w:val="20"/>
          <w:lang w:eastAsia="ar-SA"/>
        </w:rPr>
        <w:tab/>
        <w:t>0 pkt, za zaoferowany czas reakcji ponad 60 do 120 minut</w:t>
      </w:r>
    </w:p>
    <w:p w:rsidR="00E4038C" w:rsidRPr="00E4038C" w:rsidRDefault="00E4038C" w:rsidP="00E4038C">
      <w:pPr>
        <w:widowControl w:val="0"/>
        <w:suppressAutoHyphens/>
        <w:spacing w:after="0" w:line="240" w:lineRule="auto"/>
        <w:rPr>
          <w:rFonts w:ascii="Arial" w:eastAsia="SimSun" w:hAnsi="Arial" w:cs="Arial"/>
          <w:kern w:val="1"/>
          <w:sz w:val="20"/>
          <w:szCs w:val="20"/>
          <w:lang w:eastAsia="ar-SA"/>
        </w:rPr>
      </w:pPr>
      <w:r w:rsidRPr="00E4038C">
        <w:rPr>
          <w:rFonts w:ascii="Arial" w:eastAsia="SimSun" w:hAnsi="Arial" w:cs="Arial"/>
          <w:kern w:val="1"/>
          <w:sz w:val="20"/>
          <w:szCs w:val="20"/>
          <w:lang w:eastAsia="ar-SA"/>
        </w:rPr>
        <w:t>Oferta Wykonawcy który zadeklaruje w ofercie czas reakcji na podjęcie działań  dłuższy niż 120 minut zostanie odrzucona na podstawie art. 89 ust. 1 pkt 2 ustawy Pzp.</w:t>
      </w:r>
    </w:p>
    <w:p w:rsidR="00E4038C" w:rsidRPr="00E4038C" w:rsidRDefault="00E4038C" w:rsidP="00E4038C">
      <w:pPr>
        <w:widowControl w:val="0"/>
        <w:suppressAutoHyphens/>
        <w:spacing w:after="0" w:line="240" w:lineRule="auto"/>
        <w:rPr>
          <w:rFonts w:ascii="Arial" w:eastAsia="SimSun" w:hAnsi="Arial" w:cs="Arial"/>
          <w:kern w:val="1"/>
          <w:sz w:val="20"/>
          <w:szCs w:val="20"/>
          <w:lang w:eastAsia="ar-SA"/>
        </w:rPr>
      </w:pPr>
      <w:r w:rsidRPr="00E4038C">
        <w:rPr>
          <w:rFonts w:ascii="Arial" w:eastAsia="SimSun" w:hAnsi="Arial" w:cs="Arial"/>
          <w:kern w:val="1"/>
          <w:sz w:val="20"/>
          <w:szCs w:val="20"/>
          <w:lang w:eastAsia="ar-SA"/>
        </w:rPr>
        <w:t>Za najkorzystniejszą zostanie uznana oferta Wykonawcy, która uzyska największą liczbę punktów ze zsumowania przyznanych punktów z wszystkich kryteriów łącznie.</w:t>
      </w:r>
    </w:p>
    <w:p w:rsidR="00E4038C" w:rsidRDefault="00E4038C" w:rsidP="00E4038C">
      <w:pPr>
        <w:widowControl w:val="0"/>
        <w:suppressAutoHyphens/>
        <w:spacing w:after="0" w:line="240" w:lineRule="auto"/>
        <w:rPr>
          <w:rFonts w:ascii="Arial" w:eastAsia="SimSun" w:hAnsi="Arial" w:cs="Arial"/>
          <w:kern w:val="1"/>
          <w:sz w:val="20"/>
          <w:szCs w:val="20"/>
          <w:lang w:eastAsia="ar-SA"/>
        </w:rPr>
      </w:pPr>
    </w:p>
    <w:p w:rsidR="00E4038C" w:rsidRPr="00E4038C" w:rsidRDefault="00E4038C" w:rsidP="00E4038C">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20.5</w:t>
      </w:r>
    </w:p>
    <w:p w:rsidR="00E4038C" w:rsidRDefault="00E4038C" w:rsidP="00E4038C">
      <w:pPr>
        <w:widowControl w:val="0"/>
        <w:suppressAutoHyphens/>
        <w:spacing w:after="0" w:line="240" w:lineRule="auto"/>
        <w:rPr>
          <w:rFonts w:ascii="Arial" w:eastAsia="SimSun" w:hAnsi="Arial" w:cs="Arial"/>
          <w:kern w:val="1"/>
          <w:sz w:val="20"/>
          <w:szCs w:val="20"/>
          <w:lang w:eastAsia="ar-SA"/>
        </w:rPr>
      </w:pPr>
      <w:r w:rsidRPr="00E4038C">
        <w:rPr>
          <w:rFonts w:ascii="Arial" w:eastAsia="SimSun" w:hAnsi="Arial" w:cs="Arial"/>
          <w:kern w:val="1"/>
          <w:sz w:val="20"/>
          <w:szCs w:val="20"/>
          <w:lang w:eastAsia="ar-SA"/>
        </w:rPr>
        <w:t>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rsidR="00E4038C" w:rsidRDefault="00E4038C"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E4038C"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E4038C"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E4038C" w:rsidP="006E5FA1">
      <w:pPr>
        <w:widowControl w:val="0"/>
        <w:tabs>
          <w:tab w:val="left" w:pos="900"/>
        </w:tabs>
        <w:suppressAutoHyphens/>
        <w:spacing w:after="0" w:line="240" w:lineRule="auto"/>
        <w:jc w:val="both"/>
        <w:rPr>
          <w:rFonts w:ascii="Liberation Serif" w:eastAsia="SimSun" w:hAnsi="Liberation Serif" w:cs="Times New Roman" w:hint="eastAsia"/>
          <w:kern w:val="1"/>
          <w:sz w:val="24"/>
          <w:szCs w:val="24"/>
          <w:lang w:eastAsia="zh-CN"/>
        </w:rPr>
      </w:pPr>
      <w:r>
        <w:rPr>
          <w:rFonts w:ascii="Arial" w:eastAsia="SimSun" w:hAnsi="Arial" w:cs="Arial"/>
          <w:kern w:val="1"/>
          <w:sz w:val="20"/>
          <w:szCs w:val="20"/>
          <w:lang w:eastAsia="ar-SA"/>
        </w:rPr>
        <w:t>21.6</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75224" w:rsidRDefault="00675224" w:rsidP="006E5FA1">
      <w:pPr>
        <w:widowControl w:val="0"/>
        <w:suppressAutoHyphens/>
        <w:spacing w:after="0" w:line="240" w:lineRule="auto"/>
        <w:jc w:val="both"/>
        <w:rPr>
          <w:rFonts w:ascii="Arial" w:eastAsia="SimSun" w:hAnsi="Arial" w:cs="Arial"/>
          <w:kern w:val="1"/>
          <w:sz w:val="20"/>
          <w:szCs w:val="20"/>
          <w:lang w:eastAsia="ar-SA"/>
        </w:rPr>
      </w:pPr>
    </w:p>
    <w:p w:rsidR="00675224" w:rsidRDefault="00675224" w:rsidP="006E5FA1">
      <w:pPr>
        <w:widowControl w:val="0"/>
        <w:suppressAutoHyphens/>
        <w:spacing w:after="0" w:line="240" w:lineRule="auto"/>
        <w:jc w:val="both"/>
        <w:rPr>
          <w:rFonts w:ascii="Arial" w:eastAsia="SimSun" w:hAnsi="Arial" w:cs="Arial"/>
          <w:kern w:val="1"/>
          <w:sz w:val="20"/>
          <w:szCs w:val="20"/>
          <w:lang w:eastAsia="ar-SA"/>
        </w:rPr>
      </w:pPr>
    </w:p>
    <w:p w:rsidR="00675224" w:rsidRPr="006E5FA1" w:rsidRDefault="00675224"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6E5FA1" w:rsidRPr="00B03589"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6E5FA1" w:rsidRPr="00B03589">
        <w:rPr>
          <w:rFonts w:ascii="Arial" w:eastAsia="SimSun" w:hAnsi="Arial" w:cs="Arial"/>
          <w:kern w:val="1"/>
          <w:sz w:val="20"/>
          <w:szCs w:val="20"/>
          <w:lang w:eastAsia="ar-SA"/>
        </w:rPr>
        <w:t xml:space="preserve"> dokonał pod</w:t>
      </w:r>
      <w:r w:rsidRPr="00B03589">
        <w:rPr>
          <w:rFonts w:ascii="Arial" w:eastAsia="SimSun" w:hAnsi="Arial" w:cs="Arial"/>
          <w:kern w:val="1"/>
          <w:sz w:val="20"/>
          <w:szCs w:val="20"/>
          <w:lang w:eastAsia="ar-SA"/>
        </w:rPr>
        <w:t xml:space="preserve">ziału zamówienia na części i  dopuszcza składanie ofert częściowych. </w:t>
      </w:r>
      <w:r w:rsidRPr="00DB76AF">
        <w:rPr>
          <w:rFonts w:ascii="Arial" w:eastAsia="SimSun" w:hAnsi="Arial" w:cs="Arial"/>
          <w:kern w:val="1"/>
          <w:sz w:val="20"/>
          <w:szCs w:val="20"/>
          <w:lang w:eastAsia="ar-SA"/>
        </w:rPr>
        <w:t>Oferta może dotyczyć w</w:t>
      </w:r>
      <w:r w:rsidR="0021105F" w:rsidRPr="00DB76AF">
        <w:rPr>
          <w:rFonts w:ascii="Arial" w:eastAsia="SimSun" w:hAnsi="Arial" w:cs="Arial"/>
          <w:kern w:val="1"/>
          <w:sz w:val="20"/>
          <w:szCs w:val="20"/>
          <w:lang w:eastAsia="ar-SA"/>
        </w:rPr>
        <w:t>ykonania wszystkich, bądź</w:t>
      </w:r>
      <w:r w:rsidRPr="00DB76AF">
        <w:rPr>
          <w:rFonts w:ascii="Arial" w:eastAsia="SimSun" w:hAnsi="Arial" w:cs="Arial"/>
          <w:kern w:val="1"/>
          <w:sz w:val="20"/>
          <w:szCs w:val="20"/>
          <w:lang w:eastAsia="ar-SA"/>
        </w:rPr>
        <w:t xml:space="preserve"> dowolnie wybranych zadań. Wykonawca w formularzu ofertowym (załącznik nr 1</w:t>
      </w:r>
      <w:r w:rsidR="00DB76AF" w:rsidRPr="00DB76AF">
        <w:rPr>
          <w:rFonts w:ascii="Arial" w:eastAsia="SimSun" w:hAnsi="Arial" w:cs="Arial"/>
          <w:kern w:val="1"/>
          <w:sz w:val="20"/>
          <w:szCs w:val="20"/>
          <w:lang w:eastAsia="ar-SA"/>
        </w:rPr>
        <w:t>) podaje kwoty</w:t>
      </w:r>
      <w:r w:rsidR="002739D7" w:rsidRPr="00DB76AF">
        <w:rPr>
          <w:rFonts w:ascii="Arial" w:eastAsia="SimSun" w:hAnsi="Arial" w:cs="Arial"/>
          <w:kern w:val="1"/>
          <w:sz w:val="20"/>
          <w:szCs w:val="20"/>
          <w:lang w:eastAsia="ar-SA"/>
        </w:rPr>
        <w:t xml:space="preserve"> za wykonanie </w:t>
      </w:r>
      <w:r w:rsidR="00DB76AF" w:rsidRPr="00DB76AF">
        <w:rPr>
          <w:rFonts w:ascii="Arial" w:eastAsia="SimSun" w:hAnsi="Arial" w:cs="Arial"/>
          <w:kern w:val="1"/>
          <w:sz w:val="20"/>
          <w:szCs w:val="20"/>
          <w:lang w:eastAsia="ar-SA"/>
        </w:rPr>
        <w:t>poszczególnych, wybranych</w:t>
      </w:r>
      <w:r w:rsidR="002739D7" w:rsidRPr="00DB76AF">
        <w:rPr>
          <w:rFonts w:ascii="Arial" w:eastAsia="SimSun" w:hAnsi="Arial" w:cs="Arial"/>
          <w:kern w:val="1"/>
          <w:sz w:val="20"/>
          <w:szCs w:val="20"/>
          <w:lang w:eastAsia="ar-SA"/>
        </w:rPr>
        <w:t xml:space="preserve"> zadań</w:t>
      </w:r>
      <w:r w:rsidRPr="00DB76AF">
        <w:rPr>
          <w:rFonts w:ascii="Arial" w:eastAsia="SimSun" w:hAnsi="Arial" w:cs="Arial"/>
          <w:kern w:val="1"/>
          <w:sz w:val="20"/>
          <w:szCs w:val="20"/>
          <w:lang w:eastAsia="ar-SA"/>
        </w:rPr>
        <w:t>.</w:t>
      </w:r>
      <w:r w:rsidR="002739D7">
        <w:rPr>
          <w:rFonts w:ascii="Arial" w:eastAsia="SimSun" w:hAnsi="Arial" w:cs="Arial"/>
          <w:kern w:val="1"/>
          <w:sz w:val="20"/>
          <w:szCs w:val="20"/>
          <w:lang w:eastAsia="ar-SA"/>
        </w:rPr>
        <w:t xml:space="preserve"> Kwoty za wykonanie poszczególnych zadań Wykonawca oblicza zgodnie z załącznikami nr 1a, 1b, 1c.</w:t>
      </w:r>
      <w:r w:rsidRPr="00B03589">
        <w:rPr>
          <w:rFonts w:ascii="Arial" w:eastAsia="SimSun" w:hAnsi="Arial" w:cs="Arial"/>
          <w:kern w:val="1"/>
          <w:sz w:val="20"/>
          <w:szCs w:val="20"/>
          <w:lang w:eastAsia="ar-SA"/>
        </w:rPr>
        <w:t xml:space="preserve"> Nazwy zadań objętych zamówieniem:</w:t>
      </w:r>
    </w:p>
    <w:p w:rsidR="00B92D6C" w:rsidRDefault="00B92D6C"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p>
    <w:p w:rsidR="002739D7" w:rsidRPr="002739D7" w:rsidRDefault="002739D7" w:rsidP="002739D7">
      <w:pPr>
        <w:widowControl w:val="0"/>
        <w:numPr>
          <w:ilvl w:val="0"/>
          <w:numId w:val="41"/>
        </w:numPr>
        <w:suppressAutoHyphens/>
        <w:spacing w:after="0" w:line="240" w:lineRule="auto"/>
        <w:jc w:val="both"/>
        <w:rPr>
          <w:rFonts w:ascii="Arial" w:eastAsia="SimSun" w:hAnsi="Arial" w:cs="Arial"/>
          <w:b/>
          <w:kern w:val="1"/>
          <w:sz w:val="20"/>
          <w:szCs w:val="20"/>
          <w:lang w:eastAsia="ar-SA"/>
        </w:rPr>
      </w:pPr>
      <w:r w:rsidRPr="002739D7">
        <w:rPr>
          <w:rFonts w:ascii="Arial" w:eastAsia="SimSun" w:hAnsi="Arial" w:cs="Arial"/>
          <w:b/>
          <w:bCs/>
          <w:kern w:val="1"/>
          <w:sz w:val="20"/>
          <w:szCs w:val="20"/>
          <w:u w:val="single"/>
          <w:lang w:eastAsia="ar-SA"/>
        </w:rPr>
        <w:t>Zadanie nr 1</w:t>
      </w:r>
      <w:r w:rsidRPr="002739D7">
        <w:rPr>
          <w:rFonts w:ascii="Arial" w:eastAsia="SimSun" w:hAnsi="Arial" w:cs="Arial"/>
          <w:b/>
          <w:bCs/>
          <w:kern w:val="1"/>
          <w:sz w:val="20"/>
          <w:szCs w:val="20"/>
          <w:lang w:eastAsia="ar-SA"/>
        </w:rPr>
        <w:t xml:space="preserve"> -  </w:t>
      </w:r>
      <w:r w:rsidRPr="002739D7">
        <w:rPr>
          <w:rFonts w:ascii="Arial" w:eastAsia="SimSun" w:hAnsi="Arial" w:cs="Arial"/>
          <w:b/>
          <w:kern w:val="1"/>
          <w:sz w:val="20"/>
          <w:szCs w:val="20"/>
          <w:lang w:eastAsia="ar-SA"/>
        </w:rPr>
        <w:t xml:space="preserve">Teren działania  - drogi powiatowe gmin </w:t>
      </w:r>
      <w:r w:rsidRPr="002739D7">
        <w:rPr>
          <w:rFonts w:ascii="Arial" w:eastAsia="SimSun" w:hAnsi="Arial" w:cs="Arial"/>
          <w:b/>
          <w:bCs/>
          <w:kern w:val="1"/>
          <w:sz w:val="20"/>
          <w:szCs w:val="20"/>
          <w:lang w:eastAsia="ar-SA"/>
        </w:rPr>
        <w:t>Elbląg</w:t>
      </w:r>
      <w:r w:rsidRPr="002739D7">
        <w:rPr>
          <w:rFonts w:ascii="Arial" w:eastAsia="SimSun" w:hAnsi="Arial" w:cs="Arial"/>
          <w:b/>
          <w:kern w:val="1"/>
          <w:sz w:val="20"/>
          <w:szCs w:val="20"/>
          <w:lang w:eastAsia="ar-SA"/>
        </w:rPr>
        <w:t>, Gronowo Elbląskie i Markusy  o dł. 190,868 km ,</w:t>
      </w:r>
    </w:p>
    <w:p w:rsidR="002739D7" w:rsidRPr="002739D7" w:rsidRDefault="002739D7" w:rsidP="002739D7">
      <w:pPr>
        <w:widowControl w:val="0"/>
        <w:numPr>
          <w:ilvl w:val="0"/>
          <w:numId w:val="41"/>
        </w:numPr>
        <w:suppressAutoHyphens/>
        <w:spacing w:after="0" w:line="240" w:lineRule="auto"/>
        <w:jc w:val="both"/>
        <w:rPr>
          <w:rFonts w:ascii="Arial" w:eastAsia="SimSun" w:hAnsi="Arial" w:cs="Arial"/>
          <w:b/>
          <w:kern w:val="1"/>
          <w:sz w:val="20"/>
          <w:szCs w:val="20"/>
          <w:lang w:eastAsia="ar-SA"/>
        </w:rPr>
      </w:pPr>
      <w:r w:rsidRPr="002739D7">
        <w:rPr>
          <w:rFonts w:ascii="Arial" w:eastAsia="SimSun" w:hAnsi="Arial" w:cs="Arial"/>
          <w:b/>
          <w:kern w:val="1"/>
          <w:sz w:val="20"/>
          <w:szCs w:val="20"/>
          <w:u w:val="single"/>
          <w:lang w:eastAsia="ar-SA"/>
        </w:rPr>
        <w:t>Zadanie nr 2</w:t>
      </w:r>
      <w:r w:rsidRPr="002739D7">
        <w:rPr>
          <w:rFonts w:ascii="Arial" w:eastAsia="SimSun" w:hAnsi="Arial" w:cs="Arial"/>
          <w:b/>
          <w:kern w:val="1"/>
          <w:sz w:val="20"/>
          <w:szCs w:val="20"/>
          <w:lang w:eastAsia="ar-SA"/>
        </w:rPr>
        <w:t xml:space="preserve"> -  Teren działania - drogi i ulice powiatowe gminy i miasta Tolkmicko  o dł. 19,940 km</w:t>
      </w:r>
    </w:p>
    <w:p w:rsidR="002739D7" w:rsidRPr="002739D7" w:rsidRDefault="002739D7" w:rsidP="002739D7">
      <w:pPr>
        <w:widowControl w:val="0"/>
        <w:numPr>
          <w:ilvl w:val="0"/>
          <w:numId w:val="41"/>
        </w:numPr>
        <w:suppressAutoHyphens/>
        <w:spacing w:after="0" w:line="240" w:lineRule="auto"/>
        <w:jc w:val="both"/>
        <w:rPr>
          <w:rFonts w:ascii="Arial" w:eastAsia="SimSun" w:hAnsi="Arial" w:cs="Arial"/>
          <w:b/>
          <w:bCs/>
          <w:kern w:val="1"/>
          <w:sz w:val="20"/>
          <w:szCs w:val="20"/>
          <w:lang w:eastAsia="ar-SA"/>
        </w:rPr>
      </w:pPr>
      <w:r w:rsidRPr="002739D7">
        <w:rPr>
          <w:rFonts w:ascii="Arial" w:eastAsia="SimSun" w:hAnsi="Arial" w:cs="Arial"/>
          <w:b/>
          <w:kern w:val="1"/>
          <w:sz w:val="20"/>
          <w:szCs w:val="20"/>
          <w:u w:val="single"/>
          <w:lang w:eastAsia="ar-SA"/>
        </w:rPr>
        <w:t>Zadanie nr 3</w:t>
      </w:r>
      <w:r w:rsidRPr="002739D7">
        <w:rPr>
          <w:rFonts w:ascii="Arial" w:eastAsia="SimSun" w:hAnsi="Arial" w:cs="Arial"/>
          <w:b/>
          <w:kern w:val="1"/>
          <w:sz w:val="20"/>
          <w:szCs w:val="20"/>
          <w:lang w:eastAsia="ar-SA"/>
        </w:rPr>
        <w:t xml:space="preserve"> -  Teren działania - drogi powiatowe gmin Tolkmicko, Milejewo, Młynary i Godkowo  o dł. 132,917 km, </w:t>
      </w:r>
    </w:p>
    <w:p w:rsidR="00B92D6C" w:rsidRDefault="00B92D6C" w:rsidP="00B92D6C">
      <w:pPr>
        <w:widowControl w:val="0"/>
        <w:suppressAutoHyphens/>
        <w:spacing w:after="0" w:line="240" w:lineRule="auto"/>
        <w:jc w:val="both"/>
        <w:rPr>
          <w:rFonts w:ascii="Arial" w:eastAsia="SimSun" w:hAnsi="Arial" w:cs="Arial"/>
          <w:b/>
          <w:kern w:val="1"/>
          <w:sz w:val="20"/>
          <w:szCs w:val="20"/>
          <w:lang w:eastAsia="ar-SA"/>
        </w:rPr>
      </w:pPr>
    </w:p>
    <w:p w:rsidR="00B92D6C" w:rsidRPr="00B92D6C" w:rsidRDefault="00B92D6C" w:rsidP="00B92D6C">
      <w:pPr>
        <w:widowControl w:val="0"/>
        <w:suppressAutoHyphens/>
        <w:spacing w:after="0" w:line="240" w:lineRule="auto"/>
        <w:jc w:val="both"/>
        <w:rPr>
          <w:rFonts w:ascii="Arial" w:eastAsia="SimSun" w:hAnsi="Arial" w:cs="Arial"/>
          <w:kern w:val="1"/>
          <w:sz w:val="20"/>
          <w:szCs w:val="20"/>
          <w:lang w:eastAsia="ar-SA"/>
        </w:rPr>
      </w:pPr>
      <w:r w:rsidRPr="00B92D6C">
        <w:rPr>
          <w:rFonts w:ascii="Arial" w:eastAsia="SimSun" w:hAnsi="Arial" w:cs="Arial"/>
          <w:kern w:val="1"/>
          <w:sz w:val="20"/>
          <w:szCs w:val="20"/>
          <w:lang w:eastAsia="ar-SA"/>
        </w:rPr>
        <w:t>22.2</w:t>
      </w:r>
    </w:p>
    <w:p w:rsidR="00B92D6C" w:rsidRPr="00B92D6C" w:rsidRDefault="00B92D6C" w:rsidP="00B92D6C">
      <w:pPr>
        <w:widowControl w:val="0"/>
        <w:suppressAutoHyphens/>
        <w:spacing w:after="0" w:line="240" w:lineRule="auto"/>
        <w:jc w:val="both"/>
        <w:rPr>
          <w:rFonts w:ascii="Arial" w:eastAsia="SimSun" w:hAnsi="Arial" w:cs="Arial"/>
          <w:kern w:val="1"/>
          <w:sz w:val="20"/>
          <w:szCs w:val="20"/>
          <w:lang w:eastAsia="ar-SA"/>
        </w:rPr>
      </w:pPr>
      <w:r w:rsidRPr="00B92D6C">
        <w:rPr>
          <w:rFonts w:ascii="Arial" w:eastAsia="SimSun" w:hAnsi="Arial" w:cs="Arial"/>
          <w:kern w:val="1"/>
          <w:sz w:val="20"/>
          <w:szCs w:val="20"/>
          <w:lang w:eastAsia="ar-SA"/>
        </w:rPr>
        <w:t>W</w:t>
      </w:r>
      <w:r>
        <w:rPr>
          <w:rFonts w:ascii="Arial" w:eastAsia="SimSun" w:hAnsi="Arial" w:cs="Arial"/>
          <w:kern w:val="1"/>
          <w:sz w:val="20"/>
          <w:szCs w:val="20"/>
          <w:lang w:eastAsia="ar-SA"/>
        </w:rPr>
        <w:t>szystkie zadania opisane w punkcie 22.</w:t>
      </w:r>
      <w:r w:rsidR="002739D7">
        <w:rPr>
          <w:rFonts w:ascii="Arial" w:eastAsia="SimSun" w:hAnsi="Arial" w:cs="Arial"/>
          <w:kern w:val="1"/>
          <w:sz w:val="20"/>
          <w:szCs w:val="20"/>
          <w:lang w:eastAsia="ar-SA"/>
        </w:rPr>
        <w:t xml:space="preserve">1 posiadają odrębne specyfikacje </w:t>
      </w:r>
      <w:r>
        <w:rPr>
          <w:rFonts w:ascii="Arial" w:eastAsia="SimSun" w:hAnsi="Arial" w:cs="Arial"/>
          <w:kern w:val="1"/>
          <w:sz w:val="20"/>
          <w:szCs w:val="20"/>
          <w:lang w:eastAsia="ar-SA"/>
        </w:rPr>
        <w:t xml:space="preserve">, które są podstawą </w:t>
      </w:r>
      <w:r w:rsidR="002739D7">
        <w:rPr>
          <w:rFonts w:ascii="Arial" w:eastAsia="SimSun" w:hAnsi="Arial" w:cs="Arial"/>
          <w:kern w:val="1"/>
          <w:sz w:val="20"/>
          <w:szCs w:val="20"/>
          <w:lang w:eastAsia="ar-SA"/>
        </w:rPr>
        <w:t xml:space="preserve">do obliczenia cen ofertowych. </w:t>
      </w:r>
    </w:p>
    <w:p w:rsidR="00B92D6C" w:rsidRDefault="00B92D6C"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Default="006E5FA1" w:rsidP="006E5FA1">
      <w:pPr>
        <w:spacing w:after="0" w:line="240" w:lineRule="auto"/>
        <w:jc w:val="both"/>
        <w:rPr>
          <w:rFonts w:ascii="Arial" w:eastAsia="Times New Roman" w:hAnsi="Arial" w:cs="Arial"/>
          <w:sz w:val="20"/>
          <w:szCs w:val="20"/>
        </w:rPr>
      </w:pPr>
    </w:p>
    <w:p w:rsidR="00DB76AF" w:rsidRPr="006E5FA1" w:rsidRDefault="00DB76AF"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lastRenderedPageBreak/>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wymaga, aby Wykonawca przedłożył oświadczenie, iż osoby skierowane do realizacji zamówienia, o których mowa w punkcie 24.2, są zatrudnione na podstawie stosunku pracy. Oświadczenie powinno być złożone najpóźniej w terminie 7 dni od dnia podpisania umowy i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Nieprzedłużenie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Zamawiający przewiduje wymagania w zakresie zatrudnienia osób, o których mowa w art. 96 ust. 2 pkt 2 ustawy Prawo zamówień publicznych i przy wyborze oferty najkorzystniejszej zastosuje kryteria odnoszące się do kwestii społecznych, które zostały szczegółowo opisane w Rozdziale XX.</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ramach kryterium odnoszących się do kwestii społecznych Zamawiający przyzna punkty, jeżeli Wykonawca na okres realizacji zamówienia zatrudni do realizacji zamówienia, na umowę o pracę, osoby wymienione w art. 96 ust. 2 pkt. 2 ustawy Prawo zamówień publicznych, tj.: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osoby niepełnosprawne w rozumieniu ustawy z dnia 27 sierpnia 1997 r. o rehabilitacji zawodowej i społecznej oraz zatrudnianiu osób niepełnosprawnych,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bezrobotnych w rozumieniu ustawy z dnia 20 kwietnia 2004 r. o promocji zatrudnienia i instytucjach rynku pracy.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złożenia w ofercie deklaracji o zatrudnieniu osób, o których mowa powyżej, Wykonawca będzie zobowiązany przestrzegać tego zobowiązania w toku realizacji zamówienia pod rygorem zastosowania przez Zamawiającego kar umownych przewidzianych w projekcie umowy.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celu weryfikacji realizacji ww. zobowiązania, Wykonawca będzie zobowiązany do przedłożenia, w terminie 30 dni od daty zawarcia umowy o udzielenie zamówienia publicznego, dokumentów potwierdzających zatrudnienie pracownika (kopia umowy, skierowanie Powiatowego Urzędu Pracy, zaświadczenie o niepełnosprawności itp.), które umożliwią weryfikację spełnienia niniejszego kryterium.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Sposób dokumentowania spełniania przez Wykonawcę powyższych wymagań, uprawnienia Zamawiającego  w zakresie kontroli spełniania przez Wykonawcę tych wymagań oraz sankcje z tytułu ich niespełnienia zostały szczegółowo określone w projekcie umowy.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2739D7" w:rsidRPr="006E5FA1" w:rsidRDefault="002739D7"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2739D7">
        <w:rPr>
          <w:rFonts w:ascii="Arial" w:eastAsia="SimSun" w:hAnsi="Arial" w:cs="Arial"/>
          <w:bCs/>
          <w:kern w:val="1"/>
          <w:sz w:val="20"/>
          <w:szCs w:val="20"/>
          <w:lang w:eastAsia="ar-SA"/>
        </w:rPr>
        <w:lastRenderedPageBreak/>
        <w:t>XXVII. WYMAGANIA DOTYCZACE WADIUM, W TYM JEGO KWOTA W WYSOKOŚCI NIE</w:t>
      </w:r>
      <w:r w:rsidRPr="006E5FA1">
        <w:rPr>
          <w:rFonts w:ascii="Arial" w:eastAsia="SimSun" w:hAnsi="Arial" w:cs="Arial"/>
          <w:b/>
          <w:bCs/>
          <w:kern w:val="1"/>
          <w:sz w:val="20"/>
          <w:szCs w:val="20"/>
          <w:lang w:eastAsia="ar-SA"/>
        </w:rPr>
        <w:t xml:space="preserv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Default="002739D7"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Zamawiający nie wymaga przeprowadzenia przez Wykonawcę wizji lokalnej.</w:t>
      </w:r>
    </w:p>
    <w:p w:rsidR="002739D7" w:rsidRPr="006E5FA1" w:rsidRDefault="002739D7"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nie wymaga i nie przewiduje możliwości złożenia ofert w postaci katalogów </w:t>
      </w:r>
      <w:r w:rsidRPr="006E5FA1">
        <w:rPr>
          <w:rFonts w:ascii="Arial" w:eastAsia="SimSun" w:hAnsi="Arial" w:cs="Arial"/>
          <w:kern w:val="1"/>
          <w:sz w:val="20"/>
          <w:szCs w:val="20"/>
          <w:lang w:eastAsia="ar-SA"/>
        </w:rPr>
        <w:lastRenderedPageBreak/>
        <w:t>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2739D7" w:rsidRDefault="002739D7" w:rsidP="006E5FA1">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36.1</w:t>
      </w:r>
    </w:p>
    <w:p w:rsidR="002739D7" w:rsidRDefault="002739D7" w:rsidP="006E5FA1">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Zamawiający nie wymaga wniesienia </w:t>
      </w:r>
      <w:r w:rsidR="008936BC">
        <w:rPr>
          <w:rFonts w:ascii="Arial" w:eastAsia="SimSun" w:hAnsi="Arial" w:cs="Arial"/>
          <w:kern w:val="1"/>
          <w:sz w:val="20"/>
          <w:szCs w:val="20"/>
          <w:lang w:eastAsia="ar-SA"/>
        </w:rPr>
        <w:t xml:space="preserve">zabezpieczenia </w:t>
      </w:r>
      <w:r>
        <w:rPr>
          <w:rFonts w:ascii="Arial" w:eastAsia="SimSun" w:hAnsi="Arial" w:cs="Arial"/>
          <w:kern w:val="1"/>
          <w:sz w:val="20"/>
          <w:szCs w:val="20"/>
          <w:lang w:eastAsia="ar-SA"/>
        </w:rPr>
        <w:t>należytego wykonania umowy.</w:t>
      </w:r>
    </w:p>
    <w:p w:rsidR="002739D7" w:rsidRPr="006E5FA1" w:rsidRDefault="002739D7"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hint="eastAsia"/>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hint="eastAsia"/>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 xml:space="preserve">prawo do ograniczenia przetwarzania nie ma zastosowania w odniesieniu do przechowywania, w celu zapewnienia korzystania ze środków ochrony prawnej lub w celu ochrony praw innej osoby fizycznej lub prawnej, lub z uwagi na ważne </w:t>
      </w:r>
      <w:r w:rsidRPr="006E5FA1">
        <w:rPr>
          <w:rFonts w:ascii="Arial" w:eastAsia="Times New Roman" w:hAnsi="Arial" w:cs="Arial"/>
          <w:i/>
          <w:iCs/>
          <w:sz w:val="20"/>
          <w:szCs w:val="20"/>
          <w:lang w:eastAsia="pl-PL"/>
        </w:rPr>
        <w:lastRenderedPageBreak/>
        <w:t>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sectPr w:rsidR="0093600A" w:rsidSect="002B773D">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48B" w:rsidRDefault="0032448B" w:rsidP="009063FD">
      <w:pPr>
        <w:spacing w:after="0" w:line="240" w:lineRule="auto"/>
      </w:pPr>
      <w:r>
        <w:separator/>
      </w:r>
    </w:p>
  </w:endnote>
  <w:endnote w:type="continuationSeparator" w:id="0">
    <w:p w:rsidR="0032448B" w:rsidRDefault="0032448B"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257E41" w:rsidRDefault="00F33604">
        <w:pPr>
          <w:pStyle w:val="Stopka"/>
          <w:jc w:val="right"/>
          <w:rPr>
            <w:rFonts w:hint="eastAsia"/>
          </w:rPr>
        </w:pPr>
        <w:r>
          <w:fldChar w:fldCharType="begin"/>
        </w:r>
        <w:r w:rsidR="00257E41">
          <w:instrText>PAGE   \* MERGEFORMAT</w:instrText>
        </w:r>
        <w:r>
          <w:fldChar w:fldCharType="separate"/>
        </w:r>
        <w:r w:rsidR="00C338BF">
          <w:rPr>
            <w:rFonts w:hint="eastAsia"/>
            <w:noProof/>
          </w:rPr>
          <w:t>1</w:t>
        </w:r>
        <w:r>
          <w:fldChar w:fldCharType="end"/>
        </w:r>
      </w:p>
    </w:sdtContent>
  </w:sdt>
  <w:p w:rsidR="00257E41" w:rsidRDefault="00257E41">
    <w:pPr>
      <w:pStyle w:val="Stopk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48B" w:rsidRDefault="0032448B" w:rsidP="009063FD">
      <w:pPr>
        <w:spacing w:after="0" w:line="240" w:lineRule="auto"/>
      </w:pPr>
      <w:r>
        <w:separator/>
      </w:r>
    </w:p>
  </w:footnote>
  <w:footnote w:type="continuationSeparator" w:id="0">
    <w:p w:rsidR="0032448B" w:rsidRDefault="0032448B"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41" w:rsidRPr="009063FD" w:rsidRDefault="00F33604">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257E41" w:rsidRPr="009063FD">
          <w:rPr>
            <w:rFonts w:asciiTheme="majorHAnsi" w:eastAsiaTheme="majorEastAsia" w:hAnsiTheme="majorHAnsi" w:cstheme="majorBidi"/>
            <w:sz w:val="16"/>
            <w:szCs w:val="16"/>
          </w:rPr>
          <w:t>Przetarg nieograniczony</w:t>
        </w:r>
        <w:r w:rsidR="00257E41">
          <w:rPr>
            <w:rFonts w:asciiTheme="majorHAnsi" w:eastAsiaTheme="majorEastAsia" w:hAnsiTheme="majorHAnsi" w:cstheme="majorBidi"/>
            <w:sz w:val="16"/>
            <w:szCs w:val="16"/>
          </w:rPr>
          <w:t>. Nr sprawy: DM.252.2.</w:t>
        </w:r>
        <w:r w:rsidR="00257E41" w:rsidRPr="009063FD">
          <w:rPr>
            <w:rFonts w:asciiTheme="majorHAnsi" w:eastAsiaTheme="majorEastAsia" w:hAnsiTheme="majorHAnsi" w:cstheme="majorBidi"/>
            <w:sz w:val="16"/>
            <w:szCs w:val="16"/>
          </w:rPr>
          <w:t>2021</w:t>
        </w:r>
      </w:sdtContent>
    </w:sdt>
  </w:p>
  <w:p w:rsidR="00257E41" w:rsidRDefault="00257E41">
    <w:pPr>
      <w:pStyle w:val="Nagwek"/>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4">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8">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5">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5760EE2"/>
    <w:multiLevelType w:val="hybridMultilevel"/>
    <w:tmpl w:val="38BC095E"/>
    <w:lvl w:ilvl="0" w:tplc="57C45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BC333B2"/>
    <w:multiLevelType w:val="multilevel"/>
    <w:tmpl w:val="C9E2832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1E263D11"/>
    <w:multiLevelType w:val="hybridMultilevel"/>
    <w:tmpl w:val="C87E1CBA"/>
    <w:lvl w:ilvl="0" w:tplc="36D019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0580B47"/>
    <w:multiLevelType w:val="hybridMultilevel"/>
    <w:tmpl w:val="A4D03CAC"/>
    <w:lvl w:ilvl="0" w:tplc="3DD800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8">
    <w:nsid w:val="23257FB0"/>
    <w:multiLevelType w:val="multilevel"/>
    <w:tmpl w:val="D692159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86"/>
        </w:tabs>
        <w:ind w:left="786"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AD028EB"/>
    <w:multiLevelType w:val="hybridMultilevel"/>
    <w:tmpl w:val="075EE2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2">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3C891873"/>
    <w:multiLevelType w:val="hybridMultilevel"/>
    <w:tmpl w:val="36D27B8A"/>
    <w:lvl w:ilvl="0" w:tplc="DF429ACE">
      <w:start w:val="1"/>
      <w:numFmt w:val="bullet"/>
      <w:lvlText w:val=""/>
      <w:lvlJc w:val="left"/>
      <w:pPr>
        <w:tabs>
          <w:tab w:val="num" w:pos="340"/>
        </w:tabs>
        <w:ind w:left="340" w:hanging="34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nsid w:val="4D310673"/>
    <w:multiLevelType w:val="hybridMultilevel"/>
    <w:tmpl w:val="E65276A2"/>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651A72A6"/>
    <w:multiLevelType w:val="hybridMultilevel"/>
    <w:tmpl w:val="542CA9E6"/>
    <w:lvl w:ilvl="0" w:tplc="57C45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B1838EF"/>
    <w:multiLevelType w:val="hybridMultilevel"/>
    <w:tmpl w:val="809C61B2"/>
    <w:lvl w:ilvl="0" w:tplc="E4AE678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43">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1"/>
  </w:num>
  <w:num w:numId="4">
    <w:abstractNumId w:val="3"/>
  </w:num>
  <w:num w:numId="5">
    <w:abstractNumId w:val="18"/>
  </w:num>
  <w:num w:numId="6">
    <w:abstractNumId w:val="32"/>
  </w:num>
  <w:num w:numId="7">
    <w:abstractNumId w:val="35"/>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26"/>
  </w:num>
  <w:num w:numId="20">
    <w:abstractNumId w:val="27"/>
  </w:num>
  <w:num w:numId="21">
    <w:abstractNumId w:val="4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2"/>
  </w:num>
  <w:num w:numId="29">
    <w:abstractNumId w:val="29"/>
  </w:num>
  <w:num w:numId="30">
    <w:abstractNumId w:val="43"/>
  </w:num>
  <w:num w:numId="31">
    <w:abstractNumId w:val="20"/>
  </w:num>
  <w:num w:numId="32">
    <w:abstractNumId w:val="38"/>
  </w:num>
  <w:num w:numId="33">
    <w:abstractNumId w:val="44"/>
  </w:num>
  <w:num w:numId="34">
    <w:abstractNumId w:val="39"/>
  </w:num>
  <w:num w:numId="35">
    <w:abstractNumId w:val="37"/>
  </w:num>
  <w:num w:numId="36">
    <w:abstractNumId w:val="16"/>
  </w:num>
  <w:num w:numId="37">
    <w:abstractNumId w:val="34"/>
  </w:num>
  <w:num w:numId="38">
    <w:abstractNumId w:val="19"/>
  </w:num>
  <w:num w:numId="39">
    <w:abstractNumId w:val="41"/>
  </w:num>
  <w:num w:numId="40">
    <w:abstractNumId w:val="25"/>
  </w:num>
  <w:num w:numId="41">
    <w:abstractNumId w:val="40"/>
  </w:num>
  <w:num w:numId="42">
    <w:abstractNumId w:val="28"/>
  </w:num>
  <w:num w:numId="43">
    <w:abstractNumId w:val="24"/>
  </w:num>
  <w:num w:numId="44">
    <w:abstractNumId w:val="36"/>
  </w:num>
  <w:num w:numId="45">
    <w:abstractNumId w:val="33"/>
  </w:num>
  <w:num w:numId="46">
    <w:abstractNumId w:val="23"/>
  </w:num>
  <w:num w:numId="47">
    <w:abstractNumId w:val="30"/>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0B3582"/>
    <w:rsid w:val="00001201"/>
    <w:rsid w:val="00013B27"/>
    <w:rsid w:val="00024028"/>
    <w:rsid w:val="00043F1C"/>
    <w:rsid w:val="00055AF5"/>
    <w:rsid w:val="00095ED4"/>
    <w:rsid w:val="000B3582"/>
    <w:rsid w:val="000C3D88"/>
    <w:rsid w:val="000E0D00"/>
    <w:rsid w:val="000F3EE3"/>
    <w:rsid w:val="00114B20"/>
    <w:rsid w:val="0015307A"/>
    <w:rsid w:val="00176BD9"/>
    <w:rsid w:val="001A6A4D"/>
    <w:rsid w:val="001B7C87"/>
    <w:rsid w:val="001E3B66"/>
    <w:rsid w:val="001F3778"/>
    <w:rsid w:val="001F5FB8"/>
    <w:rsid w:val="0021105F"/>
    <w:rsid w:val="00211ED2"/>
    <w:rsid w:val="00257E41"/>
    <w:rsid w:val="002603E1"/>
    <w:rsid w:val="002739D7"/>
    <w:rsid w:val="002748C4"/>
    <w:rsid w:val="00277574"/>
    <w:rsid w:val="002A74CF"/>
    <w:rsid w:val="002B773D"/>
    <w:rsid w:val="0032448B"/>
    <w:rsid w:val="00343485"/>
    <w:rsid w:val="00362B46"/>
    <w:rsid w:val="00366611"/>
    <w:rsid w:val="0037403E"/>
    <w:rsid w:val="003B26AF"/>
    <w:rsid w:val="003B46DB"/>
    <w:rsid w:val="003C21BA"/>
    <w:rsid w:val="003C61F6"/>
    <w:rsid w:val="003E6AD5"/>
    <w:rsid w:val="004626E1"/>
    <w:rsid w:val="004667BF"/>
    <w:rsid w:val="004E5CDF"/>
    <w:rsid w:val="004F2E65"/>
    <w:rsid w:val="00534E05"/>
    <w:rsid w:val="00551A1B"/>
    <w:rsid w:val="00566D79"/>
    <w:rsid w:val="00610A09"/>
    <w:rsid w:val="00622443"/>
    <w:rsid w:val="00644B2C"/>
    <w:rsid w:val="00646254"/>
    <w:rsid w:val="00666D0C"/>
    <w:rsid w:val="00675224"/>
    <w:rsid w:val="00675AEB"/>
    <w:rsid w:val="00676C5F"/>
    <w:rsid w:val="00685B00"/>
    <w:rsid w:val="006E5FA1"/>
    <w:rsid w:val="00735A8C"/>
    <w:rsid w:val="007408F0"/>
    <w:rsid w:val="00755E0B"/>
    <w:rsid w:val="0076518C"/>
    <w:rsid w:val="00771CA0"/>
    <w:rsid w:val="007C520E"/>
    <w:rsid w:val="008170B2"/>
    <w:rsid w:val="00817E64"/>
    <w:rsid w:val="00836F3B"/>
    <w:rsid w:val="0084361F"/>
    <w:rsid w:val="008923EF"/>
    <w:rsid w:val="008936BC"/>
    <w:rsid w:val="008D49D0"/>
    <w:rsid w:val="008D6804"/>
    <w:rsid w:val="009063FD"/>
    <w:rsid w:val="00924073"/>
    <w:rsid w:val="0093600A"/>
    <w:rsid w:val="009B4CCC"/>
    <w:rsid w:val="009E052A"/>
    <w:rsid w:val="00A36490"/>
    <w:rsid w:val="00A63B6D"/>
    <w:rsid w:val="00A7065D"/>
    <w:rsid w:val="00A8299E"/>
    <w:rsid w:val="00A93389"/>
    <w:rsid w:val="00AA437D"/>
    <w:rsid w:val="00AE0AD2"/>
    <w:rsid w:val="00AF7511"/>
    <w:rsid w:val="00B03589"/>
    <w:rsid w:val="00B2432D"/>
    <w:rsid w:val="00B24386"/>
    <w:rsid w:val="00B3462A"/>
    <w:rsid w:val="00B904FF"/>
    <w:rsid w:val="00B92D6C"/>
    <w:rsid w:val="00BA5728"/>
    <w:rsid w:val="00C04CC6"/>
    <w:rsid w:val="00C17653"/>
    <w:rsid w:val="00C338BF"/>
    <w:rsid w:val="00CD79AC"/>
    <w:rsid w:val="00D44CCE"/>
    <w:rsid w:val="00D72592"/>
    <w:rsid w:val="00D82E87"/>
    <w:rsid w:val="00D91E26"/>
    <w:rsid w:val="00DB76AF"/>
    <w:rsid w:val="00DC19C2"/>
    <w:rsid w:val="00DD4DFA"/>
    <w:rsid w:val="00E157C0"/>
    <w:rsid w:val="00E241AE"/>
    <w:rsid w:val="00E27FDD"/>
    <w:rsid w:val="00E3446F"/>
    <w:rsid w:val="00E4038C"/>
    <w:rsid w:val="00E46E75"/>
    <w:rsid w:val="00E60278"/>
    <w:rsid w:val="00E623D3"/>
    <w:rsid w:val="00E76B3F"/>
    <w:rsid w:val="00F33604"/>
    <w:rsid w:val="00F5140B"/>
    <w:rsid w:val="00F90BB9"/>
    <w:rsid w:val="00FB49E3"/>
    <w:rsid w:val="00FC1DEE"/>
    <w:rsid w:val="00FF26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39D7"/>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39D7"/>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106FEE"/>
    <w:rsid w:val="001C57EF"/>
    <w:rsid w:val="00283B85"/>
    <w:rsid w:val="00294968"/>
    <w:rsid w:val="005738D2"/>
    <w:rsid w:val="00573B80"/>
    <w:rsid w:val="005F1647"/>
    <w:rsid w:val="006E14FE"/>
    <w:rsid w:val="00C35869"/>
    <w:rsid w:val="00DC24C4"/>
    <w:rsid w:val="00E04041"/>
    <w:rsid w:val="00F040ED"/>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6FE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F2D4C-357C-4384-8422-BDC49A78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7800</Words>
  <Characters>46804</Characters>
  <Application>Microsoft Office Word</Application>
  <DocSecurity>0</DocSecurity>
  <Lines>390</Lines>
  <Paragraphs>108</Paragraphs>
  <ScaleCrop>false</ScaleCrop>
  <HeadingPairs>
    <vt:vector size="2" baseType="variant">
      <vt:variant>
        <vt:lpstr>Tytuł</vt:lpstr>
      </vt:variant>
      <vt:variant>
        <vt:i4>1</vt:i4>
      </vt:variant>
    </vt:vector>
  </HeadingPairs>
  <TitlesOfParts>
    <vt:vector size="1" baseType="lpstr">
      <vt:lpstr>Przetarg nieograniczony. Nr sprawy: DM.252.2.2021</vt:lpstr>
    </vt:vector>
  </TitlesOfParts>
  <Company/>
  <LinksUpToDate>false</LinksUpToDate>
  <CharactersWithSpaces>54496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DM.252.2.2021</dc:title>
  <dc:creator>p.paczkowski</dc:creator>
  <cp:lastModifiedBy>m.kramek</cp:lastModifiedBy>
  <cp:revision>6</cp:revision>
  <cp:lastPrinted>2021-02-19T08:16:00Z</cp:lastPrinted>
  <dcterms:created xsi:type="dcterms:W3CDTF">2021-02-17T06:58:00Z</dcterms:created>
  <dcterms:modified xsi:type="dcterms:W3CDTF">2021-02-19T08:16:00Z</dcterms:modified>
</cp:coreProperties>
</file>