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895" w:rsidRDefault="00D43895" w:rsidP="00212C85">
      <w:pPr>
        <w:spacing w:after="0" w:line="240" w:lineRule="auto"/>
        <w:jc w:val="center"/>
        <w:rPr>
          <w:b/>
        </w:rPr>
      </w:pPr>
    </w:p>
    <w:p w:rsidR="00D43895" w:rsidRDefault="00D43895" w:rsidP="00D43895">
      <w:pPr>
        <w:spacing w:before="120" w:after="120"/>
        <w:ind w:left="170"/>
        <w:jc w:val="both"/>
        <w:rPr>
          <w:rFonts w:cs="Arial"/>
          <w:bCs/>
        </w:rPr>
      </w:pPr>
      <w:r>
        <w:rPr>
          <w:rFonts w:cs="Arial"/>
          <w:bCs/>
        </w:rPr>
        <w:t>ZAMAWIAJĄCY:</w:t>
      </w:r>
    </w:p>
    <w:p w:rsidR="00D43895" w:rsidRDefault="00D43895" w:rsidP="00D43895">
      <w:pPr>
        <w:spacing w:before="120" w:after="120"/>
        <w:ind w:left="170"/>
        <w:jc w:val="both"/>
        <w:rPr>
          <w:rFonts w:cs="Arial"/>
          <w:b/>
          <w:bCs/>
        </w:rPr>
      </w:pPr>
    </w:p>
    <w:p w:rsidR="00D43895" w:rsidRDefault="00D43895" w:rsidP="00D43895">
      <w:pPr>
        <w:spacing w:after="0" w:line="240" w:lineRule="auto"/>
        <w:ind w:left="170"/>
        <w:jc w:val="both"/>
      </w:pPr>
      <w:r>
        <w:rPr>
          <w:rFonts w:cs="Arial"/>
          <w:b/>
          <w:bCs/>
        </w:rPr>
        <w:t>ZARZ</w:t>
      </w:r>
      <w:r>
        <w:rPr>
          <w:rFonts w:cs="Arial"/>
          <w:b/>
        </w:rPr>
        <w:t>Ą</w:t>
      </w:r>
      <w:r>
        <w:rPr>
          <w:rFonts w:cs="Arial"/>
          <w:b/>
          <w:bCs/>
        </w:rPr>
        <w:t>D DRÓG POWIATOWYCH W ELBLĄGU Z/S W PASŁĘKU</w:t>
      </w:r>
    </w:p>
    <w:p w:rsidR="00D43895" w:rsidRDefault="00D43895" w:rsidP="00D43895">
      <w:pPr>
        <w:pStyle w:val="Bezodstpw"/>
        <w:ind w:left="142"/>
        <w:rPr>
          <w:b/>
        </w:rPr>
      </w:pPr>
      <w:r>
        <w:rPr>
          <w:b/>
        </w:rPr>
        <w:t>UL. DWORCOWA 6, 14-400 P A S Ł Ę K</w:t>
      </w:r>
    </w:p>
    <w:p w:rsidR="00D43895" w:rsidRDefault="00D43895" w:rsidP="00D43895">
      <w:pPr>
        <w:spacing w:before="120" w:after="120"/>
        <w:ind w:left="170"/>
        <w:jc w:val="both"/>
        <w:rPr>
          <w:rFonts w:cs="Arial"/>
          <w:b/>
        </w:rPr>
      </w:pPr>
    </w:p>
    <w:p w:rsidR="00D43895" w:rsidRDefault="00D43895" w:rsidP="00D43895">
      <w:pPr>
        <w:spacing w:before="120" w:after="120"/>
        <w:ind w:left="170"/>
        <w:jc w:val="both"/>
        <w:rPr>
          <w:rFonts w:cs="Arial"/>
          <w:b/>
        </w:rPr>
      </w:pPr>
    </w:p>
    <w:p w:rsidR="00D43895" w:rsidRDefault="00D43895" w:rsidP="00D43895">
      <w:pPr>
        <w:spacing w:before="120" w:after="120"/>
        <w:ind w:left="170"/>
        <w:jc w:val="both"/>
        <w:rPr>
          <w:rFonts w:cs="Arial"/>
          <w:b/>
        </w:rPr>
      </w:pPr>
    </w:p>
    <w:p w:rsidR="00D43895" w:rsidRDefault="00D43895" w:rsidP="00D43895">
      <w:pPr>
        <w:spacing w:before="120" w:after="120"/>
        <w:ind w:left="170"/>
        <w:jc w:val="center"/>
        <w:rPr>
          <w:rFonts w:cs="Arial"/>
          <w:b/>
          <w:sz w:val="52"/>
          <w:szCs w:val="52"/>
        </w:rPr>
      </w:pPr>
      <w:r>
        <w:rPr>
          <w:rFonts w:cs="Arial"/>
          <w:b/>
          <w:sz w:val="52"/>
          <w:szCs w:val="52"/>
        </w:rPr>
        <w:t>SPECYFIKACJA</w:t>
      </w:r>
    </w:p>
    <w:p w:rsidR="00D43895" w:rsidRDefault="00D43895" w:rsidP="00D43895">
      <w:pPr>
        <w:tabs>
          <w:tab w:val="left" w:pos="7368"/>
        </w:tabs>
        <w:spacing w:before="120" w:after="120"/>
        <w:ind w:left="170"/>
        <w:jc w:val="center"/>
        <w:rPr>
          <w:rFonts w:cs="Arial"/>
          <w:b/>
          <w:sz w:val="36"/>
          <w:szCs w:val="36"/>
        </w:rPr>
      </w:pPr>
      <w:r>
        <w:rPr>
          <w:rFonts w:cs="Arial"/>
          <w:b/>
          <w:sz w:val="36"/>
          <w:szCs w:val="36"/>
        </w:rPr>
        <w:t>ISTOTNYCH WARUNKÓW ZAMÓWIENIA</w:t>
      </w:r>
    </w:p>
    <w:p w:rsidR="00D43895" w:rsidRDefault="00D43895" w:rsidP="00D43895">
      <w:pPr>
        <w:spacing w:before="120" w:after="120"/>
        <w:ind w:left="170"/>
        <w:jc w:val="center"/>
        <w:rPr>
          <w:rFonts w:cs="Arial"/>
        </w:rPr>
      </w:pPr>
      <w:r>
        <w:rPr>
          <w:rFonts w:cs="Arial"/>
        </w:rPr>
        <w:t>dla zamówienia publicznego prowadzonego w trybie przetargu nieograniczonego</w:t>
      </w:r>
    </w:p>
    <w:p w:rsidR="00D43895" w:rsidRDefault="00D43895" w:rsidP="00D43895">
      <w:pPr>
        <w:spacing w:before="120" w:after="120"/>
        <w:ind w:left="170"/>
        <w:jc w:val="center"/>
      </w:pPr>
      <w:r>
        <w:t>o wartości  poniżej 135 000 euro dla usług pod nazwą:</w:t>
      </w:r>
    </w:p>
    <w:p w:rsidR="00D43895" w:rsidRDefault="00D43895" w:rsidP="00D43895">
      <w:pPr>
        <w:spacing w:after="0" w:line="240" w:lineRule="auto"/>
        <w:jc w:val="both"/>
      </w:pPr>
      <w:r>
        <w:t xml:space="preserve"> </w:t>
      </w:r>
    </w:p>
    <w:p w:rsidR="00D43895" w:rsidRDefault="00D43895" w:rsidP="00D43895">
      <w:pPr>
        <w:spacing w:after="0" w:line="240" w:lineRule="auto"/>
        <w:jc w:val="both"/>
      </w:pPr>
    </w:p>
    <w:p w:rsidR="00D43895" w:rsidRDefault="00D43895" w:rsidP="00D43895">
      <w:pPr>
        <w:spacing w:after="0" w:line="240" w:lineRule="auto"/>
        <w:jc w:val="both"/>
      </w:pPr>
    </w:p>
    <w:p w:rsidR="00D43895" w:rsidRDefault="00D43895" w:rsidP="00D43895">
      <w:pPr>
        <w:spacing w:after="0" w:line="240" w:lineRule="auto"/>
        <w:jc w:val="both"/>
      </w:pPr>
      <w:r>
        <w:rPr>
          <w:rFonts w:cs="Calibri"/>
          <w:b/>
          <w:color w:val="000000"/>
          <w:sz w:val="20"/>
          <w:szCs w:val="20"/>
        </w:rPr>
        <w:t>Opracowanie dokumentacji projektowej zadania pn.</w:t>
      </w:r>
      <w:r>
        <w:rPr>
          <w:rFonts w:cs="Calibri"/>
          <w:b/>
          <w:sz w:val="20"/>
          <w:szCs w:val="20"/>
        </w:rPr>
        <w:t>"Rozbudowa drogi powiatowej nr 1140N DW 509 – Wilkowo – Sierpin – Przezmark - Komorowo Żuławskie - Nowa Pilona, na odcinku DW 509 – Komorowo Żuławskie o dł. 8,0 km"</w:t>
      </w:r>
    </w:p>
    <w:p w:rsidR="00D43895" w:rsidRDefault="00D43895" w:rsidP="00D43895">
      <w:pPr>
        <w:spacing w:before="120" w:after="120"/>
        <w:ind w:left="170"/>
        <w:jc w:val="both"/>
        <w:rPr>
          <w:b/>
          <w:bCs/>
        </w:rPr>
      </w:pPr>
    </w:p>
    <w:p w:rsidR="00D43895" w:rsidRDefault="00D43895" w:rsidP="00D43895">
      <w:pPr>
        <w:tabs>
          <w:tab w:val="left" w:pos="4678"/>
        </w:tabs>
        <w:spacing w:before="120" w:after="120"/>
        <w:ind w:left="170"/>
        <w:jc w:val="both"/>
        <w:rPr>
          <w:b/>
        </w:rPr>
      </w:pPr>
    </w:p>
    <w:p w:rsidR="00D43895" w:rsidRDefault="00D43895" w:rsidP="00D43895">
      <w:pPr>
        <w:tabs>
          <w:tab w:val="left" w:pos="4678"/>
        </w:tabs>
        <w:spacing w:before="120" w:after="120"/>
        <w:ind w:left="170"/>
        <w:jc w:val="both"/>
        <w:rPr>
          <w:b/>
        </w:rPr>
      </w:pPr>
    </w:p>
    <w:p w:rsidR="00D43895" w:rsidRDefault="00D43895" w:rsidP="00D43895">
      <w:pPr>
        <w:tabs>
          <w:tab w:val="left" w:pos="4678"/>
        </w:tabs>
        <w:spacing w:before="120" w:after="120"/>
        <w:ind w:left="170"/>
        <w:jc w:val="both"/>
        <w:rPr>
          <w:b/>
        </w:rPr>
      </w:pPr>
      <w:r>
        <w:rPr>
          <w:b/>
        </w:rPr>
        <w:t xml:space="preserve"> </w:t>
      </w:r>
    </w:p>
    <w:p w:rsidR="00D43895" w:rsidRDefault="00D43895" w:rsidP="00D43895">
      <w:pPr>
        <w:spacing w:before="120" w:after="120"/>
        <w:ind w:left="170"/>
        <w:jc w:val="both"/>
        <w:rPr>
          <w:rFonts w:cs="Arial"/>
        </w:rPr>
      </w:pPr>
      <w:r>
        <w:rPr>
          <w:rFonts w:cs="Arial"/>
        </w:rPr>
        <w:t>Nr sprawy: DM.252.</w:t>
      </w:r>
      <w:r w:rsidR="00D66556">
        <w:rPr>
          <w:rFonts w:cs="Arial"/>
        </w:rPr>
        <w:t>3</w:t>
      </w:r>
      <w:r>
        <w:rPr>
          <w:rFonts w:cs="Arial"/>
        </w:rPr>
        <w:t>.2017</w:t>
      </w:r>
    </w:p>
    <w:p w:rsidR="00D43895" w:rsidRDefault="00D43895" w:rsidP="00D43895">
      <w:pPr>
        <w:jc w:val="both"/>
        <w:rPr>
          <w:rFonts w:cs="Arial"/>
          <w:b/>
          <w:bCs/>
        </w:rPr>
      </w:pPr>
    </w:p>
    <w:p w:rsidR="00D43895" w:rsidRDefault="00D43895" w:rsidP="00D43895">
      <w:pPr>
        <w:tabs>
          <w:tab w:val="left" w:pos="4678"/>
        </w:tabs>
        <w:spacing w:before="120" w:after="120"/>
        <w:ind w:left="170"/>
        <w:jc w:val="both"/>
      </w:pPr>
    </w:p>
    <w:p w:rsidR="00D43895" w:rsidRDefault="00D43895" w:rsidP="00D43895">
      <w:pPr>
        <w:spacing w:before="120" w:after="120"/>
        <w:ind w:left="170"/>
        <w:jc w:val="both"/>
        <w:rPr>
          <w:rFonts w:cs="Arial"/>
        </w:rPr>
      </w:pPr>
      <w:r>
        <w:rPr>
          <w:rFonts w:cs="Arial"/>
        </w:rPr>
        <w:t xml:space="preserve">                                                 </w:t>
      </w:r>
    </w:p>
    <w:p w:rsidR="00D43895" w:rsidRDefault="00D43895" w:rsidP="00D43895">
      <w:pPr>
        <w:spacing w:before="120" w:after="120"/>
        <w:ind w:left="170"/>
        <w:jc w:val="right"/>
        <w:rPr>
          <w:rFonts w:cs="Arial"/>
        </w:rPr>
      </w:pPr>
      <w:r>
        <w:rPr>
          <w:rFonts w:cs="Arial"/>
        </w:rPr>
        <w:t xml:space="preserve">  Zatwierdził:</w:t>
      </w:r>
    </w:p>
    <w:p w:rsidR="00D43895" w:rsidRDefault="00D43895" w:rsidP="00D43895">
      <w:pPr>
        <w:spacing w:after="0" w:line="240" w:lineRule="auto"/>
        <w:ind w:left="170"/>
        <w:jc w:val="right"/>
        <w:rPr>
          <w:rFonts w:cs="Arial"/>
          <w:b/>
        </w:rPr>
      </w:pPr>
      <w:r>
        <w:rPr>
          <w:rFonts w:cs="Arial"/>
          <w:b/>
        </w:rPr>
        <w:t xml:space="preserve">                                                  DYREKTOR</w:t>
      </w:r>
    </w:p>
    <w:p w:rsidR="00D43895" w:rsidRDefault="00D43895" w:rsidP="00D43895">
      <w:pPr>
        <w:spacing w:after="0" w:line="240" w:lineRule="auto"/>
        <w:ind w:left="170"/>
        <w:jc w:val="right"/>
        <w:rPr>
          <w:rFonts w:cs="Arial"/>
        </w:rPr>
      </w:pPr>
      <w:r>
        <w:rPr>
          <w:rFonts w:cs="Arial"/>
        </w:rPr>
        <w:t xml:space="preserve">                                                mgr Ryszard Zając</w:t>
      </w:r>
    </w:p>
    <w:p w:rsidR="00D43895" w:rsidRDefault="00D43895" w:rsidP="00D43895">
      <w:pPr>
        <w:spacing w:before="120" w:after="120"/>
        <w:ind w:left="170"/>
        <w:jc w:val="right"/>
        <w:rPr>
          <w:rFonts w:cs="Arial"/>
          <w:b/>
        </w:rPr>
      </w:pPr>
    </w:p>
    <w:p w:rsidR="00D43895" w:rsidRDefault="00D43895" w:rsidP="00D43895">
      <w:pPr>
        <w:pStyle w:val="NormalnyWeb"/>
        <w:spacing w:before="120" w:after="120"/>
        <w:jc w:val="both"/>
        <w:rPr>
          <w:rFonts w:ascii="Calibri" w:hAnsi="Calibri" w:cs="Arial"/>
          <w:sz w:val="22"/>
          <w:szCs w:val="22"/>
        </w:rPr>
      </w:pPr>
    </w:p>
    <w:p w:rsidR="00D43895" w:rsidRDefault="00D43895" w:rsidP="00D43895">
      <w:pPr>
        <w:pStyle w:val="NormalnyWeb"/>
        <w:spacing w:before="120" w:after="120"/>
        <w:jc w:val="both"/>
        <w:rPr>
          <w:rFonts w:ascii="Calibri" w:hAnsi="Calibri" w:cs="Arial"/>
          <w:sz w:val="22"/>
          <w:szCs w:val="22"/>
        </w:rPr>
      </w:pPr>
    </w:p>
    <w:p w:rsidR="00D43895" w:rsidRDefault="00D43895" w:rsidP="00D43895">
      <w:pPr>
        <w:pStyle w:val="NormalnyWeb"/>
        <w:spacing w:before="120" w:after="120"/>
        <w:jc w:val="both"/>
        <w:rPr>
          <w:rFonts w:ascii="Calibri" w:hAnsi="Calibri" w:cs="Arial"/>
          <w:sz w:val="22"/>
          <w:szCs w:val="22"/>
        </w:rPr>
      </w:pPr>
    </w:p>
    <w:p w:rsidR="00D43895" w:rsidRDefault="00D43895" w:rsidP="00D43895">
      <w:pPr>
        <w:pStyle w:val="NormalnyWeb"/>
        <w:spacing w:before="120" w:after="120"/>
        <w:jc w:val="both"/>
        <w:rPr>
          <w:rFonts w:ascii="Calibri" w:hAnsi="Calibri" w:cs="Arial"/>
          <w:sz w:val="22"/>
          <w:szCs w:val="22"/>
        </w:rPr>
      </w:pPr>
    </w:p>
    <w:p w:rsidR="00D43895" w:rsidRDefault="00D43895" w:rsidP="00D43895">
      <w:pPr>
        <w:pStyle w:val="NormalnyWeb"/>
        <w:spacing w:before="120" w:after="120"/>
        <w:jc w:val="both"/>
        <w:rPr>
          <w:rFonts w:ascii="Calibri" w:hAnsi="Calibri" w:cs="Arial"/>
          <w:sz w:val="22"/>
          <w:szCs w:val="22"/>
        </w:rPr>
      </w:pPr>
    </w:p>
    <w:p w:rsidR="00D43895" w:rsidRDefault="00D43895" w:rsidP="00D43895">
      <w:pPr>
        <w:pStyle w:val="NormalnyWeb"/>
        <w:spacing w:before="120" w:after="120"/>
        <w:jc w:val="center"/>
        <w:rPr>
          <w:rFonts w:ascii="Calibri" w:hAnsi="Calibri" w:cs="Arial"/>
          <w:sz w:val="22"/>
          <w:szCs w:val="22"/>
        </w:rPr>
      </w:pPr>
      <w:r>
        <w:rPr>
          <w:rFonts w:ascii="Calibri" w:hAnsi="Calibri" w:cs="Arial"/>
          <w:sz w:val="22"/>
          <w:szCs w:val="22"/>
        </w:rPr>
        <w:t xml:space="preserve">Pasłęk, dnia </w:t>
      </w:r>
      <w:r w:rsidR="00D66556">
        <w:rPr>
          <w:rFonts w:ascii="Calibri" w:hAnsi="Calibri" w:cs="Arial"/>
          <w:sz w:val="22"/>
          <w:szCs w:val="22"/>
        </w:rPr>
        <w:t>28</w:t>
      </w:r>
      <w:r>
        <w:rPr>
          <w:rFonts w:ascii="Calibri" w:hAnsi="Calibri" w:cs="Arial"/>
          <w:sz w:val="22"/>
          <w:szCs w:val="22"/>
        </w:rPr>
        <w:t xml:space="preserve"> luty 2017 r.</w:t>
      </w:r>
    </w:p>
    <w:p w:rsidR="00D43895" w:rsidRDefault="00D43895" w:rsidP="00212C85">
      <w:pPr>
        <w:spacing w:after="0" w:line="240" w:lineRule="auto"/>
        <w:jc w:val="center"/>
        <w:rPr>
          <w:b/>
        </w:rPr>
      </w:pPr>
    </w:p>
    <w:p w:rsidR="00D43895" w:rsidRDefault="00D43895" w:rsidP="00D43895">
      <w:pPr>
        <w:spacing w:after="0" w:line="240" w:lineRule="auto"/>
        <w:rPr>
          <w:color w:val="525252" w:themeColor="accent3" w:themeShade="80"/>
        </w:rPr>
      </w:pPr>
    </w:p>
    <w:p w:rsidR="00D43895" w:rsidRDefault="00D43895" w:rsidP="00D43895">
      <w:pPr>
        <w:spacing w:after="0" w:line="240" w:lineRule="auto"/>
        <w:rPr>
          <w:color w:val="525252" w:themeColor="accent3" w:themeShade="80"/>
        </w:rPr>
      </w:pPr>
    </w:p>
    <w:p w:rsidR="00484DAD" w:rsidRDefault="00484DAD" w:rsidP="00D43895">
      <w:pPr>
        <w:spacing w:after="0" w:line="240" w:lineRule="auto"/>
        <w:rPr>
          <w:color w:val="525252" w:themeColor="accent3" w:themeShade="80"/>
        </w:rPr>
      </w:pPr>
    </w:p>
    <w:p w:rsidR="00484DAD" w:rsidRDefault="00484DAD" w:rsidP="00D43895">
      <w:pPr>
        <w:spacing w:after="0" w:line="240" w:lineRule="auto"/>
        <w:rPr>
          <w:color w:val="525252" w:themeColor="accent3" w:themeShade="80"/>
        </w:rPr>
      </w:pPr>
    </w:p>
    <w:p w:rsidR="00D43895" w:rsidRPr="00E60B18" w:rsidRDefault="00D43895" w:rsidP="00D43895">
      <w:pPr>
        <w:spacing w:after="0" w:line="240" w:lineRule="auto"/>
        <w:rPr>
          <w:color w:val="525252" w:themeColor="accent3" w:themeShade="80"/>
        </w:rPr>
      </w:pPr>
      <w:r w:rsidRPr="00E60B18">
        <w:rPr>
          <w:color w:val="525252" w:themeColor="accent3" w:themeShade="80"/>
        </w:rPr>
        <w:t xml:space="preserve">Specyfikacja Istotnych Warunków Zamówienia zawiera:  </w:t>
      </w:r>
    </w:p>
    <w:p w:rsidR="00D43895" w:rsidRPr="00E60B18" w:rsidRDefault="00D43895" w:rsidP="00D43895">
      <w:pPr>
        <w:spacing w:after="0" w:line="240" w:lineRule="auto"/>
        <w:rPr>
          <w:color w:val="525252" w:themeColor="accent3" w:themeShade="80"/>
        </w:rPr>
      </w:pPr>
      <w:r w:rsidRPr="00E60B18">
        <w:rPr>
          <w:color w:val="525252" w:themeColor="accent3" w:themeShade="80"/>
        </w:rPr>
        <w:t xml:space="preserve"> </w:t>
      </w:r>
    </w:p>
    <w:p w:rsidR="00D43895" w:rsidRPr="00E60B18" w:rsidRDefault="00D43895" w:rsidP="00D43895">
      <w:pPr>
        <w:spacing w:after="0" w:line="240" w:lineRule="auto"/>
        <w:rPr>
          <w:b/>
          <w:color w:val="525252" w:themeColor="accent3" w:themeShade="80"/>
        </w:rPr>
      </w:pPr>
      <w:r w:rsidRPr="00E60B18">
        <w:rPr>
          <w:b/>
          <w:color w:val="525252" w:themeColor="accent3" w:themeShade="80"/>
        </w:rPr>
        <w:t xml:space="preserve">Rozdział I: Instrukcja dla Wykonawców; </w:t>
      </w:r>
    </w:p>
    <w:p w:rsidR="00D43895" w:rsidRDefault="00D43895" w:rsidP="00D43895">
      <w:pPr>
        <w:spacing w:after="0" w:line="240" w:lineRule="auto"/>
        <w:rPr>
          <w:color w:val="525252" w:themeColor="accent3" w:themeShade="80"/>
        </w:rPr>
      </w:pPr>
      <w:r w:rsidRPr="00E60B18">
        <w:rPr>
          <w:color w:val="525252" w:themeColor="accent3" w:themeShade="80"/>
        </w:rPr>
        <w:t xml:space="preserve"> </w:t>
      </w:r>
    </w:p>
    <w:p w:rsidR="00484DAD" w:rsidRPr="00E60B18" w:rsidRDefault="00484DAD" w:rsidP="00D43895">
      <w:pPr>
        <w:spacing w:after="0" w:line="240" w:lineRule="auto"/>
        <w:rPr>
          <w:color w:val="525252" w:themeColor="accent3" w:themeShade="80"/>
        </w:rPr>
      </w:pPr>
    </w:p>
    <w:p w:rsidR="00D43895" w:rsidRPr="00E60B18" w:rsidRDefault="00D43895" w:rsidP="00D43895">
      <w:pPr>
        <w:spacing w:after="0" w:line="240" w:lineRule="auto"/>
        <w:rPr>
          <w:b/>
          <w:color w:val="525252" w:themeColor="accent3" w:themeShade="80"/>
        </w:rPr>
      </w:pPr>
      <w:r w:rsidRPr="00E60B18">
        <w:rPr>
          <w:b/>
          <w:color w:val="525252" w:themeColor="accent3" w:themeShade="80"/>
        </w:rPr>
        <w:t xml:space="preserve">Rozdział II: Oświadczenia Wykonawcy: </w:t>
      </w:r>
    </w:p>
    <w:p w:rsidR="00D43895" w:rsidRPr="00E60B18" w:rsidRDefault="00D43895" w:rsidP="00D43895">
      <w:pPr>
        <w:spacing w:after="0" w:line="240" w:lineRule="auto"/>
        <w:rPr>
          <w:color w:val="525252" w:themeColor="accent3" w:themeShade="80"/>
        </w:rPr>
      </w:pPr>
      <w:r w:rsidRPr="00E60B18">
        <w:rPr>
          <w:color w:val="525252" w:themeColor="accent3" w:themeShade="80"/>
        </w:rPr>
        <w:t xml:space="preserve">Załącznik nr 1: Formularz oświadczenia Wykonawcy o braku podstaw do wykluczenia; </w:t>
      </w:r>
    </w:p>
    <w:p w:rsidR="00D43895" w:rsidRPr="00E60B18" w:rsidRDefault="00D43895" w:rsidP="00D43895">
      <w:pPr>
        <w:spacing w:after="0" w:line="240" w:lineRule="auto"/>
        <w:rPr>
          <w:color w:val="525252" w:themeColor="accent3" w:themeShade="80"/>
        </w:rPr>
      </w:pPr>
      <w:r w:rsidRPr="00E60B18">
        <w:rPr>
          <w:color w:val="525252" w:themeColor="accent3" w:themeShade="80"/>
        </w:rPr>
        <w:t xml:space="preserve">Załącznik nr 2: Formularz oświadczenia Wykonawcy </w:t>
      </w:r>
      <w:r w:rsidR="00484DAD">
        <w:rPr>
          <w:color w:val="525252" w:themeColor="accent3" w:themeShade="80"/>
        </w:rPr>
        <w:t xml:space="preserve">dotyczący </w:t>
      </w:r>
      <w:r w:rsidRPr="00E60B18">
        <w:rPr>
          <w:color w:val="525252" w:themeColor="accent3" w:themeShade="80"/>
        </w:rPr>
        <w:t xml:space="preserve">grupy kapitałowej; </w:t>
      </w:r>
    </w:p>
    <w:p w:rsidR="00D43895" w:rsidRPr="00E60B18" w:rsidRDefault="00D43895" w:rsidP="00D43895">
      <w:pPr>
        <w:spacing w:after="0" w:line="240" w:lineRule="auto"/>
        <w:rPr>
          <w:color w:val="525252" w:themeColor="accent3" w:themeShade="80"/>
        </w:rPr>
      </w:pPr>
      <w:r w:rsidRPr="00E60B18">
        <w:rPr>
          <w:color w:val="525252" w:themeColor="accent3" w:themeShade="80"/>
        </w:rPr>
        <w:t xml:space="preserve">Załącznik nr 3: Formularz oświadczenia Wykonawcy o spełnianiu warunków udziału w postępowaniu. </w:t>
      </w:r>
    </w:p>
    <w:p w:rsidR="00D43895" w:rsidRPr="00E60B18" w:rsidRDefault="00D43895" w:rsidP="00D43895">
      <w:pPr>
        <w:spacing w:after="0" w:line="240" w:lineRule="auto"/>
        <w:rPr>
          <w:color w:val="525252" w:themeColor="accent3" w:themeShade="80"/>
        </w:rPr>
      </w:pPr>
      <w:r w:rsidRPr="00E60B18">
        <w:rPr>
          <w:color w:val="525252" w:themeColor="accent3" w:themeShade="80"/>
        </w:rPr>
        <w:t xml:space="preserve">Załącznik nr 4: Formularz oświadczenia Wykonawcy o doświadczeniu; </w:t>
      </w:r>
    </w:p>
    <w:p w:rsidR="00D43895" w:rsidRPr="00E60B18" w:rsidRDefault="00D43895" w:rsidP="00D43895">
      <w:pPr>
        <w:spacing w:after="0" w:line="240" w:lineRule="auto"/>
        <w:rPr>
          <w:color w:val="525252" w:themeColor="accent3" w:themeShade="80"/>
        </w:rPr>
      </w:pPr>
      <w:r w:rsidRPr="00E60B18">
        <w:rPr>
          <w:color w:val="525252" w:themeColor="accent3" w:themeShade="80"/>
        </w:rPr>
        <w:t xml:space="preserve">Załącznik nr 5: Formularz oświadczenia Wykonawcy o potencjale kadrowym. </w:t>
      </w:r>
    </w:p>
    <w:p w:rsidR="00484DAD" w:rsidRDefault="00484DAD" w:rsidP="00D43895">
      <w:pPr>
        <w:spacing w:after="0" w:line="240" w:lineRule="auto"/>
        <w:rPr>
          <w:color w:val="525252" w:themeColor="accent3" w:themeShade="80"/>
        </w:rPr>
      </w:pPr>
    </w:p>
    <w:p w:rsidR="00484DAD" w:rsidRDefault="00484DAD" w:rsidP="00D43895">
      <w:pPr>
        <w:spacing w:after="0" w:line="240" w:lineRule="auto"/>
        <w:rPr>
          <w:color w:val="525252" w:themeColor="accent3" w:themeShade="80"/>
        </w:rPr>
      </w:pPr>
    </w:p>
    <w:p w:rsidR="00D43895" w:rsidRPr="00E60B18" w:rsidRDefault="00D43895" w:rsidP="00D43895">
      <w:pPr>
        <w:spacing w:after="0" w:line="240" w:lineRule="auto"/>
        <w:rPr>
          <w:color w:val="525252" w:themeColor="accent3" w:themeShade="80"/>
        </w:rPr>
      </w:pPr>
      <w:r w:rsidRPr="00E60B18">
        <w:rPr>
          <w:b/>
          <w:color w:val="525252" w:themeColor="accent3" w:themeShade="80"/>
        </w:rPr>
        <w:t>Rozdział III:</w:t>
      </w:r>
      <w:r w:rsidRPr="00E60B18">
        <w:rPr>
          <w:color w:val="525252" w:themeColor="accent3" w:themeShade="80"/>
        </w:rPr>
        <w:t xml:space="preserve"> Formularz oferty wraz z załącznikami: </w:t>
      </w:r>
    </w:p>
    <w:p w:rsidR="00D43895" w:rsidRPr="00E60B18" w:rsidRDefault="00D43895" w:rsidP="00D43895">
      <w:pPr>
        <w:spacing w:after="0" w:line="240" w:lineRule="auto"/>
        <w:rPr>
          <w:color w:val="525252" w:themeColor="accent3" w:themeShade="80"/>
        </w:rPr>
      </w:pPr>
      <w:r w:rsidRPr="00E60B18">
        <w:rPr>
          <w:color w:val="525252" w:themeColor="accent3" w:themeShade="80"/>
        </w:rPr>
        <w:t xml:space="preserve">Załącznik nr 1: Formularz cenowy; </w:t>
      </w:r>
    </w:p>
    <w:p w:rsidR="00D43895" w:rsidRPr="00E60B18" w:rsidRDefault="00D43895" w:rsidP="00D43895">
      <w:pPr>
        <w:spacing w:after="0" w:line="240" w:lineRule="auto"/>
        <w:rPr>
          <w:color w:val="525252" w:themeColor="accent3" w:themeShade="80"/>
        </w:rPr>
      </w:pPr>
      <w:r w:rsidRPr="00E60B18">
        <w:rPr>
          <w:color w:val="525252" w:themeColor="accent3" w:themeShade="80"/>
        </w:rPr>
        <w:t xml:space="preserve">Załącznik nr 2: Formularz oświadczenia Wykonawcy do oceny w kryterium doświadczenie  </w:t>
      </w:r>
    </w:p>
    <w:p w:rsidR="00D43895" w:rsidRPr="00E60B18" w:rsidRDefault="00D43895" w:rsidP="00D43895">
      <w:pPr>
        <w:spacing w:after="0" w:line="240" w:lineRule="auto"/>
        <w:rPr>
          <w:color w:val="525252" w:themeColor="accent3" w:themeShade="80"/>
        </w:rPr>
      </w:pPr>
      <w:r w:rsidRPr="00E60B18">
        <w:rPr>
          <w:color w:val="525252" w:themeColor="accent3" w:themeShade="80"/>
        </w:rPr>
        <w:t xml:space="preserve"> </w:t>
      </w:r>
    </w:p>
    <w:p w:rsidR="00D43895" w:rsidRPr="00E60B18" w:rsidRDefault="00D43895" w:rsidP="00D43895">
      <w:pPr>
        <w:spacing w:after="0" w:line="240" w:lineRule="auto"/>
        <w:rPr>
          <w:b/>
          <w:color w:val="525252" w:themeColor="accent3" w:themeShade="80"/>
        </w:rPr>
      </w:pPr>
      <w:r w:rsidRPr="00E60B18">
        <w:rPr>
          <w:b/>
          <w:color w:val="525252" w:themeColor="accent3" w:themeShade="80"/>
        </w:rPr>
        <w:t xml:space="preserve">Rozdział IV: Opis przedmiotu zamówienia </w:t>
      </w:r>
    </w:p>
    <w:p w:rsidR="00484DAD" w:rsidRDefault="00484DAD" w:rsidP="00D43895">
      <w:pPr>
        <w:spacing w:after="0" w:line="240" w:lineRule="auto"/>
        <w:rPr>
          <w:b/>
          <w:color w:val="525252" w:themeColor="accent3" w:themeShade="80"/>
        </w:rPr>
      </w:pPr>
    </w:p>
    <w:p w:rsidR="009B3578" w:rsidRPr="00E60B18" w:rsidRDefault="009B3578" w:rsidP="00D43895">
      <w:pPr>
        <w:spacing w:after="0" w:line="240" w:lineRule="auto"/>
        <w:rPr>
          <w:b/>
          <w:color w:val="525252" w:themeColor="accent3" w:themeShade="80"/>
        </w:rPr>
      </w:pPr>
    </w:p>
    <w:p w:rsidR="00D43895" w:rsidRPr="00E60B18" w:rsidRDefault="00D43895" w:rsidP="00D43895">
      <w:pPr>
        <w:spacing w:after="0" w:line="240" w:lineRule="auto"/>
        <w:rPr>
          <w:b/>
          <w:color w:val="525252" w:themeColor="accent3" w:themeShade="80"/>
        </w:rPr>
      </w:pPr>
      <w:r w:rsidRPr="00E60B18">
        <w:rPr>
          <w:b/>
          <w:color w:val="525252" w:themeColor="accent3" w:themeShade="80"/>
        </w:rPr>
        <w:t xml:space="preserve">Rozdział V:   Wzór umowy. </w:t>
      </w:r>
    </w:p>
    <w:p w:rsidR="00D43895" w:rsidRPr="00E60B18" w:rsidRDefault="00D43895" w:rsidP="00D43895">
      <w:pPr>
        <w:spacing w:after="0" w:line="240" w:lineRule="auto"/>
        <w:rPr>
          <w:color w:val="525252" w:themeColor="accent3" w:themeShade="80"/>
        </w:rPr>
      </w:pPr>
      <w:r w:rsidRPr="00E60B18">
        <w:rPr>
          <w:color w:val="525252" w:themeColor="accent3" w:themeShade="80"/>
        </w:rPr>
        <w:t xml:space="preserve"> </w:t>
      </w:r>
    </w:p>
    <w:p w:rsidR="00D43895" w:rsidRPr="00E60B18" w:rsidRDefault="00D43895" w:rsidP="00D43895">
      <w:pPr>
        <w:spacing w:after="0" w:line="240" w:lineRule="auto"/>
        <w:rPr>
          <w:color w:val="525252" w:themeColor="accent3" w:themeShade="80"/>
        </w:rPr>
      </w:pPr>
      <w:r w:rsidRPr="00E60B18">
        <w:rPr>
          <w:color w:val="525252" w:themeColor="accent3" w:themeShade="80"/>
        </w:rPr>
        <w:t xml:space="preserve">Niniejsza Specyfikacja Istotnych Warunków Zamówienia zwana jest w dalszej treści Specyfikacją Istotnych Warunków Zamówienia, SIWZ lub specyfikacją. </w:t>
      </w:r>
    </w:p>
    <w:p w:rsidR="00D43895" w:rsidRPr="00E60B18" w:rsidRDefault="00D43895" w:rsidP="00D43895">
      <w:pPr>
        <w:spacing w:after="0" w:line="240" w:lineRule="auto"/>
        <w:rPr>
          <w:color w:val="525252" w:themeColor="accent3" w:themeShade="80"/>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D43895" w:rsidRDefault="00D43895" w:rsidP="00212C85">
      <w:pPr>
        <w:spacing w:after="0" w:line="240" w:lineRule="auto"/>
        <w:jc w:val="center"/>
        <w:rPr>
          <w:b/>
        </w:rPr>
      </w:pPr>
    </w:p>
    <w:p w:rsidR="006A6BB6" w:rsidRDefault="006A6BB6" w:rsidP="00212C85">
      <w:pPr>
        <w:spacing w:after="0" w:line="240" w:lineRule="auto"/>
        <w:jc w:val="center"/>
        <w:rPr>
          <w:b/>
        </w:rPr>
      </w:pPr>
    </w:p>
    <w:p w:rsidR="006A6BB6" w:rsidRDefault="006A6BB6" w:rsidP="006A6BB6">
      <w:pPr>
        <w:spacing w:after="0" w:line="240" w:lineRule="auto"/>
        <w:rPr>
          <w:b/>
          <w:sz w:val="40"/>
          <w:szCs w:val="40"/>
        </w:rPr>
      </w:pPr>
    </w:p>
    <w:p w:rsidR="006A6BB6" w:rsidRDefault="006A6BB6" w:rsidP="006A6BB6">
      <w:pPr>
        <w:spacing w:after="0" w:line="240" w:lineRule="auto"/>
        <w:rPr>
          <w:b/>
          <w:sz w:val="40"/>
          <w:szCs w:val="40"/>
        </w:rPr>
      </w:pPr>
    </w:p>
    <w:p w:rsidR="006A6BB6" w:rsidRDefault="006A6BB6" w:rsidP="006A6BB6">
      <w:pPr>
        <w:spacing w:after="0" w:line="240" w:lineRule="auto"/>
        <w:rPr>
          <w:b/>
          <w:sz w:val="40"/>
          <w:szCs w:val="40"/>
        </w:rPr>
      </w:pPr>
    </w:p>
    <w:p w:rsidR="006A6BB6" w:rsidRDefault="006A6BB6" w:rsidP="006A6BB6">
      <w:pPr>
        <w:spacing w:after="0" w:line="240" w:lineRule="auto"/>
        <w:rPr>
          <w:b/>
          <w:sz w:val="40"/>
          <w:szCs w:val="40"/>
        </w:rPr>
      </w:pPr>
    </w:p>
    <w:p w:rsidR="006A6BB6" w:rsidRDefault="006A6BB6" w:rsidP="006A6BB6">
      <w:pPr>
        <w:spacing w:after="0" w:line="240" w:lineRule="auto"/>
        <w:rPr>
          <w:b/>
          <w:sz w:val="40"/>
          <w:szCs w:val="40"/>
        </w:rPr>
      </w:pPr>
    </w:p>
    <w:p w:rsidR="006A6BB6" w:rsidRDefault="006A6BB6" w:rsidP="006A6BB6">
      <w:pPr>
        <w:spacing w:after="0" w:line="240" w:lineRule="auto"/>
        <w:rPr>
          <w:b/>
          <w:sz w:val="40"/>
          <w:szCs w:val="40"/>
        </w:rPr>
      </w:pPr>
    </w:p>
    <w:p w:rsidR="006A6BB6" w:rsidRDefault="006A6BB6" w:rsidP="006A6BB6">
      <w:pPr>
        <w:spacing w:after="0" w:line="240" w:lineRule="auto"/>
        <w:rPr>
          <w:b/>
          <w:sz w:val="40"/>
          <w:szCs w:val="40"/>
        </w:rPr>
      </w:pPr>
    </w:p>
    <w:p w:rsidR="006A6BB6" w:rsidRDefault="006A6BB6" w:rsidP="006A6BB6">
      <w:pPr>
        <w:spacing w:after="0" w:line="240" w:lineRule="auto"/>
        <w:rPr>
          <w:b/>
          <w:sz w:val="40"/>
          <w:szCs w:val="40"/>
        </w:rPr>
      </w:pPr>
    </w:p>
    <w:p w:rsidR="006A6BB6" w:rsidRDefault="006A6BB6" w:rsidP="006A6BB6">
      <w:pPr>
        <w:spacing w:after="0" w:line="240" w:lineRule="auto"/>
        <w:rPr>
          <w:b/>
          <w:sz w:val="40"/>
          <w:szCs w:val="40"/>
        </w:rPr>
      </w:pPr>
    </w:p>
    <w:p w:rsidR="006A6BB6" w:rsidRDefault="006A6BB6" w:rsidP="006A6BB6">
      <w:pPr>
        <w:spacing w:after="0" w:line="240" w:lineRule="auto"/>
        <w:rPr>
          <w:b/>
          <w:sz w:val="40"/>
          <w:szCs w:val="40"/>
        </w:rPr>
      </w:pPr>
    </w:p>
    <w:p w:rsidR="006A6BB6" w:rsidRDefault="006A6BB6" w:rsidP="006A6BB6">
      <w:pPr>
        <w:spacing w:after="0" w:line="240" w:lineRule="auto"/>
        <w:rPr>
          <w:b/>
          <w:sz w:val="40"/>
          <w:szCs w:val="40"/>
        </w:rPr>
      </w:pPr>
    </w:p>
    <w:p w:rsidR="006A6BB6" w:rsidRDefault="006A6BB6" w:rsidP="006A6BB6">
      <w:pPr>
        <w:spacing w:after="0" w:line="240" w:lineRule="auto"/>
        <w:rPr>
          <w:b/>
          <w:sz w:val="40"/>
          <w:szCs w:val="40"/>
        </w:rPr>
      </w:pPr>
    </w:p>
    <w:p w:rsidR="006A6BB6" w:rsidRDefault="006A6BB6" w:rsidP="006A6BB6">
      <w:pPr>
        <w:spacing w:after="0" w:line="240" w:lineRule="auto"/>
        <w:rPr>
          <w:b/>
          <w:sz w:val="40"/>
          <w:szCs w:val="40"/>
        </w:rPr>
      </w:pPr>
    </w:p>
    <w:p w:rsidR="00212C85" w:rsidRPr="006A6BB6" w:rsidRDefault="00212C85" w:rsidP="00C42341">
      <w:pPr>
        <w:spacing w:after="0" w:line="240" w:lineRule="auto"/>
        <w:jc w:val="center"/>
        <w:rPr>
          <w:b/>
          <w:sz w:val="40"/>
          <w:szCs w:val="40"/>
        </w:rPr>
      </w:pPr>
      <w:r w:rsidRPr="006A6BB6">
        <w:rPr>
          <w:b/>
          <w:sz w:val="40"/>
          <w:szCs w:val="40"/>
        </w:rPr>
        <w:t>ROZDZIAŁ I</w:t>
      </w:r>
    </w:p>
    <w:p w:rsidR="00212C85" w:rsidRPr="006A6BB6" w:rsidRDefault="00212C85" w:rsidP="006A6BB6">
      <w:pPr>
        <w:spacing w:after="0" w:line="240" w:lineRule="auto"/>
        <w:rPr>
          <w:b/>
          <w:sz w:val="40"/>
          <w:szCs w:val="40"/>
        </w:rPr>
      </w:pPr>
    </w:p>
    <w:p w:rsidR="00212C85" w:rsidRPr="006A6BB6" w:rsidRDefault="00212C85" w:rsidP="006A6BB6">
      <w:pPr>
        <w:spacing w:after="0" w:line="240" w:lineRule="auto"/>
        <w:rPr>
          <w:b/>
          <w:sz w:val="40"/>
          <w:szCs w:val="40"/>
        </w:rPr>
      </w:pPr>
      <w:r w:rsidRPr="006A6BB6">
        <w:rPr>
          <w:b/>
          <w:sz w:val="40"/>
          <w:szCs w:val="40"/>
        </w:rPr>
        <w:t>INSTRUKCJA DLA WYKONAWCÓW</w:t>
      </w:r>
    </w:p>
    <w:p w:rsidR="00212C85" w:rsidRDefault="00212C85"/>
    <w:p w:rsidR="00212C85" w:rsidRDefault="00212C85"/>
    <w:p w:rsidR="006A6BB6" w:rsidRDefault="006A6BB6"/>
    <w:p w:rsidR="006A6BB6" w:rsidRDefault="006A6BB6"/>
    <w:p w:rsidR="006A6BB6" w:rsidRDefault="006A6BB6"/>
    <w:p w:rsidR="006A6BB6" w:rsidRDefault="006A6BB6"/>
    <w:p w:rsidR="006A6BB6" w:rsidRDefault="006A6BB6"/>
    <w:p w:rsidR="006A6BB6" w:rsidRDefault="006A6BB6"/>
    <w:p w:rsidR="006A6BB6" w:rsidRDefault="006A6BB6"/>
    <w:p w:rsidR="006A6BB6" w:rsidRDefault="006A6BB6"/>
    <w:p w:rsidR="006A6BB6" w:rsidRDefault="006A6BB6"/>
    <w:p w:rsidR="006A6BB6" w:rsidRDefault="006A6BB6"/>
    <w:p w:rsidR="006A6BB6" w:rsidRDefault="006A6BB6"/>
    <w:p w:rsidR="006A6BB6" w:rsidRDefault="006A6BB6"/>
    <w:tbl>
      <w:tblPr>
        <w:tblStyle w:val="Tabela-Siatka"/>
        <w:tblW w:w="0" w:type="auto"/>
        <w:shd w:val="clear" w:color="auto" w:fill="D9D9D9" w:themeFill="background1" w:themeFillShade="D9"/>
        <w:tblLook w:val="04A0"/>
      </w:tblPr>
      <w:tblGrid>
        <w:gridCol w:w="10422"/>
      </w:tblGrid>
      <w:tr w:rsidR="007B551D" w:rsidTr="00C26B22">
        <w:tc>
          <w:tcPr>
            <w:tcW w:w="10422" w:type="dxa"/>
            <w:shd w:val="clear" w:color="auto" w:fill="D9D9D9" w:themeFill="background1" w:themeFillShade="D9"/>
          </w:tcPr>
          <w:p w:rsidR="007B551D" w:rsidRDefault="00212C85" w:rsidP="007B551D">
            <w:pPr>
              <w:spacing w:after="60"/>
            </w:pPr>
            <w:r>
              <w:rPr>
                <w:b/>
              </w:rPr>
              <w:t>1</w:t>
            </w:r>
            <w:r w:rsidR="007B551D" w:rsidRPr="00F27225">
              <w:rPr>
                <w:b/>
              </w:rPr>
              <w:t xml:space="preserve">. NAZWA ORAZ ADRES ZAMAWIAJĄCEGO </w:t>
            </w:r>
          </w:p>
        </w:tc>
      </w:tr>
    </w:tbl>
    <w:p w:rsidR="00F27225" w:rsidRDefault="00F27225" w:rsidP="00757EB4">
      <w:pPr>
        <w:spacing w:after="60" w:line="240" w:lineRule="auto"/>
      </w:pPr>
    </w:p>
    <w:p w:rsidR="00F27225" w:rsidRDefault="00143876" w:rsidP="00212C85">
      <w:pPr>
        <w:spacing w:after="0" w:line="240" w:lineRule="auto"/>
      </w:pPr>
      <w:r>
        <w:t xml:space="preserve">Zarząd Dróg Powiatowych w </w:t>
      </w:r>
      <w:r w:rsidR="00F27225">
        <w:t>Elblągu</w:t>
      </w:r>
      <w:r w:rsidR="007B551D">
        <w:t xml:space="preserve"> z/s w Pasłęku</w:t>
      </w:r>
    </w:p>
    <w:p w:rsidR="00F27225" w:rsidRDefault="00143876" w:rsidP="00212C85">
      <w:pPr>
        <w:spacing w:after="0" w:line="240" w:lineRule="auto"/>
      </w:pPr>
      <w:r>
        <w:t xml:space="preserve">Adres: </w:t>
      </w:r>
      <w:r w:rsidR="00F27225">
        <w:t xml:space="preserve">14-400  </w:t>
      </w:r>
      <w:r>
        <w:t>Pa</w:t>
      </w:r>
      <w:r w:rsidR="00F27225">
        <w:t>słęk</w:t>
      </w:r>
      <w:r>
        <w:t xml:space="preserve">, ul. </w:t>
      </w:r>
      <w:r w:rsidR="00F27225">
        <w:t>Dworcowa 6</w:t>
      </w:r>
    </w:p>
    <w:p w:rsidR="00F27225" w:rsidRDefault="00143876" w:rsidP="00212C85">
      <w:pPr>
        <w:spacing w:after="0" w:line="240" w:lineRule="auto"/>
      </w:pPr>
      <w:r>
        <w:t>tel. (</w:t>
      </w:r>
      <w:r w:rsidR="00F27225">
        <w:t>55</w:t>
      </w:r>
      <w:r>
        <w:t xml:space="preserve">) </w:t>
      </w:r>
      <w:r w:rsidR="00F27225">
        <w:t>248 24 41</w:t>
      </w:r>
      <w:r>
        <w:t>, fax (</w:t>
      </w:r>
      <w:r w:rsidR="00F27225">
        <w:t>55</w:t>
      </w:r>
      <w:r>
        <w:t xml:space="preserve">) </w:t>
      </w:r>
      <w:r w:rsidR="00F27225">
        <w:t>248 55 15</w:t>
      </w:r>
      <w:r>
        <w:t xml:space="preserve">, </w:t>
      </w:r>
    </w:p>
    <w:p w:rsidR="00F27225" w:rsidRDefault="00143876" w:rsidP="00212C85">
      <w:pPr>
        <w:spacing w:after="0" w:line="240" w:lineRule="auto"/>
      </w:pPr>
      <w:r>
        <w:t xml:space="preserve">adres strony internetowej </w:t>
      </w:r>
      <w:hyperlink r:id="rId7" w:history="1">
        <w:r w:rsidR="00F27225" w:rsidRPr="006D1661">
          <w:rPr>
            <w:rStyle w:val="Hipercze"/>
          </w:rPr>
          <w:t>http://zdp.bip.powiat.elblag.pl</w:t>
        </w:r>
      </w:hyperlink>
      <w:r w:rsidR="00F27225">
        <w:t xml:space="preserve"> </w:t>
      </w:r>
    </w:p>
    <w:p w:rsidR="00F27225" w:rsidRDefault="00143876" w:rsidP="00212C85">
      <w:pPr>
        <w:spacing w:after="0" w:line="240" w:lineRule="auto"/>
      </w:pPr>
      <w:r>
        <w:t xml:space="preserve">Godziny urzędowania: poniedziałek </w:t>
      </w:r>
      <w:r w:rsidR="00F27225">
        <w:t xml:space="preserve">– piątek </w:t>
      </w:r>
      <w:r>
        <w:t xml:space="preserve">od </w:t>
      </w:r>
      <w:r w:rsidR="00F27225">
        <w:t>7</w:t>
      </w:r>
      <w:r>
        <w:t>:00 do 1</w:t>
      </w:r>
      <w:r w:rsidR="00F27225">
        <w:t>5</w:t>
      </w:r>
      <w:r>
        <w:t xml:space="preserve">:00, </w:t>
      </w:r>
    </w:p>
    <w:p w:rsidR="00212C85" w:rsidRDefault="00212C85" w:rsidP="00212C85">
      <w:pPr>
        <w:spacing w:after="0" w:line="240" w:lineRule="auto"/>
      </w:pPr>
    </w:p>
    <w:tbl>
      <w:tblPr>
        <w:tblStyle w:val="Tabela-Siatka"/>
        <w:tblW w:w="0" w:type="auto"/>
        <w:shd w:val="clear" w:color="auto" w:fill="D9D9D9" w:themeFill="background1" w:themeFillShade="D9"/>
        <w:tblLook w:val="04A0"/>
      </w:tblPr>
      <w:tblGrid>
        <w:gridCol w:w="10422"/>
      </w:tblGrid>
      <w:tr w:rsidR="007B551D" w:rsidTr="00C26B22">
        <w:tc>
          <w:tcPr>
            <w:tcW w:w="10422" w:type="dxa"/>
            <w:shd w:val="clear" w:color="auto" w:fill="D9D9D9" w:themeFill="background1" w:themeFillShade="D9"/>
          </w:tcPr>
          <w:p w:rsidR="007B551D" w:rsidRDefault="00212C85" w:rsidP="007B551D">
            <w:pPr>
              <w:spacing w:after="60"/>
              <w:rPr>
                <w:b/>
              </w:rPr>
            </w:pPr>
            <w:r>
              <w:rPr>
                <w:b/>
              </w:rPr>
              <w:t>2</w:t>
            </w:r>
            <w:r w:rsidR="007B551D" w:rsidRPr="00F27225">
              <w:rPr>
                <w:b/>
              </w:rPr>
              <w:t>. TRYB UDZIELENIA ZAMÓWIENIA</w:t>
            </w:r>
          </w:p>
        </w:tc>
      </w:tr>
    </w:tbl>
    <w:p w:rsidR="00C26B22" w:rsidRDefault="00C26B22" w:rsidP="00757EB4">
      <w:pPr>
        <w:spacing w:after="60" w:line="240" w:lineRule="auto"/>
      </w:pPr>
    </w:p>
    <w:p w:rsidR="00212C85" w:rsidRDefault="00212C85" w:rsidP="00757EB4">
      <w:pPr>
        <w:spacing w:after="60" w:line="240" w:lineRule="auto"/>
      </w:pPr>
      <w:r w:rsidRPr="00C26B22">
        <w:rPr>
          <w:b/>
        </w:rPr>
        <w:t>2.1.</w:t>
      </w:r>
      <w:r>
        <w:t xml:space="preserve"> Postępowanie o udzielenie zamówienia prowadzone jest w trybie przetargu nieograniczonego na podstawie ustawy z dnia 29 stycznia 2004 r. Prawo zamówień publicznych (Dz.U. z 2015 r., poz. 2164 z </w:t>
      </w:r>
      <w:proofErr w:type="spellStart"/>
      <w:r>
        <w:t>późn</w:t>
      </w:r>
      <w:proofErr w:type="spellEnd"/>
      <w:r>
        <w:t xml:space="preserve">. zm.), zwanej dalej „ustawą </w:t>
      </w:r>
      <w:proofErr w:type="spellStart"/>
      <w:r>
        <w:t>Pzp</w:t>
      </w:r>
      <w:proofErr w:type="spellEnd"/>
      <w:r>
        <w:t xml:space="preserve">”.  </w:t>
      </w:r>
    </w:p>
    <w:p w:rsidR="00C26B22" w:rsidRDefault="00C26B22" w:rsidP="00757EB4">
      <w:pPr>
        <w:spacing w:after="60" w:line="240" w:lineRule="auto"/>
        <w:rPr>
          <w:b/>
        </w:rPr>
      </w:pPr>
    </w:p>
    <w:p w:rsidR="007B551D" w:rsidRDefault="00212C85" w:rsidP="00757EB4">
      <w:pPr>
        <w:spacing w:after="60" w:line="240" w:lineRule="auto"/>
      </w:pPr>
      <w:r w:rsidRPr="00C26B22">
        <w:rPr>
          <w:b/>
        </w:rPr>
        <w:t>2.2.</w:t>
      </w:r>
      <w:r>
        <w:t xml:space="preserve"> W postępowaniu stosuje się procedurę określoną przepisem art. 24aa ustawy </w:t>
      </w:r>
      <w:proofErr w:type="spellStart"/>
      <w:r>
        <w:t>Pzp</w:t>
      </w:r>
      <w:proofErr w:type="spellEnd"/>
      <w:r>
        <w:t>.</w:t>
      </w:r>
    </w:p>
    <w:p w:rsidR="00C26B22" w:rsidRDefault="00C26B22" w:rsidP="00757EB4">
      <w:pPr>
        <w:spacing w:after="60" w:line="240" w:lineRule="auto"/>
        <w:rPr>
          <w:b/>
        </w:rPr>
      </w:pPr>
    </w:p>
    <w:tbl>
      <w:tblPr>
        <w:tblStyle w:val="Tabela-Siatka"/>
        <w:tblW w:w="0" w:type="auto"/>
        <w:shd w:val="clear" w:color="auto" w:fill="D9D9D9" w:themeFill="background1" w:themeFillShade="D9"/>
        <w:tblLook w:val="04A0"/>
      </w:tblPr>
      <w:tblGrid>
        <w:gridCol w:w="10422"/>
      </w:tblGrid>
      <w:tr w:rsidR="007B551D" w:rsidTr="00C26B22">
        <w:tc>
          <w:tcPr>
            <w:tcW w:w="10422" w:type="dxa"/>
            <w:shd w:val="clear" w:color="auto" w:fill="D9D9D9" w:themeFill="background1" w:themeFillShade="D9"/>
          </w:tcPr>
          <w:p w:rsidR="007B551D" w:rsidRDefault="00212C85" w:rsidP="007B551D">
            <w:pPr>
              <w:spacing w:after="60"/>
              <w:rPr>
                <w:b/>
              </w:rPr>
            </w:pPr>
            <w:r>
              <w:rPr>
                <w:b/>
              </w:rPr>
              <w:t>3.</w:t>
            </w:r>
            <w:r w:rsidR="007B551D" w:rsidRPr="004F28A5">
              <w:rPr>
                <w:b/>
              </w:rPr>
              <w:t xml:space="preserve"> OPIS PRZEDMIOTU ZAMÓWIENIA</w:t>
            </w:r>
          </w:p>
        </w:tc>
      </w:tr>
    </w:tbl>
    <w:p w:rsidR="008F57DA" w:rsidRPr="008F57DA" w:rsidRDefault="00F15B17" w:rsidP="008F57DA">
      <w:pPr>
        <w:spacing w:after="0" w:line="240" w:lineRule="auto"/>
        <w:jc w:val="both"/>
      </w:pPr>
      <w:r w:rsidRPr="00407DEB">
        <w:rPr>
          <w:b/>
        </w:rPr>
        <w:t>3.1.</w:t>
      </w:r>
      <w:r>
        <w:t xml:space="preserve"> Przedmiotem niniejszego zamówienia jest </w:t>
      </w:r>
      <w:r w:rsidR="008F57DA" w:rsidRPr="008F57DA">
        <w:rPr>
          <w:rFonts w:cs="Calibri"/>
          <w:color w:val="000000"/>
        </w:rPr>
        <w:t>Opracowanie dokumentacji projektowej zadania pn.</w:t>
      </w:r>
      <w:r w:rsidR="008F57DA" w:rsidRPr="008F57DA">
        <w:rPr>
          <w:rFonts w:cs="Calibri"/>
        </w:rPr>
        <w:t>"Rozbudowa drogi powiatowej nr 1140N DW 509 – Wilkowo – Sierpin – Przezmark - Komorowo Żuławskie - Nowa Pilona, na odcinku DW 509 – Komorowo Żuławskie o dł. 8,0 km"</w:t>
      </w:r>
    </w:p>
    <w:p w:rsidR="00F15B17" w:rsidRDefault="00F15B17" w:rsidP="00484DAD">
      <w:pPr>
        <w:spacing w:after="0" w:line="240" w:lineRule="auto"/>
      </w:pPr>
    </w:p>
    <w:p w:rsidR="00484DAD" w:rsidRDefault="00484DAD" w:rsidP="00484DAD">
      <w:pPr>
        <w:spacing w:after="0" w:line="240" w:lineRule="auto"/>
      </w:pPr>
      <w:r>
        <w:t xml:space="preserve">W zakres zamówienia wchodzi m.in.: </w:t>
      </w:r>
    </w:p>
    <w:p w:rsidR="00FE0551" w:rsidRDefault="00484DAD" w:rsidP="00484DAD">
      <w:pPr>
        <w:spacing w:after="0" w:line="240" w:lineRule="auto"/>
      </w:pPr>
      <w:r>
        <w:t xml:space="preserve">1) </w:t>
      </w:r>
      <w:r w:rsidR="00FE0551">
        <w:t>Mapy do celów projektowych.</w:t>
      </w:r>
    </w:p>
    <w:p w:rsidR="00FE0551" w:rsidRDefault="00FE0551" w:rsidP="00484DAD">
      <w:pPr>
        <w:spacing w:after="0" w:line="240" w:lineRule="auto"/>
      </w:pPr>
      <w:r>
        <w:t>2) Opracowanie materiałów do</w:t>
      </w:r>
      <w:r w:rsidR="00484DAD">
        <w:t xml:space="preserve"> decyzji o środowiskowych uwarunkowaniach realizacji przedsięwzięcia</w:t>
      </w:r>
      <w:r w:rsidR="00EF5866">
        <w:t xml:space="preserve"> </w:t>
      </w:r>
      <w:r>
        <w:t>na środowisko wraz z uzyskaniem decyzji,</w:t>
      </w:r>
    </w:p>
    <w:p w:rsidR="00484DAD" w:rsidRDefault="00FE0551" w:rsidP="00484DAD">
      <w:pPr>
        <w:spacing w:after="0" w:line="240" w:lineRule="auto"/>
      </w:pPr>
      <w:r>
        <w:t xml:space="preserve">3) Opracowanie </w:t>
      </w:r>
      <w:r w:rsidR="00EF5866">
        <w:t>raport</w:t>
      </w:r>
      <w:r>
        <w:t xml:space="preserve">u </w:t>
      </w:r>
      <w:r w:rsidR="00EF5866">
        <w:t xml:space="preserve">o oddziaływaniu </w:t>
      </w:r>
      <w:r>
        <w:t>przedsięwzięcia na środowisko (fakultatywnie)</w:t>
      </w:r>
      <w:r w:rsidR="00484DAD">
        <w:t xml:space="preserve">,  </w:t>
      </w:r>
    </w:p>
    <w:p w:rsidR="00484DAD" w:rsidRDefault="00FE0551" w:rsidP="00484DAD">
      <w:pPr>
        <w:spacing w:after="0" w:line="240" w:lineRule="auto"/>
      </w:pPr>
      <w:r>
        <w:t>4</w:t>
      </w:r>
      <w:r w:rsidR="00484DAD">
        <w:t xml:space="preserve">) </w:t>
      </w:r>
      <w:r>
        <w:t>Opracowanie operatu wodnoprawnego / operatów wodnoprawnych wraz z uzyskaniem pozwolenia wodnoprawnego,</w:t>
      </w:r>
      <w:r w:rsidR="00484DAD">
        <w:t xml:space="preserve"> </w:t>
      </w:r>
    </w:p>
    <w:p w:rsidR="00484DAD" w:rsidRDefault="00FE0551" w:rsidP="00484DAD">
      <w:pPr>
        <w:spacing w:after="0" w:line="240" w:lineRule="auto"/>
      </w:pPr>
      <w:r>
        <w:t>5</w:t>
      </w:r>
      <w:r w:rsidR="00484DAD">
        <w:t xml:space="preserve">) </w:t>
      </w:r>
      <w:r>
        <w:t>Materiały do złożenia wniosku o wydanie decyzji o zezwoleniu na realizację inwestycji drogowej (ZRID) wraz z opracowaniem wniosku,</w:t>
      </w:r>
    </w:p>
    <w:p w:rsidR="00FE0551" w:rsidRDefault="00FE0551" w:rsidP="00484DAD">
      <w:pPr>
        <w:spacing w:after="0" w:line="240" w:lineRule="auto"/>
      </w:pPr>
      <w:r>
        <w:t>6) Mapy z projektami podziału nieruchomości,</w:t>
      </w:r>
    </w:p>
    <w:p w:rsidR="006A6BB6" w:rsidRDefault="006A6BB6" w:rsidP="00484DAD">
      <w:pPr>
        <w:spacing w:after="0" w:line="240" w:lineRule="auto"/>
      </w:pPr>
      <w:r>
        <w:t>7</w:t>
      </w:r>
      <w:r w:rsidR="00484DAD">
        <w:t xml:space="preserve">) </w:t>
      </w:r>
      <w:r>
        <w:t>Projekt budowlany wraz z niezbędnymi opiniami, uzgodnieniami i decyzjami administracyjnymi,</w:t>
      </w:r>
    </w:p>
    <w:p w:rsidR="00484DAD" w:rsidRDefault="006A6BB6" w:rsidP="00484DAD">
      <w:pPr>
        <w:spacing w:after="0" w:line="240" w:lineRule="auto"/>
      </w:pPr>
      <w:r>
        <w:t>8) Opracowanie d</w:t>
      </w:r>
      <w:r w:rsidR="00484DAD">
        <w:t>okumentacji geotechnicznej</w:t>
      </w:r>
      <w:r>
        <w:t xml:space="preserve"> oraz wyników badań istniejącej konstrukcji nawierzchni</w:t>
      </w:r>
      <w:r w:rsidR="00484DAD">
        <w:t xml:space="preserve">. </w:t>
      </w:r>
    </w:p>
    <w:p w:rsidR="00484DAD" w:rsidRPr="006A6BB6" w:rsidRDefault="006A6BB6" w:rsidP="00484DAD">
      <w:pPr>
        <w:spacing w:after="0" w:line="240" w:lineRule="auto"/>
      </w:pPr>
      <w:r>
        <w:t>9</w:t>
      </w:r>
      <w:r w:rsidR="00484DAD">
        <w:t xml:space="preserve">) </w:t>
      </w:r>
      <w:r w:rsidR="00484DAD" w:rsidRPr="006A6BB6">
        <w:t>Projekt</w:t>
      </w:r>
      <w:r w:rsidRPr="006A6BB6">
        <w:t>y</w:t>
      </w:r>
      <w:r w:rsidR="00484DAD" w:rsidRPr="006A6BB6">
        <w:t xml:space="preserve"> wykonawczego wraz z specyfikacjami technicznymi wykonania i odbioru robot budowlanych (</w:t>
      </w:r>
      <w:proofErr w:type="spellStart"/>
      <w:r w:rsidR="00484DAD" w:rsidRPr="006A6BB6">
        <w:t>STWiORB</w:t>
      </w:r>
      <w:proofErr w:type="spellEnd"/>
      <w:r w:rsidR="00484DAD" w:rsidRPr="006A6BB6">
        <w:t>),</w:t>
      </w:r>
    </w:p>
    <w:p w:rsidR="00484DAD" w:rsidRPr="006A6BB6" w:rsidRDefault="006A6BB6" w:rsidP="00484DAD">
      <w:pPr>
        <w:spacing w:after="0" w:line="240" w:lineRule="auto"/>
      </w:pPr>
      <w:r w:rsidRPr="006A6BB6">
        <w:t xml:space="preserve">   </w:t>
      </w:r>
      <w:r w:rsidR="00484DAD" w:rsidRPr="006A6BB6">
        <w:t xml:space="preserve"> przedmiarem robót</w:t>
      </w:r>
      <w:r w:rsidRPr="006A6BB6">
        <w:t>,</w:t>
      </w:r>
      <w:r w:rsidR="00484DAD" w:rsidRPr="006A6BB6">
        <w:t xml:space="preserve"> </w:t>
      </w:r>
    </w:p>
    <w:p w:rsidR="00484DAD" w:rsidRPr="006A6BB6" w:rsidRDefault="00484DAD" w:rsidP="00484DAD">
      <w:pPr>
        <w:spacing w:after="0" w:line="240" w:lineRule="auto"/>
      </w:pPr>
      <w:r w:rsidRPr="006A6BB6">
        <w:t>1</w:t>
      </w:r>
      <w:r w:rsidR="006A6BB6" w:rsidRPr="006A6BB6">
        <w:t>0</w:t>
      </w:r>
      <w:r w:rsidRPr="006A6BB6">
        <w:t>) Kosztorys ofertow</w:t>
      </w:r>
      <w:r w:rsidR="006A6BB6" w:rsidRPr="006A6BB6">
        <w:t>y</w:t>
      </w:r>
      <w:r w:rsidRPr="006A6BB6">
        <w:t xml:space="preserve"> i </w:t>
      </w:r>
      <w:r w:rsidR="006A6BB6" w:rsidRPr="006A6BB6">
        <w:t xml:space="preserve">kosztorys </w:t>
      </w:r>
      <w:r w:rsidRPr="006A6BB6">
        <w:t xml:space="preserve">inwestorskiego. </w:t>
      </w:r>
    </w:p>
    <w:p w:rsidR="006A6BB6" w:rsidRPr="006A6BB6" w:rsidRDefault="00484DAD" w:rsidP="006A6BB6">
      <w:pPr>
        <w:spacing w:after="0" w:line="240" w:lineRule="auto"/>
      </w:pPr>
      <w:r w:rsidRPr="006A6BB6">
        <w:t>1</w:t>
      </w:r>
      <w:r w:rsidR="006A6BB6" w:rsidRPr="006A6BB6">
        <w:t>1</w:t>
      </w:r>
      <w:r w:rsidRPr="006A6BB6">
        <w:t>)</w:t>
      </w:r>
      <w:r w:rsidR="006A6BB6" w:rsidRPr="006A6BB6">
        <w:t xml:space="preserve"> Opracowanie projektu stałej organizacji ruchu. </w:t>
      </w:r>
    </w:p>
    <w:p w:rsidR="006A6BB6" w:rsidRPr="006A6BB6" w:rsidRDefault="006A6BB6" w:rsidP="00484DAD">
      <w:pPr>
        <w:spacing w:after="0" w:line="240" w:lineRule="auto"/>
      </w:pPr>
      <w:r w:rsidRPr="006A6BB6">
        <w:t>12) Dokumentacja przetargowa,</w:t>
      </w:r>
      <w:r w:rsidR="00484DAD" w:rsidRPr="006A6BB6">
        <w:t xml:space="preserve"> </w:t>
      </w:r>
    </w:p>
    <w:p w:rsidR="006A6BB6" w:rsidRPr="006A6BB6" w:rsidRDefault="006A6BB6" w:rsidP="00484DAD">
      <w:pPr>
        <w:spacing w:after="0" w:line="240" w:lineRule="auto"/>
      </w:pPr>
      <w:r w:rsidRPr="006A6BB6">
        <w:t>13)Pełnienie nadzoru autorskiego,</w:t>
      </w:r>
    </w:p>
    <w:p w:rsidR="00484DAD" w:rsidRPr="006A6BB6" w:rsidRDefault="006A6BB6" w:rsidP="00484DAD">
      <w:pPr>
        <w:spacing w:after="0" w:line="240" w:lineRule="auto"/>
      </w:pPr>
      <w:r w:rsidRPr="006A6BB6">
        <w:t xml:space="preserve">14) </w:t>
      </w:r>
      <w:r w:rsidR="00484DAD" w:rsidRPr="006A6BB6">
        <w:t xml:space="preserve">Spotkania informacyjne. </w:t>
      </w:r>
    </w:p>
    <w:p w:rsidR="00484DAD" w:rsidRDefault="00484DAD" w:rsidP="00484DAD">
      <w:pPr>
        <w:spacing w:after="0" w:line="240" w:lineRule="auto"/>
        <w:rPr>
          <w:color w:val="70AD47"/>
        </w:rPr>
      </w:pPr>
      <w:r>
        <w:rPr>
          <w:color w:val="70AD47"/>
        </w:rPr>
        <w:t xml:space="preserve"> </w:t>
      </w:r>
    </w:p>
    <w:p w:rsidR="00484DAD" w:rsidRPr="00407DEB" w:rsidRDefault="00484DAD" w:rsidP="00484DAD">
      <w:pPr>
        <w:spacing w:after="0" w:line="240" w:lineRule="auto"/>
      </w:pPr>
      <w:r w:rsidRPr="00407DEB">
        <w:t xml:space="preserve">Przedmiot zamówienia ma służyć do uzyskania decyzji pozwolenia na budowę na podstawie Ustawy prawo budowlane (Dz.U. 1994 Nr 89 poz. 414 z późniejszymi zmianami) lub decyzji o zezwoleniu na realizację inwestycji drogowej (ZRID) na podstawie ustawy o szczególnych zasadach przygotowania i realizacji inwestycji w zakresie dróg publicznych (Dz. U z 2015r. Poz. 2031 z późniejszymi zmianami) oraz wykonania robót budowlanych na jego podstawie. Zamawiający wymaga, aby zamówienie zostało zrealizowane w terminie: do 30.09.2017 r. </w:t>
      </w:r>
    </w:p>
    <w:p w:rsidR="00484DAD" w:rsidRPr="00407DEB" w:rsidRDefault="00484DAD" w:rsidP="00484DAD">
      <w:pPr>
        <w:spacing w:after="0" w:line="240" w:lineRule="auto"/>
      </w:pPr>
    </w:p>
    <w:p w:rsidR="00484DAD" w:rsidRPr="00407DEB" w:rsidRDefault="00407DEB" w:rsidP="00484DAD">
      <w:pPr>
        <w:spacing w:after="0" w:line="240" w:lineRule="auto"/>
      </w:pPr>
      <w:r w:rsidRPr="00C3004C">
        <w:rPr>
          <w:b/>
        </w:rPr>
        <w:t>3</w:t>
      </w:r>
      <w:r w:rsidR="00484DAD" w:rsidRPr="00C3004C">
        <w:rPr>
          <w:b/>
        </w:rPr>
        <w:t>.2.</w:t>
      </w:r>
      <w:r w:rsidR="00484DAD" w:rsidRPr="00407DEB">
        <w:t xml:space="preserve">      Wymagany przez Zamawiającego okres rękojmi wynosi min. 36 miesięcy.  (okres rękojmi jest kryterium oceny ofert – zgodnie z pkt 1</w:t>
      </w:r>
      <w:r w:rsidRPr="00407DEB">
        <w:t>4</w:t>
      </w:r>
      <w:r w:rsidR="00484DAD" w:rsidRPr="00407DEB">
        <w:t xml:space="preserve">.1.). </w:t>
      </w:r>
    </w:p>
    <w:p w:rsidR="00484DAD" w:rsidRPr="00407DEB" w:rsidRDefault="00484DAD" w:rsidP="00484DAD">
      <w:pPr>
        <w:spacing w:after="0" w:line="240" w:lineRule="auto"/>
      </w:pPr>
      <w:r w:rsidRPr="00407DEB">
        <w:lastRenderedPageBreak/>
        <w:t xml:space="preserve">Przedmiot zamówienia będzie objęty gwarancją przez okres równy okresowi udzielonej rękojmi. Zamawiającemu przysługują roszczenia z tytułu rękojmi niezależnie od roszczeń z tytułu gwarancji. </w:t>
      </w:r>
    </w:p>
    <w:p w:rsidR="00484DAD" w:rsidRPr="00407DEB" w:rsidRDefault="00484DAD" w:rsidP="00484DAD">
      <w:pPr>
        <w:spacing w:after="0" w:line="240" w:lineRule="auto"/>
      </w:pPr>
    </w:p>
    <w:p w:rsidR="00484DAD" w:rsidRPr="00407DEB" w:rsidRDefault="00C3004C" w:rsidP="00484DAD">
      <w:pPr>
        <w:spacing w:after="0" w:line="240" w:lineRule="auto"/>
      </w:pPr>
      <w:r>
        <w:rPr>
          <w:b/>
        </w:rPr>
        <w:t>3</w:t>
      </w:r>
      <w:r w:rsidR="00484DAD" w:rsidRPr="00407DEB">
        <w:rPr>
          <w:b/>
        </w:rPr>
        <w:t>.3.</w:t>
      </w:r>
      <w:r w:rsidR="00484DAD" w:rsidRPr="00407DEB">
        <w:t xml:space="preserve">  Szczegółowe określenie zakresu przedmiotu zamówienia zawarte jest w Rozdziałach IV-V niniejszej SIWZ. </w:t>
      </w:r>
    </w:p>
    <w:p w:rsidR="00407DEB" w:rsidRDefault="00407DEB" w:rsidP="00484DAD">
      <w:pPr>
        <w:spacing w:after="0" w:line="240" w:lineRule="auto"/>
      </w:pPr>
    </w:p>
    <w:p w:rsidR="00484DAD" w:rsidRPr="00407DEB" w:rsidRDefault="00C3004C" w:rsidP="00484DAD">
      <w:pPr>
        <w:spacing w:after="0" w:line="240" w:lineRule="auto"/>
      </w:pPr>
      <w:r>
        <w:rPr>
          <w:b/>
        </w:rPr>
        <w:t>3</w:t>
      </w:r>
      <w:r w:rsidR="00484DAD" w:rsidRPr="00407DEB">
        <w:rPr>
          <w:b/>
        </w:rPr>
        <w:t>.4.</w:t>
      </w:r>
      <w:r w:rsidR="00484DAD" w:rsidRPr="00407DEB">
        <w:t xml:space="preserve">  CPV (Wspólny Słownik Zamówień): </w:t>
      </w:r>
      <w:r>
        <w:t xml:space="preserve"> </w:t>
      </w:r>
      <w:r w:rsidR="00484DAD" w:rsidRPr="00407DEB">
        <w:t xml:space="preserve">71.32.20.00-1. </w:t>
      </w:r>
    </w:p>
    <w:p w:rsidR="00407DEB" w:rsidRDefault="00407DEB" w:rsidP="00484DAD">
      <w:pPr>
        <w:spacing w:after="0" w:line="240" w:lineRule="auto"/>
      </w:pPr>
    </w:p>
    <w:p w:rsidR="00EF5866" w:rsidRPr="00407DEB" w:rsidRDefault="00C3004C" w:rsidP="00484DAD">
      <w:pPr>
        <w:spacing w:after="0" w:line="240" w:lineRule="auto"/>
        <w:rPr>
          <w:rFonts w:cs="TT188t00"/>
        </w:rPr>
      </w:pPr>
      <w:r>
        <w:rPr>
          <w:b/>
        </w:rPr>
        <w:t>3</w:t>
      </w:r>
      <w:r w:rsidR="00484DAD" w:rsidRPr="00407DEB">
        <w:rPr>
          <w:b/>
        </w:rPr>
        <w:t>.5</w:t>
      </w:r>
      <w:r w:rsidR="00484DAD" w:rsidRPr="00407DEB">
        <w:t xml:space="preserve">. </w:t>
      </w:r>
      <w:r w:rsidR="00EF5866" w:rsidRPr="002355A5">
        <w:rPr>
          <w:rFonts w:cs="TT188t00"/>
        </w:rPr>
        <w:t xml:space="preserve">Wykonawca jest zobowiązany osobiście  wykonać, zastrzeżone przez Zamawiającego, zgodnie z art. 36a ust. 2 ustawy </w:t>
      </w:r>
      <w:proofErr w:type="spellStart"/>
      <w:r w:rsidR="00EF5866" w:rsidRPr="002355A5">
        <w:rPr>
          <w:rFonts w:cs="TT188t00"/>
        </w:rPr>
        <w:t>Pzp</w:t>
      </w:r>
      <w:proofErr w:type="spellEnd"/>
      <w:r w:rsidR="00EF5866" w:rsidRPr="002355A5">
        <w:rPr>
          <w:rFonts w:cs="TT188t00"/>
        </w:rPr>
        <w:t xml:space="preserve">, do osobistego wykonania przez Wykonawcę kluczowe części  zamówienia tj. czynności  wykonywane przez Projektanta drogowego, którymi są obowiązki wynikające z ustawy Prawo Budowlane i zapisów Specyfikacji </w:t>
      </w:r>
      <w:r w:rsidR="00EF5866" w:rsidRPr="00407DEB">
        <w:rPr>
          <w:rFonts w:cs="TT188t00"/>
        </w:rPr>
        <w:t xml:space="preserve">projektowej. </w:t>
      </w:r>
    </w:p>
    <w:p w:rsidR="00407DEB" w:rsidRPr="00407DEB" w:rsidRDefault="00407DEB" w:rsidP="00484DAD">
      <w:pPr>
        <w:spacing w:after="0" w:line="240" w:lineRule="auto"/>
      </w:pPr>
    </w:p>
    <w:p w:rsidR="00484DAD" w:rsidRPr="00407DEB" w:rsidRDefault="00C3004C" w:rsidP="00484DAD">
      <w:pPr>
        <w:spacing w:after="0" w:line="240" w:lineRule="auto"/>
      </w:pPr>
      <w:r>
        <w:rPr>
          <w:b/>
        </w:rPr>
        <w:t>3</w:t>
      </w:r>
      <w:r w:rsidR="00484DAD" w:rsidRPr="00407DEB">
        <w:rPr>
          <w:b/>
        </w:rPr>
        <w:t>.6.</w:t>
      </w:r>
      <w:r w:rsidR="00484DAD" w:rsidRPr="00407DEB">
        <w:t xml:space="preserve">  Wykonawca jest obowiązany wskazać w ofercie części zamówienia, które zamierza powierzyć podwykonawcom, oraz podać nazwy tych podwykonawców (o ile są znani na etapie składania ofert).   Jeżeli zmiana albo rezygnacja z podwykonawcy dotyczy podmiotu, na którego zasoby Wykonawca powoływał się, na zasadach określonych w art. 22a ustawy </w:t>
      </w:r>
      <w:proofErr w:type="spellStart"/>
      <w:r w:rsidR="00484DAD" w:rsidRPr="00407DEB">
        <w:t>Pzp</w:t>
      </w:r>
      <w:proofErr w:type="spellEnd"/>
      <w:r w:rsidR="00484DAD" w:rsidRPr="00407DEB">
        <w:t xml:space="preserve">, w celu wykazania spełniania warunków udziału w postępowaniu, Wykonawca jest zobowiązany wykazać Zamawiającemu, iż proponowany inny podwykonawca lub Wykonawca samodzielnie spełnia je w stopniu nie mniejszym niż wymagany w trakcie postępowania o udzielenie zamówienia. </w:t>
      </w:r>
    </w:p>
    <w:p w:rsidR="00407DEB" w:rsidRPr="00407DEB" w:rsidRDefault="00407DEB" w:rsidP="00484DAD">
      <w:pPr>
        <w:spacing w:after="0" w:line="240" w:lineRule="auto"/>
      </w:pPr>
    </w:p>
    <w:p w:rsidR="00484DAD" w:rsidRPr="00407DEB" w:rsidRDefault="00C3004C" w:rsidP="00484DAD">
      <w:pPr>
        <w:spacing w:after="0" w:line="240" w:lineRule="auto"/>
      </w:pPr>
      <w:r>
        <w:rPr>
          <w:b/>
        </w:rPr>
        <w:t>3</w:t>
      </w:r>
      <w:r w:rsidR="00484DAD" w:rsidRPr="00407DEB">
        <w:rPr>
          <w:b/>
        </w:rPr>
        <w:t>.7.</w:t>
      </w:r>
      <w:r w:rsidR="00484DAD" w:rsidRPr="00407DEB">
        <w:t xml:space="preserve"> Umowa przewiduje zapłatę wynagrodzenia w częściach - zgodnie z Wzorem umowy (Rozdział V SIWZ). </w:t>
      </w:r>
    </w:p>
    <w:p w:rsidR="00407DEB" w:rsidRPr="00407DEB" w:rsidRDefault="00407DEB" w:rsidP="00484DAD">
      <w:pPr>
        <w:spacing w:after="0" w:line="240" w:lineRule="auto"/>
      </w:pPr>
    </w:p>
    <w:p w:rsidR="00484DAD" w:rsidRPr="00407DEB" w:rsidRDefault="00C3004C" w:rsidP="00484DAD">
      <w:pPr>
        <w:spacing w:after="0" w:line="240" w:lineRule="auto"/>
      </w:pPr>
      <w:r>
        <w:rPr>
          <w:b/>
        </w:rPr>
        <w:t>3</w:t>
      </w:r>
      <w:r w:rsidR="00484DAD" w:rsidRPr="00407DEB">
        <w:rPr>
          <w:b/>
        </w:rPr>
        <w:t>.8.</w:t>
      </w:r>
      <w:r w:rsidR="00484DAD" w:rsidRPr="00407DEB">
        <w:t xml:space="preserve"> Zamawiający nie przewiduje udzielenie zamówień, o których mowa w art. 67 ust. 1 </w:t>
      </w:r>
      <w:proofErr w:type="spellStart"/>
      <w:r w:rsidR="00484DAD" w:rsidRPr="00407DEB">
        <w:t>pkt</w:t>
      </w:r>
      <w:proofErr w:type="spellEnd"/>
      <w:r w:rsidR="00484DAD" w:rsidRPr="00407DEB">
        <w:t xml:space="preserve"> 6 ustawy </w:t>
      </w:r>
      <w:proofErr w:type="spellStart"/>
      <w:r w:rsidR="00484DAD" w:rsidRPr="00407DEB">
        <w:t>Pzp</w:t>
      </w:r>
      <w:proofErr w:type="spellEnd"/>
      <w:r w:rsidR="00484DAD" w:rsidRPr="00407DEB">
        <w:t xml:space="preserve">. </w:t>
      </w:r>
    </w:p>
    <w:p w:rsidR="00641648" w:rsidRPr="00407DEB" w:rsidRDefault="00641648" w:rsidP="002C5C87">
      <w:pPr>
        <w:autoSpaceDE w:val="0"/>
        <w:spacing w:after="0" w:line="240" w:lineRule="auto"/>
        <w:jc w:val="both"/>
        <w:rPr>
          <w:b/>
        </w:rPr>
      </w:pPr>
    </w:p>
    <w:p w:rsidR="00641648" w:rsidRPr="00407DEB" w:rsidRDefault="00C3004C" w:rsidP="00641648">
      <w:pPr>
        <w:spacing w:after="0" w:line="240" w:lineRule="auto"/>
      </w:pPr>
      <w:r>
        <w:rPr>
          <w:b/>
        </w:rPr>
        <w:t>3</w:t>
      </w:r>
      <w:r w:rsidR="00407DEB" w:rsidRPr="00407DEB">
        <w:rPr>
          <w:b/>
        </w:rPr>
        <w:t>.9.</w:t>
      </w:r>
      <w:r w:rsidR="00466707" w:rsidRPr="00407DEB">
        <w:rPr>
          <w:rFonts w:cs="TT188t00"/>
        </w:rPr>
        <w:t xml:space="preserve"> </w:t>
      </w:r>
      <w:r w:rsidR="00641648" w:rsidRPr="00407DEB">
        <w:t xml:space="preserve">Zamawiający wymaga, aby osoba/y wykonująca/e czynności związane z koordynacją wszystkich prac projektowych oraz odpowiedzialna/e za kontakt z Zamawiającym w zakresie realizacji zamówienia, była/y zatrudniona/e przez Wykonawcę lub Podwykonawcę na podstawie umowy o pracę (przynajmniej na okres realizacji zamówienia).   </w:t>
      </w:r>
    </w:p>
    <w:p w:rsidR="00641648" w:rsidRPr="00407DEB" w:rsidRDefault="00641648" w:rsidP="00641648">
      <w:pPr>
        <w:spacing w:after="0" w:line="240" w:lineRule="auto"/>
      </w:pPr>
      <w:r w:rsidRPr="00407DEB">
        <w:t xml:space="preserve">Powyższe wymagania zostały określone w Rozdziale IV i V SIWZ i dotyczą w szczególności:  </w:t>
      </w:r>
    </w:p>
    <w:p w:rsidR="00641648" w:rsidRPr="00407DEB" w:rsidRDefault="00641648" w:rsidP="00641648">
      <w:pPr>
        <w:spacing w:after="0" w:line="240" w:lineRule="auto"/>
      </w:pPr>
      <w:r w:rsidRPr="00407DEB">
        <w:t xml:space="preserve">   a) sposobu dokumentowania zatrudnienia osób, o których mowa w art. 29 ust. 3a ustawy </w:t>
      </w:r>
      <w:proofErr w:type="spellStart"/>
      <w:r w:rsidRPr="00407DEB">
        <w:t>Pzp</w:t>
      </w:r>
      <w:proofErr w:type="spellEnd"/>
      <w:r w:rsidRPr="00407DEB">
        <w:t xml:space="preserve">, </w:t>
      </w:r>
    </w:p>
    <w:p w:rsidR="00641648" w:rsidRPr="00407DEB" w:rsidRDefault="00641648" w:rsidP="00641648">
      <w:pPr>
        <w:spacing w:after="0" w:line="240" w:lineRule="auto"/>
      </w:pPr>
      <w:r w:rsidRPr="00407DEB">
        <w:t xml:space="preserve">   b) uprawnienia Zamawiającego w zakresie kontroli spełniania przez Wykonawcę wymagań, o których mowa w art. 29 ust. 3a ustawy </w:t>
      </w:r>
      <w:proofErr w:type="spellStart"/>
      <w:r w:rsidRPr="00407DEB">
        <w:t>Pzp</w:t>
      </w:r>
      <w:proofErr w:type="spellEnd"/>
      <w:r w:rsidRPr="00407DEB">
        <w:t xml:space="preserve">, oraz sankcje z tytułu niespełnienia tych wymagań, </w:t>
      </w:r>
    </w:p>
    <w:p w:rsidR="00641648" w:rsidRPr="00407DEB" w:rsidRDefault="00641648" w:rsidP="00641648">
      <w:pPr>
        <w:spacing w:after="0" w:line="240" w:lineRule="auto"/>
      </w:pPr>
      <w:r w:rsidRPr="00407DEB">
        <w:t xml:space="preserve">   c) rodzaj czynności niezbędnych do realizacji zamówienia, których dotyczą wymagania zatrudnienia na podstawie umowy o pracę przez Wykonawcę lub podwykonawcę osób wykonujących czynności w trakcie realizacji zamówienia.  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 Zamawiający nie określa wymagań dotyczących zatrudnienia przez Wykonawcę lub Podwykonawcę na podstawie umowy o pracę osób wykonujących czynności w zakresie projektowania.  Zgodnie z art. 12 ustawy Prawo budowlane działalność obejmującą projektowanie, sprawdzanie projektów architektoniczno-budowlanych  może wykonywać osoba pełniąca samodzielną funkcję techniczną w budownictwie. Samodzielną funkcję techniczną w budownictwie mogą wykonywać wyłącznie osoby posiadające „uprawnienia budowlane”. Uprawnienia budowlane przyznawane są imiennie. W związku z powyższym do sprawowania nadzoru inwestorskiego nie jest wymagane nawiązanie stosunku pracy pod kierownictwem pracodawcy. </w:t>
      </w:r>
    </w:p>
    <w:p w:rsidR="00B03649" w:rsidRPr="00DC1666" w:rsidRDefault="00B03649" w:rsidP="002C5C87">
      <w:pPr>
        <w:spacing w:after="0" w:line="240" w:lineRule="auto"/>
        <w:rPr>
          <w:color w:val="FF0000"/>
        </w:rPr>
      </w:pPr>
    </w:p>
    <w:tbl>
      <w:tblPr>
        <w:tblStyle w:val="Tabela-Siatka"/>
        <w:tblW w:w="0" w:type="auto"/>
        <w:tblLook w:val="04A0"/>
      </w:tblPr>
      <w:tblGrid>
        <w:gridCol w:w="10422"/>
      </w:tblGrid>
      <w:tr w:rsidR="00B03649" w:rsidTr="00CC319F">
        <w:tc>
          <w:tcPr>
            <w:tcW w:w="10422" w:type="dxa"/>
          </w:tcPr>
          <w:p w:rsidR="00B03649" w:rsidRDefault="002355A5" w:rsidP="002C5C87">
            <w:pPr>
              <w:rPr>
                <w:b/>
              </w:rPr>
            </w:pPr>
            <w:r>
              <w:rPr>
                <w:b/>
              </w:rPr>
              <w:t>4</w:t>
            </w:r>
            <w:r w:rsidR="00B03649" w:rsidRPr="00B243D6">
              <w:rPr>
                <w:b/>
              </w:rPr>
              <w:t>. TERMIN WYKONANIA ZAMÓWIENIA</w:t>
            </w:r>
            <w:r w:rsidR="00B03649">
              <w:t xml:space="preserve"> </w:t>
            </w:r>
          </w:p>
        </w:tc>
      </w:tr>
    </w:tbl>
    <w:p w:rsidR="00B03649" w:rsidRDefault="00B03649" w:rsidP="002C5C87">
      <w:pPr>
        <w:spacing w:after="0" w:line="240" w:lineRule="auto"/>
        <w:rPr>
          <w:b/>
        </w:rPr>
      </w:pPr>
    </w:p>
    <w:p w:rsidR="00B03649" w:rsidRDefault="002355A5" w:rsidP="002C5C87">
      <w:pPr>
        <w:spacing w:after="0" w:line="240" w:lineRule="auto"/>
      </w:pPr>
      <w:r>
        <w:t>Zamawiający wymaga, aby z</w:t>
      </w:r>
      <w:r w:rsidR="00B03649">
        <w:t xml:space="preserve">amówienie </w:t>
      </w:r>
      <w:r>
        <w:t>zostało</w:t>
      </w:r>
      <w:r w:rsidR="00B03649">
        <w:t xml:space="preserve"> zrealizowa</w:t>
      </w:r>
      <w:r>
        <w:t>ne</w:t>
      </w:r>
      <w:r w:rsidR="00B03649">
        <w:t xml:space="preserve"> w terminie do dnia </w:t>
      </w:r>
      <w:r w:rsidR="00B03649" w:rsidRPr="002355A5">
        <w:rPr>
          <w:b/>
        </w:rPr>
        <w:t>30.09.2017r.</w:t>
      </w:r>
      <w:r w:rsidR="00B03649">
        <w:t xml:space="preserve"> </w:t>
      </w:r>
    </w:p>
    <w:p w:rsidR="00A25425" w:rsidRDefault="00A25425" w:rsidP="002C5C87">
      <w:pPr>
        <w:spacing w:after="0" w:line="240" w:lineRule="auto"/>
      </w:pPr>
    </w:p>
    <w:tbl>
      <w:tblPr>
        <w:tblStyle w:val="Tabela-Siatka"/>
        <w:tblW w:w="0" w:type="auto"/>
        <w:tblLook w:val="04A0"/>
      </w:tblPr>
      <w:tblGrid>
        <w:gridCol w:w="10422"/>
      </w:tblGrid>
      <w:tr w:rsidR="00B03649" w:rsidTr="00CC319F">
        <w:tc>
          <w:tcPr>
            <w:tcW w:w="10422" w:type="dxa"/>
          </w:tcPr>
          <w:p w:rsidR="00B03649" w:rsidRDefault="002355A5" w:rsidP="002355A5">
            <w:pPr>
              <w:rPr>
                <w:b/>
              </w:rPr>
            </w:pPr>
            <w:r>
              <w:rPr>
                <w:b/>
              </w:rPr>
              <w:t>5</w:t>
            </w:r>
            <w:r w:rsidRPr="00B243D6">
              <w:rPr>
                <w:b/>
              </w:rPr>
              <w:t xml:space="preserve">. </w:t>
            </w:r>
            <w:r>
              <w:rPr>
                <w:b/>
              </w:rPr>
              <w:t>PODSTAWY DO WYKLUCZENIA Z POSTĘPOWANIA O UDZIELENIE ZAMÓWIENIA</w:t>
            </w:r>
            <w:r>
              <w:t xml:space="preserve">  </w:t>
            </w:r>
          </w:p>
        </w:tc>
      </w:tr>
    </w:tbl>
    <w:p w:rsidR="00A25425" w:rsidRDefault="00A25425" w:rsidP="002355A5">
      <w:pPr>
        <w:spacing w:after="0" w:line="240" w:lineRule="auto"/>
        <w:rPr>
          <w:b/>
        </w:rPr>
      </w:pPr>
    </w:p>
    <w:p w:rsidR="002355A5" w:rsidRDefault="002355A5" w:rsidP="002355A5">
      <w:pPr>
        <w:spacing w:after="0" w:line="240" w:lineRule="auto"/>
      </w:pPr>
      <w:r w:rsidRPr="002355A5">
        <w:rPr>
          <w:b/>
        </w:rPr>
        <w:t>5.1.</w:t>
      </w:r>
      <w:r>
        <w:t xml:space="preserve">  O udzielenie zamówienia mogą ubiegać się Wykonawcy, którzy nie podlegają wykluczeniu z postępowania wskutek zaistnienia okoliczności wymienionych w art. 24 ust. 1 ustawy </w:t>
      </w:r>
      <w:proofErr w:type="spellStart"/>
      <w:r>
        <w:t>Pzp</w:t>
      </w:r>
      <w:proofErr w:type="spellEnd"/>
      <w:r>
        <w:t xml:space="preserve">. </w:t>
      </w:r>
    </w:p>
    <w:p w:rsidR="002355A5" w:rsidRDefault="002355A5" w:rsidP="002355A5">
      <w:pPr>
        <w:spacing w:after="0" w:line="240" w:lineRule="auto"/>
      </w:pPr>
    </w:p>
    <w:p w:rsidR="002355A5" w:rsidRDefault="002355A5" w:rsidP="002355A5">
      <w:pPr>
        <w:spacing w:after="0" w:line="240" w:lineRule="auto"/>
      </w:pPr>
      <w:r>
        <w:rPr>
          <w:b/>
        </w:rPr>
        <w:t>5</w:t>
      </w:r>
      <w:r w:rsidRPr="002355A5">
        <w:rPr>
          <w:b/>
        </w:rPr>
        <w:t>.2.</w:t>
      </w:r>
      <w:r>
        <w:t xml:space="preserve">  Zamawiający wykluczy z postępowania Wykonawców także na podstawie art. 24 ust. 5 pkt. 1 ustawy </w:t>
      </w:r>
      <w:proofErr w:type="spellStart"/>
      <w:r>
        <w:t>Pzp</w:t>
      </w:r>
      <w:proofErr w:type="spellEnd"/>
      <w:r>
        <w:t xml:space="preserve">: </w:t>
      </w:r>
    </w:p>
    <w:p w:rsidR="002355A5" w:rsidRDefault="002355A5" w:rsidP="002355A5">
      <w:pPr>
        <w:spacing w:after="0" w:line="240" w:lineRule="auto"/>
      </w:pPr>
      <w:r>
        <w:lastRenderedPageBreak/>
        <w:t xml:space="preserve">   1) w stosunku do którego otwarto likwidację, w zatwierdzonym przez sąd układzie w postępowaniu restrukturyzacyjnym jest przewidziane zaspokojenie wierzycieli przez likwidację jego majątku lub sąd zarządził likwidację jego majątku w trybie art. 332 ust. 1ustawy z dnia 15 maja 2015 r. - Prawo restrukturyzacyjne (Dz. U. z 2015 r. poz. 978, z </w:t>
      </w:r>
      <w:proofErr w:type="spellStart"/>
      <w:r>
        <w:t>późn</w:t>
      </w:r>
      <w:proofErr w:type="spellEnd"/>
      <w: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t>późn</w:t>
      </w:r>
      <w:proofErr w:type="spellEnd"/>
      <w:r>
        <w:t xml:space="preserve">. zm.). </w:t>
      </w:r>
    </w:p>
    <w:p w:rsidR="00B03649" w:rsidRDefault="00B03649" w:rsidP="002C5C87">
      <w:pPr>
        <w:spacing w:after="0" w:line="240" w:lineRule="auto"/>
        <w:rPr>
          <w:b/>
        </w:rPr>
      </w:pPr>
    </w:p>
    <w:tbl>
      <w:tblPr>
        <w:tblStyle w:val="Tabela-Siatka"/>
        <w:tblW w:w="0" w:type="auto"/>
        <w:shd w:val="clear" w:color="auto" w:fill="D9D9D9" w:themeFill="background1" w:themeFillShade="D9"/>
        <w:tblLook w:val="04A0"/>
      </w:tblPr>
      <w:tblGrid>
        <w:gridCol w:w="10572"/>
      </w:tblGrid>
      <w:tr w:rsidR="002355A5" w:rsidTr="00A25425">
        <w:tc>
          <w:tcPr>
            <w:tcW w:w="10572" w:type="dxa"/>
            <w:shd w:val="clear" w:color="auto" w:fill="D9D9D9" w:themeFill="background1" w:themeFillShade="D9"/>
          </w:tcPr>
          <w:p w:rsidR="002355A5" w:rsidRDefault="002355A5" w:rsidP="002355A5">
            <w:r>
              <w:rPr>
                <w:b/>
              </w:rPr>
              <w:t>6.  WARUNKI UDZIAŁU W POSTĘPOWANIU</w:t>
            </w:r>
            <w:r>
              <w:t xml:space="preserve"> </w:t>
            </w:r>
          </w:p>
        </w:tc>
      </w:tr>
    </w:tbl>
    <w:p w:rsidR="00A25425" w:rsidRDefault="00A25425" w:rsidP="00AE6E45">
      <w:pPr>
        <w:spacing w:after="0" w:line="240" w:lineRule="auto"/>
        <w:rPr>
          <w:b/>
        </w:rPr>
      </w:pPr>
    </w:p>
    <w:p w:rsidR="00A25425" w:rsidRDefault="000E42F1" w:rsidP="00AE6E45">
      <w:pPr>
        <w:spacing w:after="0" w:line="240" w:lineRule="auto"/>
      </w:pPr>
      <w:r w:rsidRPr="00A25425">
        <w:rPr>
          <w:b/>
        </w:rPr>
        <w:t>6</w:t>
      </w:r>
      <w:r w:rsidR="00AE6E45" w:rsidRPr="00A25425">
        <w:rPr>
          <w:b/>
        </w:rPr>
        <w:t>.1.</w:t>
      </w:r>
      <w:r w:rsidR="00AE6E45">
        <w:t xml:space="preserve">  Warunki ogólne. </w:t>
      </w:r>
    </w:p>
    <w:p w:rsidR="00AE6E45" w:rsidRDefault="00AE6E45" w:rsidP="00AE6E45">
      <w:pPr>
        <w:spacing w:after="0" w:line="240" w:lineRule="auto"/>
      </w:pPr>
      <w:r>
        <w:t xml:space="preserve">O udzielenie zamówienia mogą ubiegać się wykonawcy, którzy spełniają warunki udziału w postępowaniu dotyczące: </w:t>
      </w:r>
    </w:p>
    <w:p w:rsidR="00AE6E45" w:rsidRPr="000E42F1" w:rsidRDefault="000E42F1" w:rsidP="00AE6E45">
      <w:pPr>
        <w:spacing w:after="0" w:line="240" w:lineRule="auto"/>
        <w:rPr>
          <w:b/>
        </w:rPr>
      </w:pPr>
      <w:r>
        <w:rPr>
          <w:b/>
        </w:rPr>
        <w:t xml:space="preserve">   </w:t>
      </w:r>
      <w:r w:rsidR="00AE6E45">
        <w:rPr>
          <w:b/>
        </w:rPr>
        <w:t>1) kompetencji lub uprawnień do prowadzenia określonej działalności zawodowej</w:t>
      </w:r>
      <w:r w:rsidR="00AE6E45" w:rsidRPr="000E42F1">
        <w:rPr>
          <w:b/>
        </w:rPr>
        <w:t xml:space="preserve">, o ile wynika to z odrębnych przepisów.  </w:t>
      </w:r>
    </w:p>
    <w:p w:rsidR="00AE6E45" w:rsidRDefault="000E42F1" w:rsidP="00AE6E45">
      <w:pPr>
        <w:spacing w:after="0" w:line="240" w:lineRule="auto"/>
      </w:pPr>
      <w:r>
        <w:rPr>
          <w:b/>
        </w:rPr>
        <w:t xml:space="preserve">   </w:t>
      </w:r>
      <w:r w:rsidR="00AE6E45">
        <w:rPr>
          <w:b/>
        </w:rPr>
        <w:t>2) sytuacji ekonomicznej lub finansowej;</w:t>
      </w:r>
      <w:r w:rsidR="00AE6E45">
        <w:t xml:space="preserve"> </w:t>
      </w:r>
    </w:p>
    <w:p w:rsidR="00AE6E45" w:rsidRDefault="000E42F1" w:rsidP="00AE6E45">
      <w:pPr>
        <w:spacing w:after="0" w:line="240" w:lineRule="auto"/>
      </w:pPr>
      <w:r>
        <w:rPr>
          <w:b/>
        </w:rPr>
        <w:t xml:space="preserve">   </w:t>
      </w:r>
      <w:r w:rsidR="00AE6E45">
        <w:rPr>
          <w:b/>
        </w:rPr>
        <w:t>3) zdolności technicznej lub zawodowej.</w:t>
      </w:r>
      <w:r w:rsidR="00AE6E45">
        <w:t xml:space="preserve"> </w:t>
      </w:r>
    </w:p>
    <w:p w:rsidR="00AE6E45" w:rsidRDefault="00AE6E45" w:rsidP="00AE6E45">
      <w:pPr>
        <w:spacing w:after="0" w:line="240" w:lineRule="auto"/>
      </w:pPr>
    </w:p>
    <w:p w:rsidR="00AE6E45" w:rsidRDefault="000E42F1" w:rsidP="00AE6E45">
      <w:pPr>
        <w:spacing w:after="0" w:line="240" w:lineRule="auto"/>
      </w:pPr>
      <w:r w:rsidRPr="000E42F1">
        <w:rPr>
          <w:b/>
        </w:rPr>
        <w:t>6.2.</w:t>
      </w:r>
      <w:r w:rsidR="00AE6E45">
        <w:t xml:space="preserve">  Kompetencje lub uprawnienia do prowadzenia działalności zawodowej </w:t>
      </w:r>
    </w:p>
    <w:p w:rsidR="00AE6E45" w:rsidRDefault="00AE6E45" w:rsidP="00AE6E45">
      <w:pPr>
        <w:spacing w:after="0" w:line="240" w:lineRule="auto"/>
      </w:pPr>
      <w:r>
        <w:t xml:space="preserve">Zamawiający nie formułuje szczegółowych warunków udziału w postępowaniu w tym zakresie. </w:t>
      </w:r>
    </w:p>
    <w:p w:rsidR="00AE6E45" w:rsidRDefault="00AE6E45" w:rsidP="00AE6E45">
      <w:pPr>
        <w:spacing w:after="0" w:line="240" w:lineRule="auto"/>
      </w:pPr>
    </w:p>
    <w:p w:rsidR="000E42F1" w:rsidRDefault="000E42F1" w:rsidP="00AE6E45">
      <w:pPr>
        <w:spacing w:after="0" w:line="240" w:lineRule="auto"/>
      </w:pPr>
      <w:r w:rsidRPr="000E42F1">
        <w:rPr>
          <w:b/>
        </w:rPr>
        <w:t>6.3.</w:t>
      </w:r>
      <w:r w:rsidR="00AE6E45">
        <w:t xml:space="preserve"> Sytuacja ekonomiczna</w:t>
      </w:r>
      <w:r>
        <w:t>.</w:t>
      </w:r>
      <w:r w:rsidR="00AE6E45">
        <w:t xml:space="preserve"> </w:t>
      </w:r>
    </w:p>
    <w:p w:rsidR="00AE6E45" w:rsidRDefault="00AE6E45" w:rsidP="00AE6E45">
      <w:pPr>
        <w:spacing w:after="0" w:line="240" w:lineRule="auto"/>
      </w:pPr>
      <w:r>
        <w:t xml:space="preserve">Zamawiający nie formułuje szczegółowych warunków udziału w postępowaniu w tym zakresie. </w:t>
      </w:r>
    </w:p>
    <w:p w:rsidR="00AE6E45" w:rsidRDefault="00AE6E45" w:rsidP="00AE6E45">
      <w:pPr>
        <w:spacing w:after="0" w:line="240" w:lineRule="auto"/>
      </w:pPr>
    </w:p>
    <w:p w:rsidR="000E42F1" w:rsidRDefault="000E42F1" w:rsidP="00AE6E45">
      <w:pPr>
        <w:spacing w:after="0" w:line="240" w:lineRule="auto"/>
      </w:pPr>
      <w:r w:rsidRPr="000E42F1">
        <w:rPr>
          <w:b/>
        </w:rPr>
        <w:t>6</w:t>
      </w:r>
      <w:r w:rsidR="00AE6E45" w:rsidRPr="000E42F1">
        <w:rPr>
          <w:b/>
        </w:rPr>
        <w:t>.4.</w:t>
      </w:r>
      <w:r w:rsidR="00AE6E45">
        <w:t xml:space="preserve">  Sytuacja finansowa</w:t>
      </w:r>
      <w:r>
        <w:t>.</w:t>
      </w:r>
    </w:p>
    <w:p w:rsidR="00AE6E45" w:rsidRDefault="00AE6E45" w:rsidP="00AE6E45">
      <w:pPr>
        <w:spacing w:after="0" w:line="240" w:lineRule="auto"/>
      </w:pPr>
      <w:r>
        <w:t xml:space="preserve">Zamawiający nie formułuje szczegółowych warunków udziału w postępowaniu w tym zakresie. </w:t>
      </w:r>
    </w:p>
    <w:p w:rsidR="00AE6E45" w:rsidRDefault="00AE6E45" w:rsidP="00AE6E45">
      <w:pPr>
        <w:spacing w:after="0" w:line="240" w:lineRule="auto"/>
      </w:pPr>
    </w:p>
    <w:p w:rsidR="00EE765D" w:rsidRDefault="000E42F1" w:rsidP="00AE6E45">
      <w:pPr>
        <w:spacing w:after="0" w:line="240" w:lineRule="auto"/>
      </w:pPr>
      <w:r w:rsidRPr="000E42F1">
        <w:rPr>
          <w:b/>
        </w:rPr>
        <w:t>6</w:t>
      </w:r>
      <w:r w:rsidR="00AE6E45" w:rsidRPr="000E42F1">
        <w:rPr>
          <w:b/>
        </w:rPr>
        <w:t>.5.</w:t>
      </w:r>
      <w:r w:rsidR="00AE6E45">
        <w:t xml:space="preserve">  Zdolność techniczna</w:t>
      </w:r>
      <w:r>
        <w:t>.</w:t>
      </w:r>
      <w:r w:rsidR="00AE6E45">
        <w:t xml:space="preserve"> </w:t>
      </w:r>
    </w:p>
    <w:p w:rsidR="00AE6E45" w:rsidRDefault="00AE6E45" w:rsidP="00AE6E45">
      <w:pPr>
        <w:spacing w:after="0" w:line="240" w:lineRule="auto"/>
      </w:pPr>
      <w:r>
        <w:t xml:space="preserve">Zamawiający nie formułuje szczegółowych warunków udziału w postępowaniu w tym zakresie. </w:t>
      </w:r>
    </w:p>
    <w:p w:rsidR="00AE6E45" w:rsidRDefault="00AE6E45" w:rsidP="00AE6E45">
      <w:pPr>
        <w:spacing w:after="0" w:line="240" w:lineRule="auto"/>
      </w:pPr>
    </w:p>
    <w:p w:rsidR="00AE6E45" w:rsidRPr="005222C8" w:rsidRDefault="000E42F1" w:rsidP="00AE6E45">
      <w:pPr>
        <w:spacing w:after="0" w:line="240" w:lineRule="auto"/>
      </w:pPr>
      <w:r w:rsidRPr="005222C8">
        <w:t>6</w:t>
      </w:r>
      <w:r w:rsidR="00AE6E45" w:rsidRPr="005222C8">
        <w:t xml:space="preserve">.6.  Zdolność zawodowa </w:t>
      </w:r>
    </w:p>
    <w:p w:rsidR="000E42F1" w:rsidRDefault="000E42F1" w:rsidP="00AE6E45">
      <w:pPr>
        <w:spacing w:after="0" w:line="240" w:lineRule="auto"/>
      </w:pPr>
      <w:r>
        <w:rPr>
          <w:b/>
        </w:rPr>
        <w:t xml:space="preserve">   </w:t>
      </w:r>
      <w:r w:rsidRPr="000E42F1">
        <w:rPr>
          <w:b/>
        </w:rPr>
        <w:t>6</w:t>
      </w:r>
      <w:r w:rsidR="00AE6E45" w:rsidRPr="000E42F1">
        <w:rPr>
          <w:b/>
        </w:rPr>
        <w:t>.6.1.</w:t>
      </w:r>
      <w:r w:rsidR="00AE6E45">
        <w:t xml:space="preserve">  Zdolność zawodowa Wykonawcy</w:t>
      </w:r>
      <w:r>
        <w:t>.</w:t>
      </w:r>
    </w:p>
    <w:p w:rsidR="000E42F1" w:rsidRDefault="00AE6E45" w:rsidP="00AE6E45">
      <w:pPr>
        <w:spacing w:after="0" w:line="240" w:lineRule="auto"/>
      </w:pPr>
      <w:r>
        <w:t xml:space="preserve">Wykonawca musi wykazać, że w okresie ostatnich 3 lat przed upływem terminu składania ofert, a jeżeli okres prowadzenia działalności jest krótszy - w tym okresie wykonał, zamówienia odpowiadające swoim przedmiotem usługom będącym przedmiotem niniejszego zamówienia, tzn. wykonał**:  </w:t>
      </w:r>
    </w:p>
    <w:p w:rsidR="00AE6E45" w:rsidRPr="000E42F1" w:rsidRDefault="00AE6E45" w:rsidP="00AE6E45">
      <w:pPr>
        <w:spacing w:after="0" w:line="240" w:lineRule="auto"/>
        <w:rPr>
          <w:b/>
        </w:rPr>
      </w:pPr>
      <w:r w:rsidRPr="000E42F1">
        <w:rPr>
          <w:b/>
        </w:rPr>
        <w:t xml:space="preserve">1 dokumentację projektową składającą się z projektu budowlanego i projektu wykonawczego dla budowy lub przebudowy lub rozbudowy drogi klasy min. Z* o długości min. 1 km. </w:t>
      </w:r>
    </w:p>
    <w:p w:rsidR="00AE6E45" w:rsidRDefault="00AE6E45" w:rsidP="00AE6E45">
      <w:pPr>
        <w:spacing w:after="0" w:line="240" w:lineRule="auto"/>
      </w:pPr>
      <w:r>
        <w:t xml:space="preserve"> </w:t>
      </w:r>
    </w:p>
    <w:p w:rsidR="000E42F1" w:rsidRDefault="00AE6E45" w:rsidP="00AE6E45">
      <w:pPr>
        <w:spacing w:after="0" w:line="240" w:lineRule="auto"/>
      </w:pPr>
      <w:r>
        <w:t xml:space="preserve">* lub odpowiadających parametrom technicznym tej klasie drogi (droga w rozumieniu ustawy z dnia 21 marca 1985 r. o drogach publicznych - tekst jednolity: Dz. U. 2016, poz. 1440; klasa drogi zgodnie z rozporządzeniem Ministra Transportu i Gospodarki Morskiej z dnia 2 marca 1999 r. w sprawie warunków technicznych, jakim powinny odpowiadać drogi publiczne i ich usytuowanie – tekst jednolity: Dz. U. 2016, poz. 124) – w przypadku doświadczenia nabytego poza granicami Rzeczypospolitej Polskiej. </w:t>
      </w:r>
    </w:p>
    <w:p w:rsidR="00AE6E45" w:rsidRDefault="00AE6E45" w:rsidP="00AE6E45">
      <w:pPr>
        <w:spacing w:after="0" w:line="240" w:lineRule="auto"/>
      </w:pPr>
      <w:r>
        <w:t xml:space="preserve">** jako termin wykonania uważa się datę odbioru dokumentacji projektowej zawartą w protokole. </w:t>
      </w:r>
    </w:p>
    <w:p w:rsidR="00AE6E45" w:rsidRDefault="00AE6E45" w:rsidP="00AE6E45">
      <w:pPr>
        <w:spacing w:after="0" w:line="240" w:lineRule="auto"/>
      </w:pPr>
      <w:r>
        <w:t xml:space="preserve"> </w:t>
      </w:r>
    </w:p>
    <w:p w:rsidR="005A0FDF" w:rsidRDefault="000E42F1" w:rsidP="00AE6E45">
      <w:pPr>
        <w:spacing w:after="0" w:line="240" w:lineRule="auto"/>
      </w:pPr>
      <w:r>
        <w:rPr>
          <w:b/>
        </w:rPr>
        <w:t xml:space="preserve">   6</w:t>
      </w:r>
      <w:r w:rsidR="00AE6E45" w:rsidRPr="000E42F1">
        <w:rPr>
          <w:b/>
        </w:rPr>
        <w:t>.6.2.</w:t>
      </w:r>
      <w:r w:rsidR="00AE6E45">
        <w:t xml:space="preserve">  Zdolność zawodowa personelu Wykonawcy</w:t>
      </w:r>
      <w:r w:rsidR="005A0FDF">
        <w:t>.</w:t>
      </w:r>
    </w:p>
    <w:p w:rsidR="00AE6E45" w:rsidRDefault="00AE6E45" w:rsidP="00AE6E45">
      <w:pPr>
        <w:spacing w:after="0" w:line="240" w:lineRule="auto"/>
      </w:pPr>
      <w:r>
        <w:t xml:space="preserve">Wykonawca musi wykazać dysponowanie osobami, które będą uczestniczyć w realizacji zamówienia, legitymującymi się doświadczeniem zawodowym określonymi poniżej: </w:t>
      </w:r>
    </w:p>
    <w:p w:rsidR="005A0FDF" w:rsidRPr="005A0FDF" w:rsidRDefault="005A0FDF" w:rsidP="005A0FDF">
      <w:pPr>
        <w:spacing w:after="0" w:line="240" w:lineRule="auto"/>
      </w:pPr>
      <w:r>
        <w:rPr>
          <w:rFonts w:cs="Calibri"/>
        </w:rPr>
        <w:t xml:space="preserve">   </w:t>
      </w:r>
      <w:r w:rsidRPr="005A0FDF">
        <w:rPr>
          <w:rFonts w:cs="Calibri"/>
        </w:rPr>
        <w:t xml:space="preserve">1) Osoba proponowana do pełnienia funkcji: </w:t>
      </w:r>
      <w:r w:rsidRPr="005A0FDF">
        <w:rPr>
          <w:rFonts w:cs="Calibri"/>
          <w:b/>
        </w:rPr>
        <w:t>Projektant drogowy</w:t>
      </w:r>
      <w:r w:rsidRPr="005A0FDF">
        <w:rPr>
          <w:rFonts w:cs="Calibri"/>
        </w:rPr>
        <w:t xml:space="preserve">  </w:t>
      </w:r>
    </w:p>
    <w:p w:rsidR="005A0FDF" w:rsidRPr="005A0FDF" w:rsidRDefault="005A0FDF" w:rsidP="005A0FDF">
      <w:pPr>
        <w:spacing w:after="0" w:line="240" w:lineRule="auto"/>
        <w:rPr>
          <w:rFonts w:cs="Calibri"/>
        </w:rPr>
      </w:pPr>
      <w:r>
        <w:rPr>
          <w:rFonts w:cs="Calibri"/>
        </w:rPr>
        <w:t xml:space="preserve">        </w:t>
      </w:r>
      <w:r w:rsidRPr="005A0FDF">
        <w:rPr>
          <w:rFonts w:cs="Calibri"/>
        </w:rPr>
        <w:t xml:space="preserve">- wymagana liczba osób: 1 osoba;  </w:t>
      </w:r>
    </w:p>
    <w:p w:rsidR="005A0FDF" w:rsidRPr="005A0FDF" w:rsidRDefault="005A0FDF" w:rsidP="005A0FDF">
      <w:pPr>
        <w:spacing w:after="0" w:line="240" w:lineRule="auto"/>
        <w:rPr>
          <w:rFonts w:cs="Calibri"/>
        </w:rPr>
      </w:pPr>
      <w:r>
        <w:rPr>
          <w:rFonts w:cs="Calibri"/>
        </w:rPr>
        <w:t xml:space="preserve">        </w:t>
      </w:r>
      <w:r w:rsidRPr="005A0FDF">
        <w:rPr>
          <w:rFonts w:cs="Calibri"/>
        </w:rPr>
        <w:t xml:space="preserve">- wymagane doświadczenie:  Doświadczenie przy opracowaniu </w:t>
      </w:r>
      <w:r w:rsidRPr="005A0FDF">
        <w:rPr>
          <w:rFonts w:cs="Calibri"/>
          <w:b/>
        </w:rPr>
        <w:t>1 lub więcej dokumentacji projektowej</w:t>
      </w:r>
      <w:r w:rsidRPr="005A0FDF">
        <w:rPr>
          <w:b/>
        </w:rPr>
        <w:t xml:space="preserve"> </w:t>
      </w:r>
      <w:r w:rsidRPr="000E42F1">
        <w:rPr>
          <w:b/>
        </w:rPr>
        <w:t>składając</w:t>
      </w:r>
      <w:r>
        <w:rPr>
          <w:b/>
        </w:rPr>
        <w:t>ej</w:t>
      </w:r>
      <w:r w:rsidRPr="000E42F1">
        <w:rPr>
          <w:b/>
        </w:rPr>
        <w:t xml:space="preserve"> się z projektu budowlanego i projektu wykonawczego dla budowy lub przebudowy lub rozbudowy drogi klasy min. Z* o długości min. 1 km.</w:t>
      </w:r>
      <w:r w:rsidRPr="005A0FDF">
        <w:rPr>
          <w:rFonts w:cs="Calibri"/>
        </w:rPr>
        <w:t xml:space="preserve">, na stanowisku/stanowiskach: - Projektanta Drogowego  lub - Sprawdzającego dokumentacji branży drogowej.  </w:t>
      </w:r>
    </w:p>
    <w:p w:rsidR="00EE765D" w:rsidRDefault="005A0FDF" w:rsidP="005A0FDF">
      <w:pPr>
        <w:spacing w:after="0" w:line="240" w:lineRule="auto"/>
        <w:rPr>
          <w:rFonts w:cs="Calibri"/>
        </w:rPr>
      </w:pPr>
      <w:r w:rsidRPr="005A0FDF">
        <w:rPr>
          <w:rFonts w:cs="Calibri"/>
        </w:rPr>
        <w:t xml:space="preserve">     </w:t>
      </w:r>
    </w:p>
    <w:p w:rsidR="00EE765D" w:rsidRDefault="00EE765D" w:rsidP="005A0FDF">
      <w:pPr>
        <w:spacing w:after="0" w:line="240" w:lineRule="auto"/>
        <w:rPr>
          <w:rFonts w:cs="Calibri"/>
        </w:rPr>
      </w:pPr>
      <w:r>
        <w:rPr>
          <w:rFonts w:cs="Calibri"/>
        </w:rPr>
        <w:lastRenderedPageBreak/>
        <w:t xml:space="preserve">   </w:t>
      </w:r>
    </w:p>
    <w:p w:rsidR="005A0FDF" w:rsidRPr="005A0FDF" w:rsidRDefault="00EE765D" w:rsidP="005A0FDF">
      <w:pPr>
        <w:spacing w:after="0" w:line="240" w:lineRule="auto"/>
      </w:pPr>
      <w:r>
        <w:rPr>
          <w:rFonts w:cs="Calibri"/>
        </w:rPr>
        <w:t xml:space="preserve">   </w:t>
      </w:r>
      <w:r w:rsidR="005A0FDF" w:rsidRPr="005A0FDF">
        <w:rPr>
          <w:rFonts w:cs="Calibri"/>
        </w:rPr>
        <w:t xml:space="preserve">2) Osoba proponowana do pełnienia funkcji: </w:t>
      </w:r>
      <w:r w:rsidR="005A0FDF" w:rsidRPr="005A0FDF">
        <w:rPr>
          <w:rFonts w:cs="Calibri"/>
          <w:b/>
        </w:rPr>
        <w:t>Sprawdzający dokumentacji branży drogowej</w:t>
      </w:r>
      <w:r w:rsidR="005A0FDF" w:rsidRPr="005A0FDF">
        <w:rPr>
          <w:rFonts w:cs="Calibri"/>
        </w:rPr>
        <w:t xml:space="preserve"> </w:t>
      </w:r>
    </w:p>
    <w:p w:rsidR="005A0FDF" w:rsidRPr="005A0FDF" w:rsidRDefault="00EE765D" w:rsidP="005A0FDF">
      <w:pPr>
        <w:spacing w:after="0" w:line="240" w:lineRule="auto"/>
        <w:rPr>
          <w:rFonts w:cs="Calibri"/>
        </w:rPr>
      </w:pPr>
      <w:r>
        <w:rPr>
          <w:rFonts w:cs="Calibri"/>
        </w:rPr>
        <w:t xml:space="preserve">        </w:t>
      </w:r>
      <w:r w:rsidR="005A0FDF" w:rsidRPr="005A0FDF">
        <w:rPr>
          <w:rFonts w:cs="Calibri"/>
        </w:rPr>
        <w:t xml:space="preserve">- wymagana liczba osób: 1 osoba;  </w:t>
      </w:r>
    </w:p>
    <w:p w:rsidR="005A0FDF" w:rsidRPr="005A0FDF" w:rsidRDefault="00EE765D" w:rsidP="005A0FDF">
      <w:pPr>
        <w:spacing w:after="0" w:line="240" w:lineRule="auto"/>
        <w:rPr>
          <w:rFonts w:cs="Calibri"/>
        </w:rPr>
      </w:pPr>
      <w:r>
        <w:rPr>
          <w:rFonts w:cs="Calibri"/>
        </w:rPr>
        <w:t xml:space="preserve">        </w:t>
      </w:r>
      <w:r w:rsidR="005A0FDF" w:rsidRPr="005A0FDF">
        <w:rPr>
          <w:rFonts w:cs="Calibri"/>
        </w:rPr>
        <w:t xml:space="preserve">- wymagane doświadczenie:  </w:t>
      </w:r>
      <w:r w:rsidR="00FB55FA" w:rsidRPr="005A0FDF">
        <w:rPr>
          <w:rFonts w:cs="Calibri"/>
          <w:b/>
        </w:rPr>
        <w:t>1 lub więcej dokumentacji projektowej</w:t>
      </w:r>
      <w:r w:rsidR="00FB55FA" w:rsidRPr="005A0FDF">
        <w:rPr>
          <w:b/>
        </w:rPr>
        <w:t xml:space="preserve"> </w:t>
      </w:r>
      <w:r w:rsidR="00FB55FA" w:rsidRPr="000E42F1">
        <w:rPr>
          <w:b/>
        </w:rPr>
        <w:t>składając</w:t>
      </w:r>
      <w:r w:rsidR="00FB55FA">
        <w:rPr>
          <w:b/>
        </w:rPr>
        <w:t>ej</w:t>
      </w:r>
      <w:r w:rsidR="00FB55FA" w:rsidRPr="000E42F1">
        <w:rPr>
          <w:b/>
        </w:rPr>
        <w:t xml:space="preserve"> się z projektu budowlanego i projektu wykonawczego dla budowy lub przebudowy lub rozbudowy drogi klasy min. Z* o długości min. 1 km.</w:t>
      </w:r>
      <w:r w:rsidR="005A0FDF" w:rsidRPr="005A0FDF">
        <w:rPr>
          <w:rFonts w:cs="Calibri"/>
        </w:rPr>
        <w:t xml:space="preserve">, na stanowisku/stanowiskach: - Projektanta Drogowego  lub - Sprawdzającego dokumentacji branży drogowej.  </w:t>
      </w:r>
    </w:p>
    <w:p w:rsidR="00EE765D" w:rsidRDefault="00EE765D" w:rsidP="005A0FDF">
      <w:pPr>
        <w:spacing w:after="0" w:line="240" w:lineRule="auto"/>
        <w:rPr>
          <w:rFonts w:cs="Calibri"/>
        </w:rPr>
      </w:pPr>
    </w:p>
    <w:p w:rsidR="005A0FDF" w:rsidRPr="005A0FDF" w:rsidRDefault="005A0FDF" w:rsidP="005A0FDF">
      <w:pPr>
        <w:spacing w:after="0" w:line="240" w:lineRule="auto"/>
        <w:rPr>
          <w:rFonts w:cs="Calibri"/>
        </w:rPr>
      </w:pPr>
      <w:r w:rsidRPr="005A0FDF">
        <w:rPr>
          <w:rFonts w:cs="Calibri"/>
        </w:rPr>
        <w:t xml:space="preserve">Opracowanie dokumentacji projektowej należy rozumieć jako doprowadzenie do wystawienia Protokołu odbioru tej dokumentacji lub równoważnego dokumentu. </w:t>
      </w:r>
    </w:p>
    <w:p w:rsidR="005A0FDF" w:rsidRDefault="005A0FDF" w:rsidP="005A0FDF">
      <w:pPr>
        <w:spacing w:after="0" w:line="240" w:lineRule="auto"/>
        <w:rPr>
          <w:rFonts w:cs="Calibri"/>
          <w:sz w:val="20"/>
          <w:szCs w:val="20"/>
          <w:u w:val="single"/>
        </w:rPr>
      </w:pPr>
      <w:r w:rsidRPr="005A0FDF">
        <w:rPr>
          <w:rFonts w:cs="Calibri"/>
          <w:u w:val="single"/>
        </w:rPr>
        <w:t xml:space="preserve">Zamawiający </w:t>
      </w:r>
      <w:r w:rsidRPr="005A0FDF">
        <w:rPr>
          <w:rFonts w:cs="Calibri"/>
          <w:b/>
          <w:u w:val="single"/>
        </w:rPr>
        <w:t xml:space="preserve">nie dopuszcza </w:t>
      </w:r>
      <w:r w:rsidRPr="005A0FDF">
        <w:rPr>
          <w:rFonts w:cs="Calibri"/>
          <w:u w:val="single"/>
        </w:rPr>
        <w:t>przedstawienia jednej osoby do pełnienia więcej niż jednej funkcji z wymienionych powyżej</w:t>
      </w:r>
      <w:r>
        <w:rPr>
          <w:rFonts w:cs="Calibri"/>
          <w:sz w:val="20"/>
          <w:szCs w:val="20"/>
          <w:u w:val="single"/>
        </w:rPr>
        <w:t xml:space="preserve">. </w:t>
      </w:r>
    </w:p>
    <w:p w:rsidR="00FB55FA" w:rsidRDefault="00FB55FA" w:rsidP="005A0FDF">
      <w:pPr>
        <w:spacing w:after="0" w:line="240" w:lineRule="auto"/>
        <w:rPr>
          <w:rFonts w:cs="Calibri"/>
          <w:sz w:val="20"/>
          <w:szCs w:val="20"/>
          <w:u w:val="single"/>
        </w:rPr>
      </w:pPr>
    </w:p>
    <w:p w:rsidR="00FB55FA" w:rsidRDefault="00FB55FA" w:rsidP="00FB55FA">
      <w:pPr>
        <w:spacing w:after="0" w:line="240" w:lineRule="auto"/>
      </w:pPr>
      <w:r w:rsidRPr="00FB55FA">
        <w:rPr>
          <w:b/>
        </w:rPr>
        <w:t>6.7.</w:t>
      </w:r>
      <w:r>
        <w:t xml:space="preserve">  </w:t>
      </w:r>
      <w:r w:rsidRPr="00EE765D">
        <w:rPr>
          <w:b/>
        </w:rPr>
        <w:t>Wymagania w odniesieniu do Wykonawców polegających na zasobach innych podmiotów</w:t>
      </w:r>
    </w:p>
    <w:p w:rsidR="00FB55FA" w:rsidRDefault="00FB55FA" w:rsidP="00FB55FA">
      <w:pPr>
        <w:spacing w:after="0" w:line="240" w:lineRule="auto"/>
      </w:pPr>
      <w:r>
        <w:t xml:space="preserve">   6.7.1. Zgodnie z art. 22a ustawy </w:t>
      </w:r>
      <w:proofErr w:type="spellStart"/>
      <w:r>
        <w:t>Pzp</w:t>
      </w:r>
      <w:proofErr w:type="spellEnd"/>
      <w: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FB55FA" w:rsidRDefault="00FB55FA" w:rsidP="00FB55FA">
      <w:pPr>
        <w:spacing w:after="0" w:line="240" w:lineRule="auto"/>
      </w:pPr>
      <w:r>
        <w:t xml:space="preserve">   6.7.2.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FB55FA" w:rsidRDefault="00FB55FA" w:rsidP="00FB55FA">
      <w:pPr>
        <w:spacing w:after="0" w:line="240" w:lineRule="auto"/>
      </w:pPr>
      <w:r>
        <w:t xml:space="preserve">   6.7.3.  W celu oceny, czy Wykonawca polegający na zdolnościach lub sytuacji innych podmiotów na zasadach określonych w art. 22 a ustawy </w:t>
      </w:r>
      <w:proofErr w:type="spellStart"/>
      <w:r>
        <w:t>Pzp</w:t>
      </w:r>
      <w:proofErr w:type="spellEnd"/>
      <w: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w:t>
      </w:r>
    </w:p>
    <w:p w:rsidR="00FB55FA" w:rsidRDefault="00FB55FA" w:rsidP="00FB55FA">
      <w:pPr>
        <w:spacing w:after="0" w:line="240" w:lineRule="auto"/>
      </w:pPr>
      <w:r>
        <w:t xml:space="preserve">        1) zakres dostępnych Wykonawcy zasobów innego podmiotu; </w:t>
      </w:r>
    </w:p>
    <w:p w:rsidR="00FB55FA" w:rsidRDefault="00FB55FA" w:rsidP="00FB55FA">
      <w:pPr>
        <w:spacing w:after="0" w:line="240" w:lineRule="auto"/>
      </w:pPr>
      <w:r>
        <w:t xml:space="preserve">        2) sposób wykorzystania zasobów innego podmiotu, przez Wykonawcę, przy wykonaniu zamówienia publicznego; </w:t>
      </w:r>
    </w:p>
    <w:p w:rsidR="00FB55FA" w:rsidRDefault="00FB55FA" w:rsidP="00FB55FA">
      <w:pPr>
        <w:spacing w:after="0" w:line="240" w:lineRule="auto"/>
      </w:pPr>
      <w:r>
        <w:t xml:space="preserve">        3) zakres i okres udziału innego podmiotu przy wykonaniu zamówienia publicznego; </w:t>
      </w:r>
    </w:p>
    <w:p w:rsidR="00FB55FA" w:rsidRDefault="00FB55FA" w:rsidP="00FB55FA">
      <w:pPr>
        <w:spacing w:after="0" w:line="240" w:lineRule="auto"/>
      </w:pPr>
      <w:r>
        <w:t xml:space="preserve">        4) czy podmiot, na zdolnościach którego Wykonawca polega w odniesieniu do warunków udziału w postępowaniu dotyczących wykształcenia, kwalifikacji zawodowych lub doświadczenia zrealizuje roboty budowlane lub usługi, których wykazane zdolności dotyczą.  </w:t>
      </w:r>
    </w:p>
    <w:p w:rsidR="00FB55FA" w:rsidRDefault="00FB55FA" w:rsidP="00FB55FA">
      <w:pPr>
        <w:spacing w:after="0" w:line="240" w:lineRule="auto"/>
      </w:pPr>
      <w:r>
        <w:t xml:space="preserve">   6.7.4.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w:t>
      </w:r>
      <w:proofErr w:type="spellStart"/>
      <w:r>
        <w:t>Pzp</w:t>
      </w:r>
      <w:proofErr w:type="spellEnd"/>
      <w:r>
        <w:t xml:space="preserve">. </w:t>
      </w:r>
    </w:p>
    <w:p w:rsidR="00FB55FA" w:rsidRDefault="00FB55FA" w:rsidP="00FB55FA">
      <w:pPr>
        <w:spacing w:after="0" w:line="240" w:lineRule="auto"/>
      </w:pPr>
      <w:r>
        <w:t xml:space="preserve">   6.7.5. W odniesieniu do warunków dotyczących kwalifikacji zawodowych lub doświadczenia, wykonawcy mogą polegać na zdolnościach innych podmiotów, jeśli podmioty te zrealizują roboty budowlane lub usługi, do realizacji których te zdolności są wymagane. </w:t>
      </w:r>
    </w:p>
    <w:p w:rsidR="00FB55FA" w:rsidRDefault="00FB55FA" w:rsidP="00FB55FA">
      <w:pPr>
        <w:spacing w:after="0" w:line="240" w:lineRule="auto"/>
      </w:pPr>
      <w:r>
        <w:t xml:space="preserve">   6.7.6.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FB55FA" w:rsidRDefault="00FB55FA" w:rsidP="005A0FDF">
      <w:pPr>
        <w:spacing w:after="0" w:line="240" w:lineRule="auto"/>
      </w:pPr>
    </w:p>
    <w:p w:rsidR="002355A5" w:rsidRDefault="002355A5" w:rsidP="002C5C87">
      <w:pPr>
        <w:spacing w:after="0" w:line="240" w:lineRule="auto"/>
      </w:pPr>
    </w:p>
    <w:tbl>
      <w:tblPr>
        <w:tblStyle w:val="Tabela-Siatka"/>
        <w:tblW w:w="0" w:type="auto"/>
        <w:tblLook w:val="04A0"/>
      </w:tblPr>
      <w:tblGrid>
        <w:gridCol w:w="10572"/>
      </w:tblGrid>
      <w:tr w:rsidR="00FB55FA" w:rsidTr="00FB55FA">
        <w:tc>
          <w:tcPr>
            <w:tcW w:w="10572" w:type="dxa"/>
          </w:tcPr>
          <w:p w:rsidR="00FB55FA" w:rsidRPr="00FB55FA" w:rsidRDefault="00303BBD" w:rsidP="002C5C87">
            <w:pPr>
              <w:rPr>
                <w:b/>
              </w:rPr>
            </w:pPr>
            <w:r>
              <w:rPr>
                <w:b/>
              </w:rPr>
              <w:t>7</w:t>
            </w:r>
            <w:r w:rsidR="00FB55FA" w:rsidRPr="00FB55FA">
              <w:rPr>
                <w:b/>
              </w:rPr>
              <w:t xml:space="preserve">.  WYKAZ OŚWIADCZEŃ LUB DOKUMENTÓW, POTWIERDZAJĄCYCH SPEŁNIENIE WARUNKÓW UDZIAŁU W POSTĘPOWANIU ORAZ BRAK PODSTAW WYKLUCZENIA.  </w:t>
            </w:r>
          </w:p>
        </w:tc>
      </w:tr>
    </w:tbl>
    <w:p w:rsidR="00EE765D" w:rsidRDefault="00EE765D" w:rsidP="00303BBD">
      <w:pPr>
        <w:spacing w:after="0" w:line="240" w:lineRule="auto"/>
      </w:pPr>
    </w:p>
    <w:p w:rsidR="00303BBD" w:rsidRDefault="00303BBD" w:rsidP="00303BBD">
      <w:pPr>
        <w:spacing w:after="0" w:line="240" w:lineRule="auto"/>
      </w:pPr>
      <w:r>
        <w:t xml:space="preserve">W celu potwierdzenia braku podstaw do wykluczenia z postępowania o udzielenie zamówienia oraz spełniania warunków udziału w postępowaniu Wykonawca przedłoży następujące dokumenty: </w:t>
      </w:r>
    </w:p>
    <w:p w:rsidR="00BF2AAC" w:rsidRDefault="00BF2AAC" w:rsidP="00303BBD">
      <w:pPr>
        <w:spacing w:after="0" w:line="240" w:lineRule="auto"/>
        <w:rPr>
          <w:b/>
        </w:rPr>
      </w:pPr>
    </w:p>
    <w:p w:rsidR="00303BBD" w:rsidRDefault="00303BBD" w:rsidP="00303BBD">
      <w:pPr>
        <w:spacing w:after="0" w:line="240" w:lineRule="auto"/>
      </w:pPr>
      <w:r w:rsidRPr="00303BBD">
        <w:rPr>
          <w:b/>
        </w:rPr>
        <w:t>7.1.</w:t>
      </w:r>
      <w:r>
        <w:t xml:space="preserve">  Do oferty każdy Wykonawca musi dołączyć aktualne na dzień składania ofert oświadczenie w zakresie wskazanym w załącznikach nr 1 Rozdziału II do SIWZ. Informacje zawarte w oświadczeniu będą stanowić wstępne potwierdzenie, że Wykonawca nie podlega wykluczeniu oraz spełnia warunki udziału w postępowaniu.  </w:t>
      </w:r>
    </w:p>
    <w:p w:rsidR="00303BBD" w:rsidRDefault="00303BBD" w:rsidP="00303BBD">
      <w:pPr>
        <w:spacing w:after="0" w:line="240" w:lineRule="auto"/>
      </w:pPr>
    </w:p>
    <w:p w:rsidR="00C770EB" w:rsidRDefault="00C770EB" w:rsidP="00303BBD">
      <w:pPr>
        <w:spacing w:after="0" w:line="240" w:lineRule="auto"/>
        <w:rPr>
          <w:b/>
        </w:rPr>
      </w:pPr>
    </w:p>
    <w:p w:rsidR="00303BBD" w:rsidRDefault="00303BBD" w:rsidP="00303BBD">
      <w:pPr>
        <w:spacing w:after="0" w:line="240" w:lineRule="auto"/>
      </w:pPr>
      <w:r w:rsidRPr="00303BBD">
        <w:rPr>
          <w:b/>
        </w:rPr>
        <w:t>7.2.</w:t>
      </w:r>
      <w:r>
        <w:t xml:space="preserve">  W przypadku wspólnego ubiegania się o zamówienie przez Wykonawców oświadczenie,   o którym mowa w pkt 7.1 niniejszej SIWZ składa każdy z Wykonawców wspólnie ubiegających się o zamówienie. Oświadczenie to ma potwierdzać spełnianie warunków udziału w postępowaniu, brak podstaw wykluczenia w zakresie, w którym każdy                           z Wykonawców wykazuje spełnianie warunków udziału w postępowaniu, brak podstaw wykluczenia na podstawie art. 24 ust. 1 pkt 13 – 23 oraz ust. 5 </w:t>
      </w:r>
      <w:proofErr w:type="spellStart"/>
      <w:r>
        <w:t>pkt</w:t>
      </w:r>
      <w:proofErr w:type="spellEnd"/>
      <w:r>
        <w:t xml:space="preserve"> 1  ustawy </w:t>
      </w:r>
      <w:proofErr w:type="spellStart"/>
      <w:r>
        <w:t>Pzp</w:t>
      </w:r>
      <w:proofErr w:type="spellEnd"/>
      <w:r>
        <w:t xml:space="preserve">.  </w:t>
      </w:r>
    </w:p>
    <w:p w:rsidR="00303BBD" w:rsidRDefault="00303BBD" w:rsidP="00303BBD">
      <w:pPr>
        <w:spacing w:after="0" w:line="240" w:lineRule="auto"/>
      </w:pPr>
    </w:p>
    <w:p w:rsidR="00303BBD" w:rsidRDefault="00303BBD" w:rsidP="00303BBD">
      <w:pPr>
        <w:spacing w:after="0" w:line="240" w:lineRule="auto"/>
      </w:pPr>
      <w:r w:rsidRPr="00303BBD">
        <w:rPr>
          <w:b/>
        </w:rPr>
        <w:t>7.3.</w:t>
      </w:r>
      <w: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pkt. 7.1 niniejszej SIWZ.  </w:t>
      </w:r>
    </w:p>
    <w:p w:rsidR="00303BBD" w:rsidRDefault="00303BBD" w:rsidP="00303BBD">
      <w:pPr>
        <w:spacing w:after="0" w:line="240" w:lineRule="auto"/>
      </w:pPr>
    </w:p>
    <w:p w:rsidR="00303BBD" w:rsidRDefault="00303BBD" w:rsidP="00303BBD">
      <w:pPr>
        <w:spacing w:after="0" w:line="240" w:lineRule="auto"/>
      </w:pPr>
      <w:r w:rsidRPr="00303BBD">
        <w:rPr>
          <w:b/>
        </w:rPr>
        <w:t>7.4.</w:t>
      </w:r>
      <w:r>
        <w:t xml:space="preserve"> 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pkt 7.1 niniejszej SIWZ. </w:t>
      </w:r>
    </w:p>
    <w:p w:rsidR="00303BBD" w:rsidRDefault="00303BBD" w:rsidP="00303BBD">
      <w:pPr>
        <w:spacing w:after="0" w:line="240" w:lineRule="auto"/>
      </w:pPr>
    </w:p>
    <w:p w:rsidR="00303BBD" w:rsidRPr="00407DEB" w:rsidRDefault="00303BBD" w:rsidP="00303BBD">
      <w:pPr>
        <w:spacing w:after="0" w:line="240" w:lineRule="auto"/>
        <w:rPr>
          <w:u w:val="single"/>
        </w:rPr>
      </w:pPr>
      <w:r w:rsidRPr="00303BBD">
        <w:rPr>
          <w:b/>
        </w:rPr>
        <w:t>7.5</w:t>
      </w:r>
      <w:r w:rsidRPr="00303BBD">
        <w:rPr>
          <w:b/>
          <w:u w:val="single"/>
        </w:rPr>
        <w:t xml:space="preserve">.  </w:t>
      </w:r>
      <w:r w:rsidRPr="00407DEB">
        <w:rPr>
          <w:u w:val="single"/>
        </w:rPr>
        <w:t xml:space="preserve">Zgodnie z art. 24 ust. 11 ustawy </w:t>
      </w:r>
      <w:proofErr w:type="spellStart"/>
      <w:r w:rsidRPr="00407DEB">
        <w:rPr>
          <w:u w:val="single"/>
        </w:rPr>
        <w:t>Pzp</w:t>
      </w:r>
      <w:proofErr w:type="spellEnd"/>
      <w:r w:rsidRPr="00407DEB">
        <w:rPr>
          <w:u w:val="single"/>
        </w:rPr>
        <w:t xml:space="preserve">, Wykonawca w terminie 3 dni od dnia zamieszczenia na stronie internetowej informacji, o których mowa w art. 86 ust. 5 </w:t>
      </w:r>
      <w:proofErr w:type="spellStart"/>
      <w:r w:rsidRPr="00407DEB">
        <w:rPr>
          <w:u w:val="single"/>
        </w:rPr>
        <w:t>Pzp</w:t>
      </w:r>
      <w:proofErr w:type="spellEnd"/>
      <w:r w:rsidRPr="00407DEB">
        <w:rPr>
          <w:u w:val="single"/>
        </w:rPr>
        <w:t xml:space="preserve">, przekaże Zamawiającemu oświadczenie o przynależności lub braku przynależności do tej samej grupy kapitałowej, o której mowa w art. 24 ust. 1 </w:t>
      </w:r>
      <w:proofErr w:type="spellStart"/>
      <w:r w:rsidRPr="00407DEB">
        <w:rPr>
          <w:u w:val="single"/>
        </w:rPr>
        <w:t>pkt</w:t>
      </w:r>
      <w:proofErr w:type="spellEnd"/>
      <w:r w:rsidRPr="00407DEB">
        <w:rPr>
          <w:u w:val="single"/>
        </w:rPr>
        <w:t xml:space="preserve"> 23 </w:t>
      </w:r>
      <w:proofErr w:type="spellStart"/>
      <w:r w:rsidRPr="00407DEB">
        <w:rPr>
          <w:u w:val="single"/>
        </w:rPr>
        <w:t>Pzp</w:t>
      </w:r>
      <w:proofErr w:type="spellEnd"/>
      <w:r w:rsidRPr="00407DEB">
        <w:rPr>
          <w:u w:val="single"/>
        </w:rPr>
        <w:t xml:space="preserve">, sporządzone zgodnie z treścią formularza zamieszczonego w załączniku nr 2 Rozdziału II SIWZ  </w:t>
      </w:r>
    </w:p>
    <w:p w:rsidR="00FB55FA" w:rsidRDefault="00FB55FA" w:rsidP="002C5C87">
      <w:pPr>
        <w:spacing w:after="0" w:line="240" w:lineRule="auto"/>
      </w:pPr>
    </w:p>
    <w:p w:rsidR="00303BBD" w:rsidRDefault="00303BBD" w:rsidP="00303BBD">
      <w:pPr>
        <w:spacing w:after="0" w:line="240" w:lineRule="auto"/>
      </w:pPr>
      <w:r>
        <w:t xml:space="preserve">Oświadczenie powinno być złożone w siedzibie Zamawiającego w oryginale i dostarczone w kopercie oznaczonej napisem „Oświadczenie – grupa kapitałowa”.  Wraz ze złożeniem oświadczenia, Wykonawca może przedstawić dowody, że powiązania   z innym Wykonawcą nie prowadzą do zakłócenia konkurencji w postępowaniu o udzielenie zamówienia.  </w:t>
      </w:r>
    </w:p>
    <w:p w:rsidR="00303BBD" w:rsidRDefault="00303BBD" w:rsidP="00303BBD">
      <w:pPr>
        <w:spacing w:after="0" w:line="240" w:lineRule="auto"/>
      </w:pPr>
    </w:p>
    <w:p w:rsidR="00303BBD" w:rsidRDefault="00303BBD" w:rsidP="00303BBD">
      <w:pPr>
        <w:spacing w:after="0" w:line="240" w:lineRule="auto"/>
      </w:pPr>
      <w:r w:rsidRPr="00303BBD">
        <w:rPr>
          <w:b/>
        </w:rPr>
        <w:t>7.6.</w:t>
      </w:r>
      <w:r>
        <w:t xml:space="preserve">   Przed udzieleniem zamówienia publicznego Zamawiający może wezwać Wykonawcę, którego ofertę oceniono najwyżej, do złożenia w terminie nie krótszym niż 5 dni, aktualnych na dzień złożenia następujących oświadczeń lub dokumentów: </w:t>
      </w:r>
    </w:p>
    <w:p w:rsidR="00303BBD" w:rsidRDefault="00303BBD" w:rsidP="00303BBD">
      <w:pPr>
        <w:spacing w:after="0" w:line="240" w:lineRule="auto"/>
      </w:pPr>
      <w:r>
        <w:t xml:space="preserve">   7.6.1.   </w:t>
      </w:r>
      <w:r w:rsidRPr="00C770EB">
        <w:t>W celu potwierdzenia spełniania warunków, o których mowa w pkt 6.6 SIWZ:</w:t>
      </w:r>
      <w:r>
        <w:t xml:space="preserve"> </w:t>
      </w:r>
    </w:p>
    <w:p w:rsidR="00C770EB" w:rsidRDefault="00C770EB" w:rsidP="00303BBD">
      <w:pPr>
        <w:spacing w:after="0" w:line="240" w:lineRule="auto"/>
      </w:pPr>
    </w:p>
    <w:p w:rsidR="00303BBD" w:rsidRDefault="00303BBD" w:rsidP="00303BBD">
      <w:pPr>
        <w:spacing w:after="0" w:line="240" w:lineRule="auto"/>
      </w:pPr>
      <w:r>
        <w:t xml:space="preserve">          a) </w:t>
      </w:r>
      <w:r w:rsidRPr="00C770EB">
        <w:rPr>
          <w:b/>
        </w:rPr>
        <w:t>wykazu usług</w:t>
      </w:r>
      <w:r>
        <w:t xml:space="preserve"> wykonanych (zgodnie z treścią formularza zamieszczonego w Rozdziale II SIWZ – załącznik nr 4),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t>
      </w:r>
    </w:p>
    <w:p w:rsidR="00303BBD" w:rsidRDefault="00303BBD" w:rsidP="00303BBD">
      <w:pPr>
        <w:spacing w:after="0" w:line="240" w:lineRule="auto"/>
      </w:pPr>
      <w:r>
        <w:t xml:space="preserve">        b) </w:t>
      </w:r>
      <w:r w:rsidRPr="00C770EB">
        <w:rPr>
          <w:b/>
        </w:rPr>
        <w:t>wykazu  osób</w:t>
      </w:r>
      <w:r>
        <w:t xml:space="preserve"> (zgodnie z treścią formularza zamieszczonego w Rozdziale II SIWZ – załącznik nr 5),  skierowanych  przez  Wykonawcę  do  realizacji  zamówienia  publicznego,  w szczególności  odpowiedzialnych za świadczenie usług, kontrolę jakości, wraz z informacjami na temat ich kwalifikacji zawodowych i doświadczenia  niezbędnych do wykonania zamówienia publicznego, a także zakresu wykonywanych przez nie czynności oraz informacją o podstawie do dysponowania tymi osobami. </w:t>
      </w:r>
    </w:p>
    <w:p w:rsidR="00303BBD" w:rsidRDefault="00303BBD" w:rsidP="00303BBD">
      <w:pPr>
        <w:spacing w:after="0" w:line="240" w:lineRule="auto"/>
      </w:pPr>
      <w:r>
        <w:t xml:space="preserve"> </w:t>
      </w:r>
    </w:p>
    <w:p w:rsidR="00303BBD" w:rsidRDefault="00303BBD" w:rsidP="00303BBD">
      <w:pPr>
        <w:spacing w:after="0" w:line="240" w:lineRule="auto"/>
      </w:pPr>
      <w:r>
        <w:t xml:space="preserve">   </w:t>
      </w:r>
      <w:r w:rsidRPr="00303BBD">
        <w:rPr>
          <w:b/>
        </w:rPr>
        <w:t>7.6.2.</w:t>
      </w:r>
      <w:r>
        <w:t xml:space="preserve">  W celu potwierdzenia braku podstaw do wykluczenia z postępowania Wykonawca przedłoży, o ile dokumenty te nie będą dostępne z bezpłatnych baz danych wskazanych przez Wykonawcę w oświadczeniu z punktu 7.1 SIWZ:</w:t>
      </w:r>
    </w:p>
    <w:p w:rsidR="00303BBD" w:rsidRDefault="00303BBD" w:rsidP="00303BBD">
      <w:pPr>
        <w:spacing w:after="0" w:line="240" w:lineRule="auto"/>
      </w:pPr>
      <w:r>
        <w:t xml:space="preserve">         a)  </w:t>
      </w:r>
      <w:r w:rsidRPr="00303BBD">
        <w:rPr>
          <w:b/>
        </w:rPr>
        <w:t>informacji z Krajowego Rejestru Karnego</w:t>
      </w:r>
      <w:r>
        <w:t xml:space="preserve"> w zakresie określonym w art. 24 ust. 1 pkt 13, 14 i 21 ustawy </w:t>
      </w:r>
      <w:proofErr w:type="spellStart"/>
      <w:r>
        <w:t>Pzp</w:t>
      </w:r>
      <w:proofErr w:type="spellEnd"/>
      <w:r>
        <w:t xml:space="preserve">, wystawionej nie wcześniej niż 6 miesięcy przed upływem terminu składania ofert; </w:t>
      </w:r>
    </w:p>
    <w:p w:rsidR="00303BBD" w:rsidRDefault="00303BBD" w:rsidP="00303BBD">
      <w:pPr>
        <w:spacing w:after="0" w:line="240" w:lineRule="auto"/>
      </w:pPr>
      <w:r>
        <w:t xml:space="preserve">         b) </w:t>
      </w:r>
      <w:r w:rsidRPr="00303BBD">
        <w:rPr>
          <w:b/>
        </w:rPr>
        <w:t>zaświadczenia właściwego naczelnika urzędu skarbowego</w:t>
      </w:r>
      <w: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w:t>
      </w:r>
      <w:r>
        <w:lastRenderedPageBreak/>
        <w:t xml:space="preserve">prawem zwolnienie, odroczenie lub rozłożenie na raty zaległych płatności lub wstrzymanie w całości wykonania decyzji właściwego organu; </w:t>
      </w:r>
    </w:p>
    <w:p w:rsidR="00303BBD" w:rsidRDefault="00303BBD" w:rsidP="00303BBD">
      <w:pPr>
        <w:spacing w:after="0" w:line="240" w:lineRule="auto"/>
      </w:pPr>
      <w:r>
        <w:t xml:space="preserve">        c</w:t>
      </w:r>
      <w:r w:rsidRPr="00303BBD">
        <w:rPr>
          <w:b/>
        </w:rPr>
        <w:t>) zaświadczenia</w:t>
      </w:r>
      <w:r>
        <w:t xml:space="preserv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w:t>
      </w:r>
    </w:p>
    <w:p w:rsidR="00303BBD" w:rsidRDefault="00303BBD" w:rsidP="00303BBD">
      <w:pPr>
        <w:spacing w:after="0" w:line="240" w:lineRule="auto"/>
      </w:pPr>
      <w:r>
        <w:t>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81A0D" w:rsidRDefault="00303BBD" w:rsidP="00303BBD">
      <w:pPr>
        <w:spacing w:after="0" w:line="240" w:lineRule="auto"/>
      </w:pPr>
      <w:r>
        <w:t xml:space="preserve">        d) </w:t>
      </w:r>
      <w:r w:rsidRPr="00481A0D">
        <w:rPr>
          <w:b/>
        </w:rPr>
        <w:t>oświadczenia Wykonawcy</w:t>
      </w:r>
      <w: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rsidR="00481A0D" w:rsidRDefault="00481A0D" w:rsidP="00303BBD">
      <w:pPr>
        <w:spacing w:after="0" w:line="240" w:lineRule="auto"/>
      </w:pPr>
      <w:r>
        <w:t xml:space="preserve">        </w:t>
      </w:r>
      <w:r w:rsidR="00303BBD">
        <w:t xml:space="preserve">e) </w:t>
      </w:r>
      <w:r w:rsidR="00303BBD" w:rsidRPr="00481A0D">
        <w:rPr>
          <w:b/>
        </w:rPr>
        <w:t>oświadczenia</w:t>
      </w:r>
      <w:r w:rsidR="00303BBD">
        <w:t xml:space="preserve">  Wykonawcy o braku orzeczenia  wobec niego tytułem  środka zapobiegawczego zakazu  ubiegania się o zamówienia publiczne; </w:t>
      </w:r>
    </w:p>
    <w:p w:rsidR="00481A0D" w:rsidRDefault="00481A0D" w:rsidP="00303BBD">
      <w:pPr>
        <w:spacing w:after="0" w:line="240" w:lineRule="auto"/>
      </w:pPr>
      <w:r>
        <w:t xml:space="preserve">        </w:t>
      </w:r>
      <w:r w:rsidR="00303BBD">
        <w:t xml:space="preserve">f) </w:t>
      </w:r>
      <w:r w:rsidR="00303BBD" w:rsidRPr="00481A0D">
        <w:rPr>
          <w:b/>
        </w:rPr>
        <w:t>oświadczenia</w:t>
      </w:r>
      <w:r w:rsidR="00303BBD">
        <w:t xml:space="preserve"> wykonawcy o niezaleganiu z opłacaniem podatków i opłat lokalnych, o których mowa w ustawie z dnia 12 stycznia 1991 r. o podatkach i opłatach lokalnych (Dz. U. z 2016 r. poz. 716); </w:t>
      </w:r>
    </w:p>
    <w:p w:rsidR="00481A0D" w:rsidRDefault="00481A0D" w:rsidP="00303BBD">
      <w:pPr>
        <w:spacing w:after="0" w:line="240" w:lineRule="auto"/>
      </w:pPr>
    </w:p>
    <w:p w:rsidR="00481A0D" w:rsidRDefault="00481A0D" w:rsidP="00303BBD">
      <w:pPr>
        <w:spacing w:after="0" w:line="240" w:lineRule="auto"/>
      </w:pPr>
      <w:r w:rsidRPr="00481A0D">
        <w:rPr>
          <w:b/>
        </w:rPr>
        <w:t>7</w:t>
      </w:r>
      <w:r w:rsidR="00303BBD" w:rsidRPr="00481A0D">
        <w:rPr>
          <w:b/>
        </w:rPr>
        <w:t>.6.3.</w:t>
      </w:r>
      <w:r w:rsidR="00303BBD">
        <w:t xml:space="preserve">  W celu potwierdzenia braku podstaw do wykluczenia Wykonawcy z udziału w postępowaniu na podstawie art. 24 ust. 5 </w:t>
      </w:r>
      <w:proofErr w:type="spellStart"/>
      <w:r w:rsidR="00303BBD">
        <w:t>pkt</w:t>
      </w:r>
      <w:proofErr w:type="spellEnd"/>
      <w:r w:rsidR="00303BBD">
        <w:t xml:space="preserve"> 1 ustawy </w:t>
      </w:r>
      <w:proofErr w:type="spellStart"/>
      <w:r w:rsidR="00303BBD">
        <w:t>Pzp</w:t>
      </w:r>
      <w:proofErr w:type="spellEnd"/>
      <w:r w:rsidR="00303BBD">
        <w:t xml:space="preserve">: </w:t>
      </w:r>
    </w:p>
    <w:p w:rsidR="00481A0D" w:rsidRDefault="00481A0D" w:rsidP="00303BBD">
      <w:pPr>
        <w:spacing w:after="0" w:line="240" w:lineRule="auto"/>
      </w:pPr>
      <w:r>
        <w:t xml:space="preserve">        </w:t>
      </w:r>
      <w:r w:rsidR="00303BBD">
        <w:t xml:space="preserve">a)  </w:t>
      </w:r>
      <w:r w:rsidR="00303BBD" w:rsidRPr="00C770EB">
        <w:rPr>
          <w:b/>
        </w:rPr>
        <w:t>odpisu z właściwego rejestru</w:t>
      </w:r>
      <w:r w:rsidR="00303BBD">
        <w:t xml:space="preserve"> lub z centralnej ewidencji i informacji o działalności gospodarczej, jeżeli odrębne przepisy wymagają wpisu do rejestru lub ewidencji, w celu potwierdzenia braku podstaw wykluczenia na podstawie art. 24 ust. 5 </w:t>
      </w:r>
      <w:proofErr w:type="spellStart"/>
      <w:r w:rsidR="00303BBD">
        <w:t>pkt</w:t>
      </w:r>
      <w:proofErr w:type="spellEnd"/>
      <w:r w:rsidR="00303BBD">
        <w:t xml:space="preserve"> 1 ustawy </w:t>
      </w:r>
      <w:proofErr w:type="spellStart"/>
      <w:r w:rsidR="00303BBD">
        <w:t>Pzp</w:t>
      </w:r>
      <w:proofErr w:type="spellEnd"/>
      <w:r w:rsidR="00303BBD">
        <w:t xml:space="preserve">;  </w:t>
      </w:r>
    </w:p>
    <w:p w:rsidR="00481A0D" w:rsidRDefault="00481A0D" w:rsidP="00303BBD">
      <w:pPr>
        <w:spacing w:after="0" w:line="240" w:lineRule="auto"/>
      </w:pPr>
    </w:p>
    <w:p w:rsidR="00481A0D" w:rsidRDefault="00481A0D" w:rsidP="00303BBD">
      <w:pPr>
        <w:spacing w:after="0" w:line="240" w:lineRule="auto"/>
      </w:pPr>
      <w:r w:rsidRPr="00481A0D">
        <w:rPr>
          <w:b/>
        </w:rPr>
        <w:t>7</w:t>
      </w:r>
      <w:r w:rsidR="00303BBD" w:rsidRPr="00481A0D">
        <w:rPr>
          <w:b/>
        </w:rPr>
        <w:t>.7.</w:t>
      </w:r>
      <w:r w:rsidR="00303BBD">
        <w:t xml:space="preserve"> Jeżeli Wykonawca ma siedzibę lub miejsce zamieszkania poza terytorium Rzeczypospolitej Polskiej, zamiast dokumentów, o których mowa w pkt.: </w:t>
      </w:r>
    </w:p>
    <w:p w:rsidR="00481A0D" w:rsidRDefault="00303BBD" w:rsidP="00303BBD">
      <w:pPr>
        <w:spacing w:after="0" w:line="240" w:lineRule="auto"/>
      </w:pPr>
      <w:r>
        <w:t xml:space="preserve">1) </w:t>
      </w:r>
      <w:r w:rsidR="00481A0D">
        <w:t>7</w:t>
      </w:r>
      <w:r>
        <w:t xml:space="preserve">.6.2 lit a) niniejszej SIWZ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t>Pzp</w:t>
      </w:r>
      <w:proofErr w:type="spellEnd"/>
      <w:r>
        <w:t xml:space="preserve">, </w:t>
      </w:r>
    </w:p>
    <w:p w:rsidR="00481A0D" w:rsidRDefault="00303BBD" w:rsidP="00303BBD">
      <w:pPr>
        <w:spacing w:after="0" w:line="240" w:lineRule="auto"/>
      </w:pPr>
      <w:r>
        <w:t xml:space="preserve">2) </w:t>
      </w:r>
      <w:r w:rsidR="00481A0D">
        <w:t>7</w:t>
      </w:r>
      <w:r>
        <w:t xml:space="preserve">.6.2 lit. b i c oraz </w:t>
      </w:r>
      <w:r w:rsidR="00481A0D">
        <w:t>7</w:t>
      </w:r>
      <w:r>
        <w:t xml:space="preserve">.6.3 lit. a SIWZ – składa dokument lub dokumenty wystawione w kraju, w którym Wykonawca ma siedzibę lub miejsce zamieszkania, potwierdzające odpowiednio, że: </w:t>
      </w:r>
    </w:p>
    <w:p w:rsidR="00481A0D" w:rsidRDefault="00481A0D" w:rsidP="00303BBD">
      <w:pPr>
        <w:spacing w:after="0" w:line="240" w:lineRule="auto"/>
      </w:pPr>
      <w:r>
        <w:t xml:space="preserve">        </w:t>
      </w:r>
      <w:r w:rsidR="00303BBD">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481A0D" w:rsidRDefault="00481A0D" w:rsidP="00303BBD">
      <w:pPr>
        <w:spacing w:after="0" w:line="240" w:lineRule="auto"/>
      </w:pPr>
      <w:r>
        <w:t xml:space="preserve">        </w:t>
      </w:r>
      <w:r w:rsidR="00303BBD">
        <w:t xml:space="preserve">b) nie otwarto jego likwidacji ani nie ogłoszono upadłości.  </w:t>
      </w:r>
    </w:p>
    <w:p w:rsidR="00481A0D" w:rsidRDefault="00481A0D" w:rsidP="00303BBD">
      <w:pPr>
        <w:spacing w:after="0" w:line="240" w:lineRule="auto"/>
      </w:pPr>
    </w:p>
    <w:p w:rsidR="00481A0D" w:rsidRDefault="00481A0D" w:rsidP="00303BBD">
      <w:pPr>
        <w:spacing w:after="0" w:line="240" w:lineRule="auto"/>
      </w:pPr>
      <w:r>
        <w:rPr>
          <w:b/>
        </w:rPr>
        <w:t>7</w:t>
      </w:r>
      <w:r w:rsidR="00303BBD" w:rsidRPr="00481A0D">
        <w:rPr>
          <w:b/>
        </w:rPr>
        <w:t>.8.</w:t>
      </w:r>
      <w:r w:rsidR="00303BBD">
        <w:t xml:space="preserve"> Dokumenty, o których mowa w pkt </w:t>
      </w:r>
      <w:r>
        <w:t>7</w:t>
      </w:r>
      <w:r w:rsidR="00303BBD">
        <w:t xml:space="preserve">.7. </w:t>
      </w:r>
      <w:proofErr w:type="spellStart"/>
      <w:r w:rsidR="00303BBD">
        <w:t>ppkt</w:t>
      </w:r>
      <w:proofErr w:type="spellEnd"/>
      <w:r w:rsidR="00303BBD">
        <w:t xml:space="preserve"> 2 lit. b niniejszej SIWZ, powinny być wystawione nie wcześniej niż 6 miesięcy przed upływem terminu składania ofert.  Dokument, o którym mowa w </w:t>
      </w:r>
      <w:proofErr w:type="spellStart"/>
      <w:r w:rsidR="00303BBD">
        <w:t>pkt</w:t>
      </w:r>
      <w:proofErr w:type="spellEnd"/>
      <w:r w:rsidR="00303BBD">
        <w:t xml:space="preserve"> </w:t>
      </w:r>
      <w:r>
        <w:t>7</w:t>
      </w:r>
      <w:r w:rsidR="00303BBD">
        <w:t xml:space="preserve">.7 </w:t>
      </w:r>
      <w:proofErr w:type="spellStart"/>
      <w:r w:rsidR="00303BBD">
        <w:t>ppkt</w:t>
      </w:r>
      <w:proofErr w:type="spellEnd"/>
      <w:r w:rsidR="00303BBD">
        <w:t xml:space="preserve"> 2 lit. a, powinien być wystawiony nie wcześniej niż 3 miesiące przed upływem tego terminu. </w:t>
      </w:r>
    </w:p>
    <w:p w:rsidR="00481A0D" w:rsidRDefault="00481A0D" w:rsidP="00303BBD">
      <w:pPr>
        <w:spacing w:after="0" w:line="240" w:lineRule="auto"/>
      </w:pPr>
    </w:p>
    <w:p w:rsidR="00481A0D" w:rsidRDefault="00481A0D" w:rsidP="00303BBD">
      <w:pPr>
        <w:spacing w:after="0" w:line="240" w:lineRule="auto"/>
      </w:pPr>
      <w:r w:rsidRPr="00481A0D">
        <w:rPr>
          <w:b/>
        </w:rPr>
        <w:t>7</w:t>
      </w:r>
      <w:r w:rsidR="00303BBD" w:rsidRPr="00481A0D">
        <w:rPr>
          <w:b/>
        </w:rPr>
        <w:t>.9.</w:t>
      </w:r>
      <w:r w:rsidR="00303BBD">
        <w:t xml:space="preserve"> Jeżeli w kraju, w którym Wykonawca ma siedzibę lub miejsce zamieszkania lub miejsce zamieszkania ma osoba, której dokument dotyczy, nie wydaje się dokumentów, o których mowa w pkt </w:t>
      </w:r>
      <w:r>
        <w:t>7</w:t>
      </w:r>
      <w:r w:rsidR="00303BBD">
        <w:t xml:space="preserve">.7.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pkt </w:t>
      </w:r>
      <w:r>
        <w:t>7</w:t>
      </w:r>
      <w:r w:rsidR="00303BBD">
        <w:t xml:space="preserve">.8 stosuje się. </w:t>
      </w:r>
    </w:p>
    <w:p w:rsidR="00481A0D" w:rsidRDefault="00481A0D" w:rsidP="00303BBD">
      <w:pPr>
        <w:spacing w:after="0" w:line="240" w:lineRule="auto"/>
      </w:pPr>
    </w:p>
    <w:p w:rsidR="00481A0D" w:rsidRDefault="00481A0D" w:rsidP="00303BBD">
      <w:pPr>
        <w:spacing w:after="0" w:line="240" w:lineRule="auto"/>
      </w:pPr>
      <w:r w:rsidRPr="00481A0D">
        <w:rPr>
          <w:b/>
        </w:rPr>
        <w:t>7</w:t>
      </w:r>
      <w:r w:rsidR="00303BBD" w:rsidRPr="00481A0D">
        <w:rPr>
          <w:b/>
        </w:rPr>
        <w:t>.10.</w:t>
      </w:r>
      <w:r w:rsidR="00303BBD">
        <w:t xml:space="preserve"> Wykonawca mający siedzibę na terytorium Rzeczypospolitej Polskiej, w odniesieniu do osoby mającej miejsce zamieszkania poza terytorium Rzeczypospolitej Polskiej, której dotyczy dokument wskazany w pkt </w:t>
      </w:r>
      <w:r>
        <w:t>7</w:t>
      </w:r>
      <w:r w:rsidR="00303BBD">
        <w:t xml:space="preserve">.6.2 lit. a niniejszej SIWZ, składa dokument, o którym mowa w </w:t>
      </w:r>
      <w:proofErr w:type="spellStart"/>
      <w:r w:rsidR="00303BBD">
        <w:t>pkt</w:t>
      </w:r>
      <w:proofErr w:type="spellEnd"/>
      <w:r w:rsidR="00303BBD">
        <w:t xml:space="preserve"> </w:t>
      </w:r>
      <w:r>
        <w:t>7</w:t>
      </w:r>
      <w:r w:rsidR="00303BBD">
        <w:t xml:space="preserve">.7 </w:t>
      </w:r>
      <w:proofErr w:type="spellStart"/>
      <w:r w:rsidR="00303BBD">
        <w:t>ppkt</w:t>
      </w:r>
      <w:proofErr w:type="spellEnd"/>
      <w:r w:rsidR="00303BBD">
        <w:t xml:space="preserve"> 1 niniejszej SIWZ w zakresie określonym w art. 24 </w:t>
      </w:r>
      <w:r w:rsidR="00303BBD">
        <w:lastRenderedPageBreak/>
        <w:t xml:space="preserve">ust. 1 pkt 14 i 21 ustawy </w:t>
      </w:r>
      <w:proofErr w:type="spellStart"/>
      <w:r w:rsidR="00303BBD">
        <w:t>Pzp</w:t>
      </w:r>
      <w:proofErr w:type="spellEnd"/>
      <w:r w:rsidR="00303BBD">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Postanowienia pkt.</w:t>
      </w:r>
      <w:r>
        <w:t>7</w:t>
      </w:r>
      <w:r w:rsidR="00303BBD">
        <w:t xml:space="preserve">.8 SIWZ zdanie pierwsze stosuje się. </w:t>
      </w:r>
    </w:p>
    <w:p w:rsidR="00481A0D" w:rsidRDefault="00481A0D" w:rsidP="00303BBD">
      <w:pPr>
        <w:spacing w:after="0" w:line="240" w:lineRule="auto"/>
      </w:pPr>
    </w:p>
    <w:p w:rsidR="00481A0D" w:rsidRDefault="00481A0D" w:rsidP="00303BBD">
      <w:pPr>
        <w:spacing w:after="0" w:line="240" w:lineRule="auto"/>
      </w:pPr>
      <w:r w:rsidRPr="00481A0D">
        <w:rPr>
          <w:b/>
        </w:rPr>
        <w:t>7</w:t>
      </w:r>
      <w:r w:rsidR="00303BBD" w:rsidRPr="00481A0D">
        <w:rPr>
          <w:b/>
        </w:rPr>
        <w:t>.11.</w:t>
      </w:r>
      <w:r w:rsidR="00303BBD">
        <w:t xml:space="preserve">  Na podstawie art. 24 ust. 8 ustawy </w:t>
      </w:r>
      <w:proofErr w:type="spellStart"/>
      <w:r w:rsidR="00303BBD">
        <w:t>Pzp</w:t>
      </w:r>
      <w:proofErr w:type="spellEnd"/>
      <w:r w:rsidR="00303BBD">
        <w:t xml:space="preserve"> Wykonawca, który podlega wykluczeniu na podstawie art. 24 ust. 1 pkt 13 i 14 oraz 16-20 lub ust. 5 ustawy </w:t>
      </w:r>
      <w:proofErr w:type="spellStart"/>
      <w:r w:rsidR="00303BBD">
        <w:t>Pzp</w:t>
      </w:r>
      <w:proofErr w:type="spellEnd"/>
      <w:r w:rsidR="00303BBD">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 przypadku Wykonawców składających wspólną ofertę wykluczeniu podlega cała grupa, jeśli w stosunku do jednego z nich stwierdzono wystąpienie przesłanek wykluczających, a wykonawca ten nie przedstawił dowodów, o których mowa wyżej. Jeśli przesłanki wykluczające dotyczą innych podmiotów, na zasobach których Wykonawca polega, albo podwykonawców wskazanych w ofercie, Wykonawca przedłoży stosowne środki dowodowe w odniesieniu do tych podmiotów i podwykonawców. Jeśli w trakcie postępowania wyjaśniającego okaże się, że podmiot udostępniający zasoby lub podwykonawca podlega wykluczeniu, Wykonawca będzie zobowiązany zastąpić ten podmiot lub tego podwykonawcę innym podmiotem lub podwykonawcą nie podlegającym wykluczeniu, albo będzie zobowiązany udowodnić samodzielne spełnianie warunków udziału w postępowaniu pod rygorem wykluczenia za ich niespełnienie lub samodzielnie wykonać zamówienie. </w:t>
      </w:r>
    </w:p>
    <w:p w:rsidR="00481A0D" w:rsidRDefault="00481A0D" w:rsidP="00303BBD">
      <w:pPr>
        <w:spacing w:after="0" w:line="240" w:lineRule="auto"/>
      </w:pPr>
    </w:p>
    <w:p w:rsidR="00481A0D" w:rsidRDefault="00481A0D" w:rsidP="00303BBD">
      <w:pPr>
        <w:spacing w:after="0" w:line="240" w:lineRule="auto"/>
      </w:pPr>
      <w:r w:rsidRPr="00481A0D">
        <w:rPr>
          <w:b/>
        </w:rPr>
        <w:t>7</w:t>
      </w:r>
      <w:r w:rsidR="00303BBD" w:rsidRPr="00481A0D">
        <w:rPr>
          <w:b/>
        </w:rPr>
        <w:t>.12.</w:t>
      </w:r>
      <w:r w:rsidR="00303BBD">
        <w:t xml:space="preserve">  Wykonawca może wskazać Zamawiającemu dokumenty, które złożył w poprzednich postępowaniach o udzielenie zamówienia prowadzonych przez tego Zamawiającego, o ile są jeszcze aktualne.</w:t>
      </w:r>
    </w:p>
    <w:p w:rsidR="00481A0D" w:rsidRDefault="00481A0D" w:rsidP="00303BBD">
      <w:pPr>
        <w:spacing w:after="0" w:line="240" w:lineRule="auto"/>
      </w:pPr>
    </w:p>
    <w:p w:rsidR="00303BBD" w:rsidRDefault="00481A0D" w:rsidP="00303BBD">
      <w:pPr>
        <w:spacing w:after="0" w:line="240" w:lineRule="auto"/>
      </w:pPr>
      <w:r w:rsidRPr="00481A0D">
        <w:rPr>
          <w:b/>
        </w:rPr>
        <w:t>7</w:t>
      </w:r>
      <w:r w:rsidR="00303BBD" w:rsidRPr="00481A0D">
        <w:rPr>
          <w:b/>
        </w:rPr>
        <w:t xml:space="preserve">.13. </w:t>
      </w:r>
      <w:r w:rsidR="00303BBD">
        <w:t xml:space="preserve">Brak podstaw do wykluczenia z postępowania i spełnianie warunków udziału w postępowaniu o udzielenie zamówienia przez wykonawców składających wspólną ofertę będzie oceniane w następujący sposób: </w:t>
      </w:r>
    </w:p>
    <w:p w:rsidR="00481A0D" w:rsidRDefault="00481A0D" w:rsidP="00303BBD">
      <w:pPr>
        <w:spacing w:after="0" w:line="240" w:lineRule="auto"/>
      </w:pPr>
      <w:r>
        <w:t xml:space="preserve">        </w:t>
      </w:r>
      <w:r w:rsidR="00303BBD">
        <w:t xml:space="preserve">a)  brak podstaw do wykluczenia z postępowania: jeśli jeden z wykonawców został wykluczony, wykluczeni będą wszyscy wykonawcy składający wspólną ofertę; </w:t>
      </w:r>
    </w:p>
    <w:p w:rsidR="00481A0D" w:rsidRDefault="00481A0D" w:rsidP="00303BBD">
      <w:pPr>
        <w:spacing w:after="0" w:line="240" w:lineRule="auto"/>
      </w:pPr>
      <w:r>
        <w:t xml:space="preserve">        </w:t>
      </w:r>
      <w:r w:rsidR="00303BBD">
        <w:t xml:space="preserve">b)  zdolność zawodowa wykonawców: łącznie; </w:t>
      </w:r>
    </w:p>
    <w:p w:rsidR="00303BBD" w:rsidRDefault="00481A0D" w:rsidP="00303BBD">
      <w:pPr>
        <w:spacing w:after="0" w:line="240" w:lineRule="auto"/>
      </w:pPr>
      <w:r>
        <w:t xml:space="preserve">        </w:t>
      </w:r>
      <w:r w:rsidR="00303BBD">
        <w:t xml:space="preserve">c)  zdolność zawodowa personelu wykonawców: łącznie. </w:t>
      </w:r>
    </w:p>
    <w:p w:rsidR="005A0FDF" w:rsidRDefault="005A0FDF" w:rsidP="002C5C87">
      <w:pPr>
        <w:spacing w:after="0" w:line="240" w:lineRule="auto"/>
      </w:pPr>
    </w:p>
    <w:tbl>
      <w:tblPr>
        <w:tblStyle w:val="Tabela-Siatka"/>
        <w:tblW w:w="0" w:type="auto"/>
        <w:shd w:val="clear" w:color="auto" w:fill="D9D9D9" w:themeFill="background1" w:themeFillShade="D9"/>
        <w:tblLook w:val="04A0"/>
      </w:tblPr>
      <w:tblGrid>
        <w:gridCol w:w="10572"/>
      </w:tblGrid>
      <w:tr w:rsidR="00CC319F" w:rsidTr="005222C8">
        <w:tc>
          <w:tcPr>
            <w:tcW w:w="10572" w:type="dxa"/>
            <w:shd w:val="clear" w:color="auto" w:fill="D9D9D9" w:themeFill="background1" w:themeFillShade="D9"/>
          </w:tcPr>
          <w:p w:rsidR="00CC319F" w:rsidRPr="00CC319F" w:rsidRDefault="00CC319F" w:rsidP="002C5C87">
            <w:pPr>
              <w:rPr>
                <w:b/>
              </w:rPr>
            </w:pPr>
            <w:r w:rsidRPr="00CC319F">
              <w:rPr>
                <w:b/>
              </w:rPr>
              <w:t xml:space="preserve">8. OPIS SPOSOBU PRZYGOTOWANIA OFERT.  </w:t>
            </w:r>
          </w:p>
        </w:tc>
      </w:tr>
    </w:tbl>
    <w:p w:rsidR="005A0FDF" w:rsidRDefault="005A0FDF" w:rsidP="002C5C87">
      <w:pPr>
        <w:spacing w:after="0" w:line="240" w:lineRule="auto"/>
      </w:pPr>
    </w:p>
    <w:p w:rsidR="00CC319F" w:rsidRPr="00BF2AAC" w:rsidRDefault="00CC319F" w:rsidP="00CC319F">
      <w:pPr>
        <w:spacing w:after="0" w:line="240" w:lineRule="auto"/>
      </w:pPr>
      <w:r w:rsidRPr="00BF2AAC">
        <w:rPr>
          <w:b/>
        </w:rPr>
        <w:t>8.1.</w:t>
      </w:r>
      <w:r w:rsidRPr="00BF2AAC">
        <w:t xml:space="preserve">  Wykonawca może złożyć tylko jedną ofertę.  </w:t>
      </w:r>
    </w:p>
    <w:p w:rsidR="00CC319F" w:rsidRPr="00BF2AAC" w:rsidRDefault="00CC319F" w:rsidP="00CC319F">
      <w:pPr>
        <w:spacing w:after="0" w:line="240" w:lineRule="auto"/>
      </w:pPr>
    </w:p>
    <w:p w:rsidR="00CC319F" w:rsidRPr="00BF2AAC" w:rsidRDefault="00CC319F" w:rsidP="00CC319F">
      <w:pPr>
        <w:spacing w:after="0" w:line="240" w:lineRule="auto"/>
      </w:pPr>
      <w:r w:rsidRPr="00BF2AAC">
        <w:rPr>
          <w:b/>
        </w:rPr>
        <w:t>8.2.</w:t>
      </w:r>
      <w:r w:rsidRPr="00BF2AAC">
        <w:t xml:space="preserve">  Oferta musi obejmować całość zamówienia. </w:t>
      </w:r>
    </w:p>
    <w:p w:rsidR="00CC319F" w:rsidRPr="00BF2AAC" w:rsidRDefault="00CC319F" w:rsidP="00CC319F">
      <w:pPr>
        <w:spacing w:after="0" w:line="240" w:lineRule="auto"/>
      </w:pPr>
    </w:p>
    <w:p w:rsidR="00CC319F" w:rsidRPr="005222C8" w:rsidRDefault="00CC319F" w:rsidP="00CC319F">
      <w:pPr>
        <w:spacing w:after="0" w:line="240" w:lineRule="auto"/>
      </w:pPr>
      <w:r w:rsidRPr="005222C8">
        <w:rPr>
          <w:b/>
        </w:rPr>
        <w:t>8.3.</w:t>
      </w:r>
      <w:r w:rsidRPr="005222C8">
        <w:t xml:space="preserve">  Ofertę stanowi wypełniony formularz „Oferta” zamieszczony w Rozdziale III SIWZ oraz niżej wymienione dokumenty: </w:t>
      </w:r>
    </w:p>
    <w:p w:rsidR="00CC319F" w:rsidRPr="005222C8" w:rsidRDefault="00CC319F" w:rsidP="00CC319F">
      <w:pPr>
        <w:spacing w:after="0" w:line="240" w:lineRule="auto"/>
      </w:pPr>
      <w:r w:rsidRPr="005222C8">
        <w:t xml:space="preserve">   8.3.1.  Formularz cenowy na formularzu zgodnym z treścią załącznika nr 1 do Rozdziału III.</w:t>
      </w:r>
    </w:p>
    <w:p w:rsidR="00CC319F" w:rsidRPr="005222C8" w:rsidRDefault="00CC319F" w:rsidP="00CC319F">
      <w:pPr>
        <w:spacing w:after="0" w:line="240" w:lineRule="auto"/>
      </w:pPr>
      <w:r w:rsidRPr="005222C8">
        <w:t xml:space="preserve">   8.3.2. Wykaz wykonanych usług Projektanta branży drogowej i Sprawdzającego branży drogowej pozwalający na ocenę kryterium wyboru oferty najkorzystniejszej zgodnie z pkt 14.1. Instrukcji dla Wykonawców - na formularzu „Wykaz usług do oceny w kryterium doświadczenie” zgodnym z treścią załącznika nr 2 do Rozdziału III. </w:t>
      </w:r>
    </w:p>
    <w:p w:rsidR="005222C8" w:rsidRDefault="005222C8" w:rsidP="00CC319F">
      <w:pPr>
        <w:spacing w:after="0" w:line="240" w:lineRule="auto"/>
      </w:pPr>
    </w:p>
    <w:p w:rsidR="00CC319F" w:rsidRPr="005222C8" w:rsidRDefault="00CC319F" w:rsidP="00CC319F">
      <w:pPr>
        <w:spacing w:after="0" w:line="240" w:lineRule="auto"/>
      </w:pPr>
      <w:r w:rsidRPr="005222C8">
        <w:t xml:space="preserve">UWAGA: Ww. wykaz usług do oceny w kryterium doświadczenie nie należy do rodzaju oświadczeń,  o których mowa w art. 25 ust. 1 ustawy </w:t>
      </w:r>
      <w:proofErr w:type="spellStart"/>
      <w:r w:rsidRPr="005222C8">
        <w:t>Pzp</w:t>
      </w:r>
      <w:proofErr w:type="spellEnd"/>
      <w:r w:rsidRPr="005222C8">
        <w:t xml:space="preserve">, a tym samym nie podlega przepisom art. 26 ust. 3 ustawy </w:t>
      </w:r>
      <w:proofErr w:type="spellStart"/>
      <w:r w:rsidRPr="005222C8">
        <w:t>Pzp</w:t>
      </w:r>
      <w:proofErr w:type="spellEnd"/>
      <w:r w:rsidRPr="005222C8">
        <w:t xml:space="preserve"> i w razie jego nie złożenia Zamawiający nie będzie wzywał Wykonawcy do złożenia tego oświadczenia.   </w:t>
      </w:r>
    </w:p>
    <w:p w:rsidR="00CC319F" w:rsidRPr="005222C8" w:rsidRDefault="00CC319F" w:rsidP="00CC319F">
      <w:pPr>
        <w:spacing w:after="0" w:line="240" w:lineRule="auto"/>
      </w:pPr>
    </w:p>
    <w:p w:rsidR="00CC319F" w:rsidRPr="005222C8" w:rsidRDefault="00CC319F" w:rsidP="00CC319F">
      <w:pPr>
        <w:spacing w:after="0" w:line="240" w:lineRule="auto"/>
      </w:pPr>
      <w:r w:rsidRPr="005222C8">
        <w:rPr>
          <w:b/>
        </w:rPr>
        <w:t>8.4.</w:t>
      </w:r>
      <w:r w:rsidRPr="005222C8">
        <w:t xml:space="preserve">  Wraz z ofertą powinny być złożone: </w:t>
      </w:r>
    </w:p>
    <w:p w:rsidR="00CC319F" w:rsidRPr="005222C8" w:rsidRDefault="00CC319F" w:rsidP="00CC319F">
      <w:pPr>
        <w:spacing w:after="0" w:line="240" w:lineRule="auto"/>
      </w:pPr>
      <w:r w:rsidRPr="005222C8">
        <w:t xml:space="preserve">   8.4.1. Oświadczenia wymagane postanowieniami pkt </w:t>
      </w:r>
      <w:r w:rsidR="00BF2AAC" w:rsidRPr="005222C8">
        <w:t>7</w:t>
      </w:r>
      <w:r w:rsidRPr="005222C8">
        <w:t xml:space="preserve">.1 SIWZ; </w:t>
      </w:r>
    </w:p>
    <w:p w:rsidR="00CC319F" w:rsidRPr="005222C8" w:rsidRDefault="00CC319F" w:rsidP="00CC319F">
      <w:pPr>
        <w:spacing w:after="0" w:line="240" w:lineRule="auto"/>
      </w:pPr>
      <w:r w:rsidRPr="005222C8">
        <w:lastRenderedPageBreak/>
        <w:t xml:space="preserve">   8.4.2.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reprezentowania w postępowaniu i zawarcia umowy. </w:t>
      </w:r>
    </w:p>
    <w:p w:rsidR="00CC319F" w:rsidRPr="005222C8" w:rsidRDefault="00CC319F" w:rsidP="00CC319F">
      <w:pPr>
        <w:spacing w:after="0" w:line="240" w:lineRule="auto"/>
      </w:pPr>
      <w:r w:rsidRPr="005222C8">
        <w:t xml:space="preserve">   8.4.3. Pełnomocnictwo do podpisania oferty obejmujące także czynność potwierdzania za zgodność z oryginałem dokumentów składających się na ofertę i składanych wraz  z ofertą - o ile prawo do podpisania oferty nie wynika z innych dokumentów złożonych wraz z ofertą. Treść pełnomocnictwa musi jednoznacznie wskazywać czynności, do wykonywania których pełnomocnik jest upoważniony. </w:t>
      </w:r>
    </w:p>
    <w:p w:rsidR="00CC319F" w:rsidRPr="005222C8" w:rsidRDefault="00CC319F" w:rsidP="00CC319F">
      <w:pPr>
        <w:spacing w:after="0" w:line="240" w:lineRule="auto"/>
      </w:pPr>
      <w:r w:rsidRPr="005222C8">
        <w:t xml:space="preserve">   8.4.4. Dowód wniesienia wadium. W przypadku gdy wadium wnoszone jest w innej formie niż pieniądz, Wykonawca winien złożyć oryginał gwarancji lub poręczenia.  </w:t>
      </w:r>
    </w:p>
    <w:p w:rsidR="00CC319F" w:rsidRPr="005222C8" w:rsidRDefault="00CC319F" w:rsidP="00CC319F">
      <w:pPr>
        <w:spacing w:after="0" w:line="240" w:lineRule="auto"/>
      </w:pPr>
      <w:r w:rsidRPr="005222C8">
        <w:t xml:space="preserve"> </w:t>
      </w:r>
    </w:p>
    <w:p w:rsidR="00CC319F" w:rsidRPr="005222C8" w:rsidRDefault="00CC319F" w:rsidP="00CC319F">
      <w:pPr>
        <w:spacing w:after="0" w:line="240" w:lineRule="auto"/>
      </w:pPr>
      <w:r w:rsidRPr="005222C8">
        <w:rPr>
          <w:b/>
        </w:rPr>
        <w:t>8.5.</w:t>
      </w:r>
      <w:r w:rsidRPr="005222C8">
        <w:t xml:space="preserve"> Oferta, oświadczenia i dokumenty, dla których Zamawiający określił wzory w Rozdziałach II i III niniejszej SIWZ, powinny być sporządzone zgodnie z tymi wzorami co do treści oraz opisu kolumn i wierszy. </w:t>
      </w:r>
    </w:p>
    <w:p w:rsidR="00CC319F" w:rsidRPr="005222C8" w:rsidRDefault="00CC319F" w:rsidP="00CC319F">
      <w:pPr>
        <w:spacing w:after="0" w:line="240" w:lineRule="auto"/>
      </w:pPr>
    </w:p>
    <w:p w:rsidR="00CC319F" w:rsidRPr="005222C8" w:rsidRDefault="00CC319F" w:rsidP="00CC319F">
      <w:pPr>
        <w:spacing w:after="0" w:line="240" w:lineRule="auto"/>
      </w:pPr>
      <w:r w:rsidRPr="005222C8">
        <w:rPr>
          <w:b/>
        </w:rPr>
        <w:t>8.6.</w:t>
      </w:r>
      <w:r w:rsidRPr="005222C8">
        <w:t xml:space="preserve"> Oferta, oświadczenia i dokumenty powinny być sporządzone w formie pisemnej, w języku polskim, w formie zapewniającej pełną czytelność treści. </w:t>
      </w:r>
    </w:p>
    <w:p w:rsidR="00CC319F" w:rsidRPr="005222C8" w:rsidRDefault="00CC319F" w:rsidP="00CC319F">
      <w:pPr>
        <w:spacing w:after="0" w:line="240" w:lineRule="auto"/>
      </w:pPr>
    </w:p>
    <w:p w:rsidR="00CC319F" w:rsidRPr="005222C8" w:rsidRDefault="00CC319F" w:rsidP="00CC319F">
      <w:pPr>
        <w:spacing w:after="0" w:line="240" w:lineRule="auto"/>
      </w:pPr>
      <w:r w:rsidRPr="005222C8">
        <w:rPr>
          <w:b/>
        </w:rPr>
        <w:t>8.7.</w:t>
      </w:r>
      <w:r w:rsidRPr="005222C8">
        <w:t xml:space="preserve"> Wszystkie strony oferty wraz z załącznikami zawierającymi jakąkolwiek treść powinny być podpisane lub parafowane przez Wykonawcę. Wszelkie zmiany w treści oferty i załączników do oferty, w szczególności każde przerobienie, przekreślenie, uzupełnienie, nadpisanie, przesłonięcie korektorem, etc. muszą być podpisane lub parafowane przez Wykonawcę - w przeciwnym wypadku nie będą uwzględniane. </w:t>
      </w:r>
    </w:p>
    <w:p w:rsidR="00CC319F" w:rsidRPr="005222C8" w:rsidRDefault="00CC319F" w:rsidP="00CC319F">
      <w:pPr>
        <w:spacing w:after="0" w:line="240" w:lineRule="auto"/>
      </w:pPr>
    </w:p>
    <w:p w:rsidR="00CC319F" w:rsidRPr="005222C8" w:rsidRDefault="00CC319F" w:rsidP="00CC319F">
      <w:pPr>
        <w:spacing w:after="0" w:line="240" w:lineRule="auto"/>
      </w:pPr>
      <w:r w:rsidRPr="005222C8">
        <w:rPr>
          <w:b/>
        </w:rPr>
        <w:t>8.8.</w:t>
      </w:r>
      <w:r w:rsidRPr="005222C8">
        <w:t xml:space="preserve"> Wszystkie dokumenty wymienione w pkt 8.3. powinny być złożone w oryginale albo kopii poświadczonej przez notariusza. Pełnomocnictwa dołączone do oferty określone w pkt. 8.4.2 i/lub 8.4.3 powinny być złożone w oryginale albo kopii poświadczonej przez notariusza. </w:t>
      </w:r>
    </w:p>
    <w:p w:rsidR="00CC319F" w:rsidRPr="005222C8" w:rsidRDefault="00CC319F" w:rsidP="00CC319F">
      <w:pPr>
        <w:spacing w:after="0" w:line="240" w:lineRule="auto"/>
      </w:pPr>
    </w:p>
    <w:p w:rsidR="00CC319F" w:rsidRPr="005222C8" w:rsidRDefault="00CC319F" w:rsidP="00CC319F">
      <w:pPr>
        <w:spacing w:after="0" w:line="240" w:lineRule="auto"/>
      </w:pPr>
      <w:r w:rsidRPr="005222C8">
        <w:rPr>
          <w:b/>
        </w:rPr>
        <w:t>8.9</w:t>
      </w:r>
      <w:r w:rsidRPr="005222C8">
        <w:t xml:space="preserve">. Strony oferty powinny być trwale ze sobą połączone i kolejno ponumerowane, z zastrzeżeniem sytuacji opisanej w pkt 8.10. W treści oferty powinna być umieszczona informacja o ilości stron. </w:t>
      </w:r>
    </w:p>
    <w:p w:rsidR="00CC319F" w:rsidRPr="005222C8" w:rsidRDefault="00CC319F" w:rsidP="00CC319F">
      <w:pPr>
        <w:spacing w:after="0" w:line="240" w:lineRule="auto"/>
      </w:pPr>
    </w:p>
    <w:p w:rsidR="00CC319F" w:rsidRPr="005222C8" w:rsidRDefault="00CC319F" w:rsidP="00CC319F">
      <w:pPr>
        <w:spacing w:after="0" w:line="240" w:lineRule="auto"/>
      </w:pPr>
      <w:r w:rsidRPr="005222C8">
        <w:rPr>
          <w:b/>
        </w:rPr>
        <w:t>8.10.</w:t>
      </w:r>
      <w:r w:rsidRPr="005222C8">
        <w:t xml:space="preserve"> W przypadku, gdyby oferta, oświadczenia lub dokumenty zawierały informacje, stanowiące tajemnicę przedsiębiorstwa w rozumieniu przepisów o zwalczaniu nieuczciwej konkurencji, Wykonawca powinien w sposób nie budzący wątpliwości zastrzec i w ofercie wykazać przedkładając stosowne wyjaśnienia, które spośród zawartych w ofercie informacji stanowią tajemnicę przedsiębiorstwa. Informacje te powinny być umieszczone w osobnym wewnętrznym opakowaniu, trwale ze sobą połączone i ponumerowane z zachowaniem ciągłości numeracji stron oferty. Nie mogą stanowić tajemnicy przedsiębiorstwa informacje podawane do wiadomości podczas otwarcia ofert, tj. informacje dotyczące ceny, terminu wykonania zamówienia, okresu rękojmi i warunków płatności zawartych w ofercie. </w:t>
      </w:r>
    </w:p>
    <w:p w:rsidR="00CC319F" w:rsidRPr="005222C8" w:rsidRDefault="00CC319F" w:rsidP="00CC319F">
      <w:pPr>
        <w:spacing w:after="0" w:line="240" w:lineRule="auto"/>
      </w:pPr>
    </w:p>
    <w:p w:rsidR="005A0FDF" w:rsidRPr="005222C8" w:rsidRDefault="00CC319F" w:rsidP="00CC319F">
      <w:pPr>
        <w:spacing w:after="0" w:line="240" w:lineRule="auto"/>
      </w:pPr>
      <w:r w:rsidRPr="005222C8">
        <w:rPr>
          <w:b/>
        </w:rPr>
        <w:t>8.11.</w:t>
      </w:r>
      <w:r w:rsidRPr="005222C8">
        <w:t xml:space="preserve"> Ofertę wraz z oświadczeniami i dokumentami należy umieścić w zamkniętym opakowaniu, uniemożliwiającym odczytanie jego zawartości bez uszkodzenia tego opakowania. Opakowanie powinno być oznaczone nazwą (firmą) i adresem Wykonawcy, zaadresowane do Zamawiającego na adres:</w:t>
      </w:r>
    </w:p>
    <w:p w:rsidR="00CC319F" w:rsidRPr="005222C8" w:rsidRDefault="00CC319F" w:rsidP="00CC319F">
      <w:pPr>
        <w:spacing w:after="0" w:line="240" w:lineRule="auto"/>
      </w:pPr>
      <w:r w:rsidRPr="005222C8">
        <w:t>ZARZAD DRÓG POWIATOWYCH W ELBLĄGU Z</w:t>
      </w:r>
      <w:r w:rsidR="005222C8" w:rsidRPr="005222C8">
        <w:t>/</w:t>
      </w:r>
      <w:r w:rsidRPr="005222C8">
        <w:t xml:space="preserve">S W PASŁĘKU, UL. DWORCOWA 6, 14-400 PASŁĘK oraz opisane: </w:t>
      </w:r>
    </w:p>
    <w:p w:rsidR="00CC319F" w:rsidRPr="005222C8" w:rsidRDefault="00CC319F" w:rsidP="00CC319F">
      <w:pPr>
        <w:spacing w:after="0" w:line="240" w:lineRule="auto"/>
      </w:pPr>
      <w:r w:rsidRPr="005222C8">
        <w:t xml:space="preserve">Oferta na:  Opracowanie dokumentacji projektowej </w:t>
      </w:r>
      <w:r w:rsidR="00100BC1" w:rsidRPr="005222C8">
        <w:t>n</w:t>
      </w:r>
      <w:r w:rsidRPr="005222C8">
        <w:t>a zadania  pt. „</w:t>
      </w:r>
      <w:r w:rsidR="00100BC1" w:rsidRPr="005222C8">
        <w:t>Roz</w:t>
      </w:r>
      <w:r w:rsidRPr="005222C8">
        <w:t xml:space="preserve">budowa drogi </w:t>
      </w:r>
      <w:r w:rsidR="00100BC1" w:rsidRPr="005222C8">
        <w:t xml:space="preserve">powiatowej nr 1140N DW 509 – Wilkowo – Sierpin – Przezmark – Komorowo </w:t>
      </w:r>
      <w:proofErr w:type="spellStart"/>
      <w:r w:rsidR="00100BC1" w:rsidRPr="005222C8">
        <w:t>Zuławskie</w:t>
      </w:r>
      <w:proofErr w:type="spellEnd"/>
      <w:r w:rsidR="00100BC1" w:rsidRPr="005222C8">
        <w:t xml:space="preserve"> – Nowa Pilona, na odcinku DW 509 – Komorowo Żuławskie o dł. 8 km</w:t>
      </w:r>
      <w:r w:rsidRPr="005222C8">
        <w:t xml:space="preserve">” i Nie otwierać przed </w:t>
      </w:r>
      <w:r w:rsidRPr="005222C8">
        <w:rPr>
          <w:b/>
        </w:rPr>
        <w:t xml:space="preserve">dniem </w:t>
      </w:r>
      <w:r w:rsidR="00E01DC0">
        <w:rPr>
          <w:b/>
        </w:rPr>
        <w:t>10</w:t>
      </w:r>
      <w:r w:rsidRPr="005222C8">
        <w:rPr>
          <w:b/>
        </w:rPr>
        <w:t>.0</w:t>
      </w:r>
      <w:r w:rsidR="00E01DC0">
        <w:rPr>
          <w:b/>
        </w:rPr>
        <w:t>3</w:t>
      </w:r>
      <w:r w:rsidRPr="005222C8">
        <w:rPr>
          <w:b/>
        </w:rPr>
        <w:t>.2017 r., godz. 1</w:t>
      </w:r>
      <w:r w:rsidR="00100BC1" w:rsidRPr="005222C8">
        <w:rPr>
          <w:b/>
        </w:rPr>
        <w:t>3:05</w:t>
      </w:r>
      <w:r w:rsidRPr="005222C8">
        <w:t xml:space="preserve">.  </w:t>
      </w:r>
    </w:p>
    <w:p w:rsidR="00CC319F" w:rsidRPr="005222C8" w:rsidRDefault="00CC319F" w:rsidP="00CC319F">
      <w:pPr>
        <w:spacing w:after="0" w:line="240" w:lineRule="auto"/>
      </w:pPr>
    </w:p>
    <w:p w:rsidR="00CC319F" w:rsidRPr="005222C8" w:rsidRDefault="00100BC1" w:rsidP="00CC319F">
      <w:pPr>
        <w:spacing w:after="0" w:line="240" w:lineRule="auto"/>
      </w:pPr>
      <w:r w:rsidRPr="005222C8">
        <w:rPr>
          <w:b/>
        </w:rPr>
        <w:t>8</w:t>
      </w:r>
      <w:r w:rsidR="00CC319F" w:rsidRPr="005222C8">
        <w:rPr>
          <w:b/>
        </w:rPr>
        <w:t>.12</w:t>
      </w:r>
      <w:r w:rsidR="00CC319F" w:rsidRPr="005222C8">
        <w:t xml:space="preserve">. Wymagania określone w pkt  </w:t>
      </w:r>
      <w:r w:rsidRPr="005222C8">
        <w:t>8</w:t>
      </w:r>
      <w:r w:rsidR="00CC319F" w:rsidRPr="005222C8">
        <w:t xml:space="preserve">.9. – </w:t>
      </w:r>
      <w:r w:rsidRPr="005222C8">
        <w:t>8</w:t>
      </w:r>
      <w:r w:rsidR="00CC319F" w:rsidRPr="005222C8">
        <w:t xml:space="preserve">.11. nie stanowią o treści oferty i ich niespełnienie nie będzie skutkować odrzuceniem oferty; wszelkie negatywne konsekwencje mogące wyniknąć z niezachowania tych wymagań będą obciążały Wykonawcę. </w:t>
      </w:r>
    </w:p>
    <w:p w:rsidR="00CC319F" w:rsidRPr="005222C8" w:rsidRDefault="00CC319F" w:rsidP="00CC319F">
      <w:pPr>
        <w:spacing w:after="0" w:line="240" w:lineRule="auto"/>
      </w:pPr>
    </w:p>
    <w:p w:rsidR="00CC319F" w:rsidRPr="005222C8" w:rsidRDefault="00100BC1" w:rsidP="00CC319F">
      <w:pPr>
        <w:spacing w:after="0" w:line="240" w:lineRule="auto"/>
      </w:pPr>
      <w:r w:rsidRPr="005222C8">
        <w:rPr>
          <w:b/>
        </w:rPr>
        <w:t>8</w:t>
      </w:r>
      <w:r w:rsidR="00CC319F" w:rsidRPr="005222C8">
        <w:rPr>
          <w:b/>
        </w:rPr>
        <w:t>.13.</w:t>
      </w:r>
      <w:r w:rsidR="00CC319F" w:rsidRPr="005222C8">
        <w:t xml:space="preserve"> 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i </w:t>
      </w:r>
      <w:r w:rsidR="00CC319F" w:rsidRPr="005222C8">
        <w:lastRenderedPageBreak/>
        <w:t xml:space="preserve">opisane  (w przypadku wycofania oferty bez określenia: „Nie otwierać przed dniem </w:t>
      </w:r>
      <w:r w:rsidR="00E01DC0">
        <w:t>10</w:t>
      </w:r>
      <w:r w:rsidR="00CC319F" w:rsidRPr="005222C8">
        <w:t>.0</w:t>
      </w:r>
      <w:r w:rsidR="00E01DC0">
        <w:t>3</w:t>
      </w:r>
      <w:r w:rsidR="00CC319F" w:rsidRPr="005222C8">
        <w:t xml:space="preserve">.2017 r.”) tak jak oferta, a opakowanie powinno zawierać odpowiednio dodatkowe oznaczenie wyrazem: „ZMIANA” albo „WYCOFANIE”.  </w:t>
      </w:r>
    </w:p>
    <w:p w:rsidR="005A0FDF" w:rsidRDefault="005A0FDF" w:rsidP="002C5C87">
      <w:pPr>
        <w:spacing w:after="0" w:line="240" w:lineRule="auto"/>
      </w:pPr>
    </w:p>
    <w:tbl>
      <w:tblPr>
        <w:tblStyle w:val="Tabela-Siatka"/>
        <w:tblW w:w="0" w:type="auto"/>
        <w:shd w:val="clear" w:color="auto" w:fill="D9D9D9" w:themeFill="background1" w:themeFillShade="D9"/>
        <w:tblLook w:val="04A0"/>
      </w:tblPr>
      <w:tblGrid>
        <w:gridCol w:w="10572"/>
      </w:tblGrid>
      <w:tr w:rsidR="00100BC1" w:rsidTr="005222C8">
        <w:tc>
          <w:tcPr>
            <w:tcW w:w="10572" w:type="dxa"/>
            <w:shd w:val="clear" w:color="auto" w:fill="D9D9D9" w:themeFill="background1" w:themeFillShade="D9"/>
          </w:tcPr>
          <w:p w:rsidR="00100BC1" w:rsidRPr="00100BC1" w:rsidRDefault="00BF2AAC" w:rsidP="002C5C87">
            <w:pPr>
              <w:rPr>
                <w:b/>
              </w:rPr>
            </w:pPr>
            <w:r>
              <w:rPr>
                <w:b/>
              </w:rPr>
              <w:t>9</w:t>
            </w:r>
            <w:r w:rsidRPr="00100BC1">
              <w:rPr>
                <w:b/>
              </w:rPr>
              <w:t>. MIEJSCE I TERMIN SKŁADANIA OFERT.</w:t>
            </w:r>
          </w:p>
        </w:tc>
      </w:tr>
    </w:tbl>
    <w:p w:rsidR="00100BC1" w:rsidRDefault="00100BC1" w:rsidP="00100BC1">
      <w:pPr>
        <w:spacing w:after="0" w:line="240" w:lineRule="auto"/>
      </w:pPr>
    </w:p>
    <w:p w:rsidR="00100BC1" w:rsidRDefault="00100BC1" w:rsidP="00100BC1">
      <w:pPr>
        <w:spacing w:after="0" w:line="240" w:lineRule="auto"/>
      </w:pPr>
      <w:r w:rsidRPr="00100BC1">
        <w:rPr>
          <w:b/>
        </w:rPr>
        <w:t>9.1.</w:t>
      </w:r>
      <w:r>
        <w:t xml:space="preserve"> Oferty winny być złożone w terminie do </w:t>
      </w:r>
      <w:r w:rsidR="00E01DC0">
        <w:rPr>
          <w:b/>
        </w:rPr>
        <w:t>10.03</w:t>
      </w:r>
      <w:r w:rsidRPr="00100BC1">
        <w:rPr>
          <w:b/>
        </w:rPr>
        <w:t>.2017 r., do godziny 13:00</w:t>
      </w:r>
      <w:r>
        <w:t xml:space="preserve"> w siedzibie Zamawiającego, pok. nr 7-10 sekreta</w:t>
      </w:r>
      <w:r w:rsidR="005222C8">
        <w:t>r</w:t>
      </w:r>
      <w:r>
        <w:t>iatu.</w:t>
      </w:r>
    </w:p>
    <w:p w:rsidR="00100BC1" w:rsidRDefault="00100BC1" w:rsidP="00100BC1">
      <w:pPr>
        <w:spacing w:after="0" w:line="240" w:lineRule="auto"/>
      </w:pPr>
    </w:p>
    <w:p w:rsidR="00100BC1" w:rsidRDefault="00100BC1" w:rsidP="00100BC1">
      <w:pPr>
        <w:spacing w:after="0" w:line="240" w:lineRule="auto"/>
      </w:pPr>
      <w:r w:rsidRPr="00100BC1">
        <w:rPr>
          <w:b/>
        </w:rPr>
        <w:t>9.2.</w:t>
      </w:r>
      <w:r>
        <w:t xml:space="preserve"> Oferta </w:t>
      </w:r>
      <w:r w:rsidRPr="00BF2AAC">
        <w:t xml:space="preserve">otrzymana przez Zamawiającego po terminie składania ofert zostanie zwrócona Wykonawcy </w:t>
      </w:r>
      <w:r w:rsidR="00407DEB">
        <w:t>n</w:t>
      </w:r>
      <w:r w:rsidRPr="00BF2AAC">
        <w:t xml:space="preserve">iezwłocznie. </w:t>
      </w:r>
    </w:p>
    <w:p w:rsidR="005222C8" w:rsidRPr="00BF2AAC" w:rsidRDefault="005222C8" w:rsidP="00100BC1">
      <w:pPr>
        <w:spacing w:after="0" w:line="240" w:lineRule="auto"/>
      </w:pPr>
    </w:p>
    <w:tbl>
      <w:tblPr>
        <w:tblStyle w:val="Tabela-Siatka"/>
        <w:tblW w:w="0" w:type="auto"/>
        <w:shd w:val="clear" w:color="auto" w:fill="D9D9D9" w:themeFill="background1" w:themeFillShade="D9"/>
        <w:tblLook w:val="04A0"/>
      </w:tblPr>
      <w:tblGrid>
        <w:gridCol w:w="10572"/>
      </w:tblGrid>
      <w:tr w:rsidR="00BF2AAC" w:rsidRPr="00BF2AAC" w:rsidTr="005222C8">
        <w:tc>
          <w:tcPr>
            <w:tcW w:w="10572" w:type="dxa"/>
            <w:shd w:val="clear" w:color="auto" w:fill="D9D9D9" w:themeFill="background1" w:themeFillShade="D9"/>
          </w:tcPr>
          <w:p w:rsidR="00100BC1" w:rsidRPr="00BF2AAC" w:rsidRDefault="00100BC1" w:rsidP="00100BC1">
            <w:pPr>
              <w:rPr>
                <w:b/>
              </w:rPr>
            </w:pPr>
            <w:r w:rsidRPr="00BF2AAC">
              <w:rPr>
                <w:b/>
              </w:rPr>
              <w:t>10. OPIS SPOSOBU POROZUMIEWANIA SIĘ I UDZIELANIA WYJAŚNIEŃ ORAZ OŚWIADCZENIE, CZY ZAMAWIAJĄCY ZAMIERZA ZWOŁAĆ ZEBRANIE WYKONAWCÓW.</w:t>
            </w:r>
          </w:p>
        </w:tc>
      </w:tr>
    </w:tbl>
    <w:p w:rsidR="00BF2AAC" w:rsidRPr="00BF2AAC" w:rsidRDefault="00BF2AAC" w:rsidP="00100BC1">
      <w:pPr>
        <w:spacing w:after="0" w:line="240" w:lineRule="auto"/>
        <w:rPr>
          <w:b/>
        </w:rPr>
      </w:pPr>
    </w:p>
    <w:p w:rsidR="007B4997" w:rsidRDefault="00100BC1" w:rsidP="00100BC1">
      <w:pPr>
        <w:spacing w:after="0" w:line="240" w:lineRule="auto"/>
      </w:pPr>
      <w:r w:rsidRPr="00BF2AAC">
        <w:rPr>
          <w:b/>
        </w:rPr>
        <w:t>10.1.</w:t>
      </w:r>
      <w:r w:rsidRPr="00BF2AAC">
        <w:t xml:space="preserve"> Wszelkie oświadczenia, wnioski, zawiadomienia oraz inne informacje Zamawiający oraz Wykonawcy będą przekazywać pisemnie, faksem (nr faksu: 55 248 55 15) lub drogą elektroniczną, e-mail: </w:t>
      </w:r>
    </w:p>
    <w:p w:rsidR="007B4997" w:rsidRDefault="00CB0F0E" w:rsidP="00100BC1">
      <w:pPr>
        <w:spacing w:after="0" w:line="240" w:lineRule="auto"/>
        <w:rPr>
          <w:rStyle w:val="Hipercze"/>
          <w:color w:val="auto"/>
        </w:rPr>
      </w:pPr>
      <w:hyperlink r:id="rId8" w:history="1">
        <w:r w:rsidR="00100BC1" w:rsidRPr="00BF2AAC">
          <w:rPr>
            <w:rStyle w:val="Hipercze"/>
            <w:color w:val="auto"/>
          </w:rPr>
          <w:t>zdp-elblag@zdp.bip.powiat.elblag.pl</w:t>
        </w:r>
      </w:hyperlink>
    </w:p>
    <w:p w:rsidR="00100BC1" w:rsidRPr="00BF2AAC" w:rsidRDefault="00100BC1" w:rsidP="00100BC1">
      <w:pPr>
        <w:spacing w:after="0" w:line="240" w:lineRule="auto"/>
      </w:pPr>
      <w:r w:rsidRPr="00BF2AAC">
        <w:t xml:space="preserve">Zamawiający wymaga niezwłocznego potwierdzenia przez Wykonawcę pisemnie, faksem lub drogą elektroniczną faktu otrzymania każdej informacji przekazanej  w innej formie niż pisemna, a na żądanie Wykonawcy potwierdzi fakt otrzymania od niego informacji.  </w:t>
      </w:r>
    </w:p>
    <w:p w:rsidR="00820107" w:rsidRPr="00BF2AAC" w:rsidRDefault="00820107" w:rsidP="00100BC1">
      <w:pPr>
        <w:spacing w:after="0" w:line="240" w:lineRule="auto"/>
      </w:pPr>
    </w:p>
    <w:p w:rsidR="00820107" w:rsidRPr="00BF2AAC" w:rsidRDefault="00100BC1" w:rsidP="00100BC1">
      <w:pPr>
        <w:spacing w:after="0" w:line="240" w:lineRule="auto"/>
      </w:pPr>
      <w:r w:rsidRPr="00BF2AAC">
        <w:rPr>
          <w:b/>
        </w:rPr>
        <w:t>10.2.</w:t>
      </w:r>
      <w:r w:rsidRPr="00BF2AAC">
        <w:t xml:space="preserve"> Wykonawca może zwrócić się do Zamawiającego z prośbą o wyjaśnienie treści SIWZ. Zamawiający odpowie na zadane pytania niezwłocznie, jednak nie później niż 2 dni przed upływem terminu składania ofert, przekazując treść pytań i wyjaśnień Wykonawcom, którym przekazał SIWZ, bez ujawniania źródeł zapytania, pod warunkiem, że wniosek o wyjaśnienie treści SIWZ wpłynął do Zamawiającego nie później niż do końca dnia,  w którym upływa połowa wyznaczonego terminu składania ofert. Jeżeli wniosek  o wyjaśnienie treści SIWZ wpłynie po upływie terminu, o którym mowa w zdaniu poprzednim, lub dotyczy udzielonych wyjaśnień, Zamawiający może udzielić wyjaśnień albo pozostawić wniosek bez rozpoznania. Pytania należy kierować na adres</w:t>
      </w:r>
      <w:r w:rsidR="00820107" w:rsidRPr="00BF2AAC">
        <w:t xml:space="preserve"> Zamawiającego</w:t>
      </w:r>
      <w:r w:rsidRPr="00BF2AAC">
        <w:t>.</w:t>
      </w:r>
    </w:p>
    <w:p w:rsidR="00820107" w:rsidRPr="00BF2AAC" w:rsidRDefault="00820107" w:rsidP="00100BC1">
      <w:pPr>
        <w:spacing w:after="0" w:line="240" w:lineRule="auto"/>
      </w:pPr>
    </w:p>
    <w:p w:rsidR="00820107" w:rsidRPr="00BF2AAC" w:rsidRDefault="00100BC1" w:rsidP="00100BC1">
      <w:pPr>
        <w:spacing w:after="0" w:line="240" w:lineRule="auto"/>
      </w:pPr>
      <w:r w:rsidRPr="00BF2AAC">
        <w:rPr>
          <w:b/>
        </w:rPr>
        <w:t>1</w:t>
      </w:r>
      <w:r w:rsidR="00820107" w:rsidRPr="00BF2AAC">
        <w:rPr>
          <w:b/>
        </w:rPr>
        <w:t>0</w:t>
      </w:r>
      <w:r w:rsidRPr="00BF2AAC">
        <w:rPr>
          <w:b/>
        </w:rPr>
        <w:t>.3.</w:t>
      </w:r>
      <w:r w:rsidRPr="00BF2AAC">
        <w:t xml:space="preserve">  W przypadku rozbieżności pomiędzy treścią niniejszej SIWZ a treścią udzielonych wyjaśnień, jako obowiązującą należy przyjąć treść pisma zawierającego późniejsze oświadczenie Zamawiającego. </w:t>
      </w:r>
    </w:p>
    <w:p w:rsidR="00820107" w:rsidRPr="00BF2AAC" w:rsidRDefault="00820107" w:rsidP="00100BC1">
      <w:pPr>
        <w:spacing w:after="0" w:line="240" w:lineRule="auto"/>
      </w:pPr>
    </w:p>
    <w:p w:rsidR="00820107" w:rsidRPr="00BF2AAC" w:rsidRDefault="00100BC1" w:rsidP="00100BC1">
      <w:pPr>
        <w:spacing w:after="0" w:line="240" w:lineRule="auto"/>
      </w:pPr>
      <w:r w:rsidRPr="00BF2AAC">
        <w:rPr>
          <w:b/>
        </w:rPr>
        <w:t>1</w:t>
      </w:r>
      <w:r w:rsidR="00820107" w:rsidRPr="00BF2AAC">
        <w:rPr>
          <w:b/>
        </w:rPr>
        <w:t>0</w:t>
      </w:r>
      <w:r w:rsidRPr="00BF2AAC">
        <w:rPr>
          <w:b/>
        </w:rPr>
        <w:t>.4.</w:t>
      </w:r>
      <w:r w:rsidRPr="00BF2AAC">
        <w:t xml:space="preserve"> W uzasadnionych przypadkach Zamawiający może, przed upływem terminu składania ofert, zmienić treść niniejszej SIWZ. Wyjaśnienia, o których mowa w pkt 1</w:t>
      </w:r>
      <w:r w:rsidR="00820107" w:rsidRPr="00BF2AAC">
        <w:t>0</w:t>
      </w:r>
      <w:r w:rsidRPr="00BF2AAC">
        <w:t xml:space="preserve">.2. oraz zmiany treści niniejszej SIWZ, zostaną zamieszczone na stronie internetowej, na której jest udostępniana SIWZ.  </w:t>
      </w:r>
    </w:p>
    <w:p w:rsidR="00820107" w:rsidRPr="00BF2AAC" w:rsidRDefault="00820107" w:rsidP="00100BC1">
      <w:pPr>
        <w:spacing w:after="0" w:line="240" w:lineRule="auto"/>
      </w:pPr>
    </w:p>
    <w:p w:rsidR="00820107" w:rsidRPr="00BF2AAC" w:rsidRDefault="00100BC1" w:rsidP="00100BC1">
      <w:pPr>
        <w:spacing w:after="0" w:line="240" w:lineRule="auto"/>
      </w:pPr>
      <w:r w:rsidRPr="00BF2AAC">
        <w:rPr>
          <w:b/>
        </w:rPr>
        <w:t>1</w:t>
      </w:r>
      <w:r w:rsidR="00820107" w:rsidRPr="00BF2AAC">
        <w:rPr>
          <w:b/>
        </w:rPr>
        <w:t>0</w:t>
      </w:r>
      <w:r w:rsidRPr="00BF2AAC">
        <w:rPr>
          <w:b/>
        </w:rPr>
        <w:t>.5.</w:t>
      </w:r>
      <w:r w:rsidRPr="00BF2AAC">
        <w:t xml:space="preserve"> W przypadku dokonania wyjaśnienia lub zmiany niniejszej SIWZ, o których mowa w pkt 1</w:t>
      </w:r>
      <w:r w:rsidR="00820107" w:rsidRPr="00BF2AAC">
        <w:t>0</w:t>
      </w:r>
      <w:r w:rsidRPr="00BF2AAC">
        <w:t>.2. i 1</w:t>
      </w:r>
      <w:r w:rsidR="00820107" w:rsidRPr="00BF2AAC">
        <w:t>0</w:t>
      </w:r>
      <w:r w:rsidRPr="00BF2AAC">
        <w:t xml:space="preserve">.4., termin składania ofert zostanie ustalony zgodnie z art. 12a i art. 38 ustawy </w:t>
      </w:r>
      <w:proofErr w:type="spellStart"/>
      <w:r w:rsidRPr="00BF2AAC">
        <w:t>Pzp</w:t>
      </w:r>
      <w:proofErr w:type="spellEnd"/>
      <w:r w:rsidRPr="00BF2AAC">
        <w:t>.</w:t>
      </w:r>
    </w:p>
    <w:p w:rsidR="00820107" w:rsidRPr="00BF2AAC" w:rsidRDefault="00100BC1" w:rsidP="00100BC1">
      <w:pPr>
        <w:spacing w:after="0" w:line="240" w:lineRule="auto"/>
      </w:pPr>
      <w:r w:rsidRPr="00BF2AAC">
        <w:t xml:space="preserve">Przedłużenie terminu składania ofert nie wpływa na bieg terminu składania wniosków o wyjaśnienie SIWZ. </w:t>
      </w:r>
    </w:p>
    <w:p w:rsidR="00820107" w:rsidRPr="00BF2AAC" w:rsidRDefault="00820107" w:rsidP="00100BC1">
      <w:pPr>
        <w:spacing w:after="0" w:line="240" w:lineRule="auto"/>
      </w:pPr>
    </w:p>
    <w:p w:rsidR="00820107" w:rsidRPr="00BF2AAC" w:rsidRDefault="00100BC1" w:rsidP="00100BC1">
      <w:pPr>
        <w:spacing w:after="0" w:line="240" w:lineRule="auto"/>
      </w:pPr>
      <w:r w:rsidRPr="00BF2AAC">
        <w:rPr>
          <w:b/>
        </w:rPr>
        <w:t>1</w:t>
      </w:r>
      <w:r w:rsidR="00820107" w:rsidRPr="00BF2AAC">
        <w:rPr>
          <w:b/>
        </w:rPr>
        <w:t>0</w:t>
      </w:r>
      <w:r w:rsidRPr="00BF2AAC">
        <w:rPr>
          <w:b/>
        </w:rPr>
        <w:t xml:space="preserve">.6. </w:t>
      </w:r>
      <w:r w:rsidRPr="00BF2AAC">
        <w:t xml:space="preserve">Zamawiający wyznacza jako osobę uprawnioną do porozumiewania się z Wykonawcami: Zamawiający wyznacza jako osobę uprawnioną do porozumiewania się z Wykonawcami:  </w:t>
      </w:r>
    </w:p>
    <w:p w:rsidR="00820107" w:rsidRPr="00BF2AAC" w:rsidRDefault="00820107" w:rsidP="00100BC1">
      <w:pPr>
        <w:spacing w:after="0" w:line="240" w:lineRule="auto"/>
      </w:pPr>
      <w:r w:rsidRPr="00BF2AAC">
        <w:t xml:space="preserve">   </w:t>
      </w:r>
      <w:r w:rsidR="00100BC1" w:rsidRPr="00BF2AAC">
        <w:t xml:space="preserve">- do spraw merytorycznych: </w:t>
      </w:r>
      <w:r w:rsidRPr="00BF2AAC">
        <w:t>Stanisława Pierzchałę,</w:t>
      </w:r>
    </w:p>
    <w:p w:rsidR="00100BC1" w:rsidRPr="00BF2AAC" w:rsidRDefault="00820107" w:rsidP="00100BC1">
      <w:pPr>
        <w:spacing w:after="0" w:line="240" w:lineRule="auto"/>
      </w:pPr>
      <w:r w:rsidRPr="00BF2AAC">
        <w:t xml:space="preserve">   </w:t>
      </w:r>
      <w:r w:rsidR="00100BC1" w:rsidRPr="00BF2AAC">
        <w:t xml:space="preserve">- do spraw proceduralnych: </w:t>
      </w:r>
      <w:r w:rsidRPr="00BF2AAC">
        <w:t>Małgorzatę Kramek.</w:t>
      </w:r>
      <w:r w:rsidR="00100BC1" w:rsidRPr="00BF2AAC">
        <w:t xml:space="preserve"> </w:t>
      </w:r>
    </w:p>
    <w:p w:rsidR="00100BC1" w:rsidRPr="00BF2AAC" w:rsidRDefault="00100BC1" w:rsidP="00100BC1">
      <w:pPr>
        <w:spacing w:after="0" w:line="240" w:lineRule="auto"/>
      </w:pPr>
      <w:r w:rsidRPr="00741336">
        <w:rPr>
          <w:color w:val="385623" w:themeColor="accent6" w:themeShade="80"/>
        </w:rPr>
        <w:t xml:space="preserve"> </w:t>
      </w:r>
    </w:p>
    <w:tbl>
      <w:tblPr>
        <w:tblStyle w:val="Tabela-Siatka"/>
        <w:tblW w:w="0" w:type="auto"/>
        <w:shd w:val="clear" w:color="auto" w:fill="D9D9D9" w:themeFill="background1" w:themeFillShade="D9"/>
        <w:tblLook w:val="04A0"/>
      </w:tblPr>
      <w:tblGrid>
        <w:gridCol w:w="10572"/>
      </w:tblGrid>
      <w:tr w:rsidR="00BF2AAC" w:rsidRPr="00BF2AAC" w:rsidTr="005222C8">
        <w:tc>
          <w:tcPr>
            <w:tcW w:w="10572" w:type="dxa"/>
            <w:shd w:val="clear" w:color="auto" w:fill="D9D9D9" w:themeFill="background1" w:themeFillShade="D9"/>
          </w:tcPr>
          <w:p w:rsidR="00820107" w:rsidRPr="00BF2AAC" w:rsidRDefault="00820107" w:rsidP="002C5C87">
            <w:pPr>
              <w:rPr>
                <w:b/>
              </w:rPr>
            </w:pPr>
            <w:r w:rsidRPr="00BF2AAC">
              <w:rPr>
                <w:b/>
              </w:rPr>
              <w:t>11. TERMIN, DO KTÓREGO WYKONAWCA BĘDZIE ZWIĄZANY ZŁOŻONĄ OFERTĄ</w:t>
            </w:r>
          </w:p>
        </w:tc>
      </w:tr>
    </w:tbl>
    <w:p w:rsidR="005A0FDF" w:rsidRPr="00BF2AAC" w:rsidRDefault="005A0FDF" w:rsidP="002C5C87">
      <w:pPr>
        <w:spacing w:after="0" w:line="240" w:lineRule="auto"/>
      </w:pPr>
    </w:p>
    <w:p w:rsidR="00820107" w:rsidRPr="00BF2AAC" w:rsidRDefault="00820107" w:rsidP="00820107">
      <w:pPr>
        <w:spacing w:after="0" w:line="240" w:lineRule="auto"/>
      </w:pPr>
      <w:r w:rsidRPr="00BF2AAC">
        <w:rPr>
          <w:b/>
        </w:rPr>
        <w:t>11.1.</w:t>
      </w:r>
      <w:r w:rsidRPr="00BF2AAC">
        <w:t xml:space="preserve"> Termin związania ofertą wynosi 30 dni. Bieg terminu rozpoczyna się wraz z upływem terminu składania ofert. </w:t>
      </w:r>
    </w:p>
    <w:p w:rsidR="00820107" w:rsidRPr="00BF2AAC" w:rsidRDefault="00820107" w:rsidP="00820107">
      <w:pPr>
        <w:spacing w:after="0" w:line="240" w:lineRule="auto"/>
      </w:pPr>
    </w:p>
    <w:p w:rsidR="00820107" w:rsidRPr="00BF2AAC" w:rsidRDefault="00820107" w:rsidP="00820107">
      <w:pPr>
        <w:spacing w:after="0" w:line="240" w:lineRule="auto"/>
      </w:pPr>
      <w:r w:rsidRPr="00BF2AAC">
        <w:rPr>
          <w:b/>
        </w:rPr>
        <w:t>11.2.</w:t>
      </w:r>
      <w:r w:rsidRPr="00BF2AAC">
        <w:t xml:space="preserve"> Wykonawca samodzielnie lub na wniosek Zamawiającego może przedłużyć termin związania ofertą, z tym, że Zamawiający może tylko raz, co najmniej na 3 dni przed upływem terminu związania ofertą, zwrócić się do Wykonawców o wyrażenie zgody na przedłużenie terminu, o którym mowa w pkt 11.1., o oznaczony okres nie dłuższy niż 60 dni. Odmowa wyrażenia zgody na przedłużenie terminu związania ofertą nie powoduje utraty wadium. </w:t>
      </w:r>
    </w:p>
    <w:p w:rsidR="00820107" w:rsidRPr="00BF2AAC" w:rsidRDefault="00820107" w:rsidP="00820107">
      <w:pPr>
        <w:spacing w:after="0" w:line="240" w:lineRule="auto"/>
      </w:pPr>
    </w:p>
    <w:p w:rsidR="00820107" w:rsidRPr="00BF2AAC" w:rsidRDefault="00820107" w:rsidP="00820107">
      <w:pPr>
        <w:spacing w:after="0" w:line="240" w:lineRule="auto"/>
      </w:pPr>
      <w:r w:rsidRPr="00BF2AAC">
        <w:rPr>
          <w:b/>
        </w:rPr>
        <w:t>11.3.</w:t>
      </w:r>
      <w:r w:rsidRPr="00BF2AAC">
        <w:t xml:space="preserve">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820107" w:rsidRPr="00BF2AAC" w:rsidRDefault="00820107" w:rsidP="00820107">
      <w:pPr>
        <w:spacing w:after="0" w:line="240" w:lineRule="auto"/>
      </w:pPr>
    </w:p>
    <w:p w:rsidR="00820107" w:rsidRPr="00BF2AAC" w:rsidRDefault="00820107" w:rsidP="00820107">
      <w:pPr>
        <w:spacing w:after="0" w:line="240" w:lineRule="auto"/>
      </w:pPr>
      <w:r w:rsidRPr="00BF2AAC">
        <w:rPr>
          <w:b/>
        </w:rPr>
        <w:t>11.4.</w:t>
      </w:r>
      <w:r w:rsidRPr="00BF2AAC">
        <w:t xml:space="preserve"> W przypadku wniesienia odwołania po upływie terminu składania ofert bieg terminu związania ofertą ulega zawieszeniu do czasu ogłoszenia przez Krajową Izbę Odwoławczą orzeczenia. </w:t>
      </w:r>
    </w:p>
    <w:p w:rsidR="00820107" w:rsidRPr="00BF2AAC" w:rsidRDefault="00820107" w:rsidP="00820107">
      <w:pPr>
        <w:spacing w:after="0" w:line="240" w:lineRule="auto"/>
      </w:pPr>
      <w:r w:rsidRPr="00BF2AAC">
        <w:t xml:space="preserve"> </w:t>
      </w:r>
    </w:p>
    <w:tbl>
      <w:tblPr>
        <w:tblStyle w:val="Tabela-Siatka"/>
        <w:tblW w:w="0" w:type="auto"/>
        <w:shd w:val="clear" w:color="auto" w:fill="D9D9D9" w:themeFill="background1" w:themeFillShade="D9"/>
        <w:tblLook w:val="04A0"/>
      </w:tblPr>
      <w:tblGrid>
        <w:gridCol w:w="10572"/>
      </w:tblGrid>
      <w:tr w:rsidR="00BF2AAC" w:rsidRPr="00BF2AAC" w:rsidTr="005222C8">
        <w:tc>
          <w:tcPr>
            <w:tcW w:w="10572" w:type="dxa"/>
            <w:shd w:val="clear" w:color="auto" w:fill="D9D9D9" w:themeFill="background1" w:themeFillShade="D9"/>
          </w:tcPr>
          <w:p w:rsidR="00820107" w:rsidRPr="00BF2AAC" w:rsidRDefault="00820107" w:rsidP="002C5C87">
            <w:r w:rsidRPr="00BF2AAC">
              <w:rPr>
                <w:b/>
              </w:rPr>
              <w:t>12.</w:t>
            </w:r>
            <w:r w:rsidRPr="00BF2AAC">
              <w:t xml:space="preserve"> </w:t>
            </w:r>
            <w:r w:rsidRPr="00BF2AAC">
              <w:rPr>
                <w:b/>
              </w:rPr>
              <w:t>Wskazanie miejsca i terminu otwarcia ofert.</w:t>
            </w:r>
          </w:p>
        </w:tc>
      </w:tr>
    </w:tbl>
    <w:p w:rsidR="005222C8" w:rsidRDefault="005222C8" w:rsidP="00820107">
      <w:pPr>
        <w:spacing w:after="0" w:line="240" w:lineRule="auto"/>
      </w:pPr>
    </w:p>
    <w:p w:rsidR="00820107" w:rsidRDefault="00820107" w:rsidP="00820107">
      <w:pPr>
        <w:spacing w:after="0" w:line="240" w:lineRule="auto"/>
      </w:pPr>
      <w:r w:rsidRPr="00BF2AAC">
        <w:t xml:space="preserve">Oferty zostaną otwarte w dniu </w:t>
      </w:r>
      <w:r w:rsidR="00E01DC0">
        <w:rPr>
          <w:b/>
        </w:rPr>
        <w:t>10</w:t>
      </w:r>
      <w:r w:rsidRPr="005222C8">
        <w:rPr>
          <w:b/>
        </w:rPr>
        <w:t>.0</w:t>
      </w:r>
      <w:r w:rsidR="00E01DC0">
        <w:rPr>
          <w:b/>
        </w:rPr>
        <w:t>3</w:t>
      </w:r>
      <w:r w:rsidRPr="005222C8">
        <w:rPr>
          <w:b/>
        </w:rPr>
        <w:t>.2017 r., o godzinie 13:05</w:t>
      </w:r>
      <w:r w:rsidRPr="00BF2AAC">
        <w:t xml:space="preserve"> w siedzibie Zamawiającego w sali świetlicy , pokój nr 1 (parter). </w:t>
      </w:r>
    </w:p>
    <w:p w:rsidR="00BF2AAC" w:rsidRPr="00BF2AAC" w:rsidRDefault="00BF2AAC" w:rsidP="00820107">
      <w:pPr>
        <w:spacing w:after="0" w:line="240" w:lineRule="auto"/>
      </w:pPr>
    </w:p>
    <w:tbl>
      <w:tblPr>
        <w:tblStyle w:val="Tabela-Siatka"/>
        <w:tblW w:w="0" w:type="auto"/>
        <w:shd w:val="clear" w:color="auto" w:fill="D9D9D9" w:themeFill="background1" w:themeFillShade="D9"/>
        <w:tblLook w:val="04A0"/>
      </w:tblPr>
      <w:tblGrid>
        <w:gridCol w:w="10572"/>
      </w:tblGrid>
      <w:tr w:rsidR="00820107" w:rsidTr="005222C8">
        <w:tc>
          <w:tcPr>
            <w:tcW w:w="10572" w:type="dxa"/>
            <w:shd w:val="clear" w:color="auto" w:fill="D9D9D9" w:themeFill="background1" w:themeFillShade="D9"/>
          </w:tcPr>
          <w:p w:rsidR="00820107" w:rsidRPr="00F73D32" w:rsidRDefault="00F73D32" w:rsidP="002C5C87">
            <w:pPr>
              <w:rPr>
                <w:b/>
              </w:rPr>
            </w:pPr>
            <w:r w:rsidRPr="00F73D32">
              <w:rPr>
                <w:b/>
              </w:rPr>
              <w:t>13. Otwarcie i ocena ofert.</w:t>
            </w:r>
          </w:p>
        </w:tc>
      </w:tr>
    </w:tbl>
    <w:p w:rsidR="005A0FDF" w:rsidRDefault="005A0FDF" w:rsidP="002C5C87">
      <w:pPr>
        <w:spacing w:after="0" w:line="240" w:lineRule="auto"/>
      </w:pPr>
    </w:p>
    <w:p w:rsidR="00F73D32" w:rsidRDefault="00F73D32" w:rsidP="00F73D32">
      <w:pPr>
        <w:spacing w:after="0" w:line="240" w:lineRule="auto"/>
      </w:pPr>
      <w:r w:rsidRPr="00E01DC0">
        <w:rPr>
          <w:b/>
        </w:rPr>
        <w:t>13.1.</w:t>
      </w:r>
      <w:r>
        <w:t xml:space="preserve"> Zamawiający otworzy oferty w miejscu i terminie wskazanym w pkt 12. Otwarcie ofert jest jawne.  </w:t>
      </w:r>
    </w:p>
    <w:p w:rsidR="00F73D32" w:rsidRDefault="00F73D32" w:rsidP="00F73D32">
      <w:pPr>
        <w:spacing w:after="0" w:line="240" w:lineRule="auto"/>
      </w:pPr>
    </w:p>
    <w:p w:rsidR="00F73D32" w:rsidRDefault="00F73D32" w:rsidP="00F73D32">
      <w:pPr>
        <w:spacing w:after="0" w:line="240" w:lineRule="auto"/>
      </w:pPr>
      <w:r w:rsidRPr="00BF2AAC">
        <w:rPr>
          <w:b/>
        </w:rPr>
        <w:t>13.2.</w:t>
      </w:r>
      <w:r>
        <w:t xml:space="preserve"> Bezpośrednio przed otwarciem ofert Zamawiający poda kwotę, jaką zamierza przeznaczyć na sfinansowanie zamówienia. Podczas otwarcia ofert Zamawiający odczyta nazwę (firmę) oraz adres Wykonawcy, którego oferta jest otwierana oraz informacje dotyczące ceny oferty, terminu wykonania zamówienia, okresu rękojmi za wady fizyczne i prawne dokumentacji, doświadczenie zawodowe: projektanta drogowego, sprawdzającego projekt w branży drogowej  i warunków płatności zawartych w ofercie. </w:t>
      </w:r>
    </w:p>
    <w:p w:rsidR="00F73D32" w:rsidRDefault="00F73D32" w:rsidP="00F73D32">
      <w:pPr>
        <w:spacing w:after="0" w:line="240" w:lineRule="auto"/>
      </w:pPr>
    </w:p>
    <w:p w:rsidR="00F73D32" w:rsidRDefault="00F73D32" w:rsidP="00F73D32">
      <w:pPr>
        <w:spacing w:after="0" w:line="240" w:lineRule="auto"/>
      </w:pPr>
      <w:r w:rsidRPr="00BF2AAC">
        <w:rPr>
          <w:b/>
        </w:rPr>
        <w:t>13.3.</w:t>
      </w:r>
      <w:r>
        <w:t xml:space="preserve"> Niezwłocznie po otwarciu ofert Zamawiający zamieści na stronie internetowej informacje dotyczące: </w:t>
      </w:r>
    </w:p>
    <w:p w:rsidR="00F73D32" w:rsidRPr="003B7102" w:rsidRDefault="00F73D32" w:rsidP="00F73D32">
      <w:pPr>
        <w:spacing w:after="0" w:line="240" w:lineRule="auto"/>
      </w:pPr>
      <w:r w:rsidRPr="003B7102">
        <w:t xml:space="preserve">          -  kwoty, jakie zamierza przeznaczyć na sfinansowanie zamówienia;</w:t>
      </w:r>
    </w:p>
    <w:p w:rsidR="00F73D32" w:rsidRPr="003B7102" w:rsidRDefault="00F73D32" w:rsidP="00F73D32">
      <w:pPr>
        <w:spacing w:after="0" w:line="240" w:lineRule="auto"/>
      </w:pPr>
      <w:r w:rsidRPr="003B7102">
        <w:t xml:space="preserve">          -  firm oraz adresów Wykonawców, którzy złożyli oferty w terminie;</w:t>
      </w:r>
    </w:p>
    <w:p w:rsidR="00F73D32" w:rsidRPr="003B7102" w:rsidRDefault="00F73D32" w:rsidP="00F73D32">
      <w:pPr>
        <w:spacing w:after="0" w:line="240" w:lineRule="auto"/>
      </w:pPr>
      <w:r w:rsidRPr="003B7102">
        <w:t xml:space="preserve">        </w:t>
      </w:r>
      <w:r w:rsidR="009A1815">
        <w:t xml:space="preserve"> </w:t>
      </w:r>
      <w:r w:rsidRPr="003B7102">
        <w:t xml:space="preserve"> - ceny, terminu wykonania zamówienia, okresu rękojmi za wady fizyczne i prawne dokumentacji, doświadczenie zawodowe: projektanta drogowego, sprawdzającego projekt w branży drogowej i warunków płatności zawartych w ofertach. </w:t>
      </w:r>
    </w:p>
    <w:p w:rsidR="00F73D32" w:rsidRPr="003B7102" w:rsidRDefault="00F73D32" w:rsidP="00F73D32">
      <w:pPr>
        <w:spacing w:after="0" w:line="240" w:lineRule="auto"/>
      </w:pPr>
    </w:p>
    <w:p w:rsidR="00F73D32" w:rsidRPr="003B7102" w:rsidRDefault="00F73D32" w:rsidP="00F73D32">
      <w:pPr>
        <w:spacing w:after="0" w:line="240" w:lineRule="auto"/>
      </w:pPr>
      <w:r w:rsidRPr="003B7102">
        <w:rPr>
          <w:b/>
        </w:rPr>
        <w:t>13.4.</w:t>
      </w:r>
      <w:r w:rsidRPr="003B7102">
        <w:t xml:space="preserve"> Po otwarciu ofert Zamawiający, na podstawie art. 24aa ustawy </w:t>
      </w:r>
      <w:proofErr w:type="spellStart"/>
      <w:r w:rsidRPr="003B7102">
        <w:t>Pzp</w:t>
      </w:r>
      <w:proofErr w:type="spellEnd"/>
      <w:r w:rsidRPr="003B7102">
        <w:t xml:space="preserve">, wykona następujące czynności: </w:t>
      </w:r>
    </w:p>
    <w:p w:rsidR="00F73D32" w:rsidRPr="003B7102" w:rsidRDefault="00F73D32" w:rsidP="00F73D32">
      <w:pPr>
        <w:spacing w:after="0" w:line="240" w:lineRule="auto"/>
      </w:pPr>
      <w:r w:rsidRPr="003B7102">
        <w:t xml:space="preserve">   13.4.1. oceni złożone oferty, stosując opublikowane kryteria oceny ofert, i wybierze wstępnie ofertę najkorzystniejszą; </w:t>
      </w:r>
    </w:p>
    <w:p w:rsidR="00F73D32" w:rsidRPr="003B7102" w:rsidRDefault="00F73D32" w:rsidP="00F73D32">
      <w:pPr>
        <w:spacing w:after="0" w:line="240" w:lineRule="auto"/>
      </w:pPr>
      <w:r w:rsidRPr="003B7102">
        <w:t xml:space="preserve">   13.4.2. zbada ofertę pod kątem braku przesłanek do jej odrzucenia; </w:t>
      </w:r>
    </w:p>
    <w:p w:rsidR="00F73D32" w:rsidRPr="003B7102" w:rsidRDefault="00F73D32" w:rsidP="00F73D32">
      <w:pPr>
        <w:spacing w:after="0" w:line="240" w:lineRule="auto"/>
      </w:pPr>
      <w:r w:rsidRPr="003B7102">
        <w:t xml:space="preserve">   13.4.3.  jeśli do oferty dołączono niepełne dokumenty wymagane na podstawie art. 25 ust. 2 ustawy </w:t>
      </w:r>
      <w:proofErr w:type="spellStart"/>
      <w:r w:rsidRPr="003B7102">
        <w:t>Pzp</w:t>
      </w:r>
      <w:proofErr w:type="spellEnd"/>
      <w:r w:rsidRPr="003B7102">
        <w:t xml:space="preserve"> lub zawierające błędy - wezwie Wykonawcę do ich uzupełnienia w wyznaczonym terminie;  </w:t>
      </w:r>
    </w:p>
    <w:p w:rsidR="00F73D32" w:rsidRPr="003B7102" w:rsidRDefault="00F73D32" w:rsidP="00F73D32">
      <w:pPr>
        <w:spacing w:after="0" w:line="240" w:lineRule="auto"/>
      </w:pPr>
      <w:r w:rsidRPr="003B7102">
        <w:t xml:space="preserve">   13.4.4. w przypadku wykrycia omyłek lub powzięcia wątpliwości dotyczących treści, sposobu obliczenia lub wysokości obliczonej ceny wstępnie wybranej oferty: </w:t>
      </w:r>
    </w:p>
    <w:p w:rsidR="00F73D32" w:rsidRPr="003B7102" w:rsidRDefault="00F73D32" w:rsidP="00F73D32">
      <w:pPr>
        <w:spacing w:after="0" w:line="240" w:lineRule="auto"/>
      </w:pPr>
      <w:r w:rsidRPr="003B7102">
        <w:t xml:space="preserve">         a) poprawi:  </w:t>
      </w:r>
    </w:p>
    <w:p w:rsidR="00F73D32" w:rsidRPr="003B7102" w:rsidRDefault="00F73D32" w:rsidP="00F73D32">
      <w:pPr>
        <w:spacing w:after="0" w:line="240" w:lineRule="auto"/>
      </w:pPr>
      <w:r w:rsidRPr="003B7102">
        <w:t xml:space="preserve">              - oczywiste omyłki pisarskie, </w:t>
      </w:r>
    </w:p>
    <w:p w:rsidR="00F73D32" w:rsidRPr="003B7102" w:rsidRDefault="00F73D32" w:rsidP="00F73D32">
      <w:pPr>
        <w:spacing w:after="0" w:line="240" w:lineRule="auto"/>
      </w:pPr>
      <w:r w:rsidRPr="003B7102">
        <w:t xml:space="preserve">              - oczywiste omyłki rachunkowe, z uwzględnieniem konsekwencji rachunkowych dokonanych poprawek, </w:t>
      </w:r>
    </w:p>
    <w:p w:rsidR="00F73D32" w:rsidRPr="003B7102" w:rsidRDefault="00F73D32" w:rsidP="00F73D32">
      <w:pPr>
        <w:spacing w:after="0" w:line="240" w:lineRule="auto"/>
      </w:pPr>
      <w:r w:rsidRPr="003B7102">
        <w:t xml:space="preserve">              - inne omyłki polegające na niezgodności oferty z niniejszą Specyfikacją Istotnych Warunków Zamówienia, niepowodujące istotnych zmian w treści oferty - niezwłocznie zawiadamiając o tym Wykonawcę, którego oferta została poprawiona. </w:t>
      </w:r>
    </w:p>
    <w:p w:rsidR="00F73D32" w:rsidRPr="003B7102" w:rsidRDefault="00F73D32" w:rsidP="00F73D32">
      <w:pPr>
        <w:spacing w:after="0" w:line="240" w:lineRule="auto"/>
      </w:pPr>
      <w:r w:rsidRPr="003B7102">
        <w:t xml:space="preserve">        b) wezwie do udzielenia stosownych wyjaśnień w wyznaczonym terminie; </w:t>
      </w:r>
    </w:p>
    <w:p w:rsidR="00F73D32" w:rsidRPr="003B7102" w:rsidRDefault="00F73D32" w:rsidP="00F73D32">
      <w:pPr>
        <w:spacing w:after="0" w:line="240" w:lineRule="auto"/>
      </w:pPr>
      <w:r w:rsidRPr="003B7102">
        <w:t xml:space="preserve">   13.4.5. po zatwierdzeniu wyboru oferty wstępnie ocenionej jako najkorzystniejsza zbada czy Wykonawca: </w:t>
      </w:r>
    </w:p>
    <w:p w:rsidR="00F73D32" w:rsidRPr="003B7102" w:rsidRDefault="00F73D32" w:rsidP="00F73D32">
      <w:pPr>
        <w:spacing w:after="0" w:line="240" w:lineRule="auto"/>
      </w:pPr>
      <w:r w:rsidRPr="003B7102">
        <w:t xml:space="preserve">        a) podlega wykluczeniu z postępowania o udzieleniu zamówienia; </w:t>
      </w:r>
    </w:p>
    <w:p w:rsidR="00F73D32" w:rsidRPr="003B7102" w:rsidRDefault="00F73D32" w:rsidP="00F73D32">
      <w:pPr>
        <w:spacing w:after="0" w:line="240" w:lineRule="auto"/>
      </w:pPr>
      <w:r w:rsidRPr="003B7102">
        <w:t xml:space="preserve">        b) spełnia warunki udziału w postępowaniu; Zamawiający może wezwać Wykonawcę do złożenia w terminie nie krótszym niż 5 dni na dzień złożenia oświadczeń lub dokumentów potwierdzających okoliczności, o których mowa w art. 25 ust. 1 ustawy </w:t>
      </w:r>
      <w:proofErr w:type="spellStart"/>
      <w:r w:rsidRPr="003B7102">
        <w:t>Pzp</w:t>
      </w:r>
      <w:proofErr w:type="spellEnd"/>
      <w:r w:rsidRPr="003B7102">
        <w:t xml:space="preserve">; </w:t>
      </w:r>
    </w:p>
    <w:p w:rsidR="00F73D32" w:rsidRPr="003B7102" w:rsidRDefault="00F73D32" w:rsidP="00F73D32">
      <w:pPr>
        <w:spacing w:after="0" w:line="240" w:lineRule="auto"/>
      </w:pPr>
      <w:r w:rsidRPr="003B7102">
        <w:t xml:space="preserve">   13.4.6 ogłosi rozstrzygnięcie postępowania, jeśli Wykonawca nie podlega wykluczeniu z postępowania. </w:t>
      </w:r>
    </w:p>
    <w:p w:rsidR="00F73D32" w:rsidRPr="003B7102" w:rsidRDefault="00F73D32" w:rsidP="00F73D32">
      <w:pPr>
        <w:spacing w:after="0" w:line="240" w:lineRule="auto"/>
      </w:pPr>
      <w:r w:rsidRPr="003B7102">
        <w:lastRenderedPageBreak/>
        <w:t xml:space="preserve">   13.4.7. W przypadku odrzucenia wstępnie wybranej oferty lub wykluczenia Wykonawcy, którego ofertę wybrano, Zamawiający powtórzy wymienione wyżej czynności w odniesieniu do kolejnej nieodrzuconej najkorzystniejszej oferty. </w:t>
      </w:r>
    </w:p>
    <w:p w:rsidR="00820107" w:rsidRPr="003B7102" w:rsidRDefault="00820107" w:rsidP="002C5C87">
      <w:pPr>
        <w:spacing w:after="0" w:line="240" w:lineRule="auto"/>
      </w:pPr>
    </w:p>
    <w:tbl>
      <w:tblPr>
        <w:tblStyle w:val="Tabela-Siatka"/>
        <w:tblW w:w="0" w:type="auto"/>
        <w:shd w:val="clear" w:color="auto" w:fill="D9D9D9" w:themeFill="background1" w:themeFillShade="D9"/>
        <w:tblLook w:val="04A0"/>
      </w:tblPr>
      <w:tblGrid>
        <w:gridCol w:w="10572"/>
      </w:tblGrid>
      <w:tr w:rsidR="003B7102" w:rsidRPr="003B7102" w:rsidTr="005222C8">
        <w:tc>
          <w:tcPr>
            <w:tcW w:w="10572" w:type="dxa"/>
            <w:shd w:val="clear" w:color="auto" w:fill="D9D9D9" w:themeFill="background1" w:themeFillShade="D9"/>
          </w:tcPr>
          <w:p w:rsidR="00F73D32" w:rsidRPr="003B7102" w:rsidRDefault="00F73D32" w:rsidP="00F73D32">
            <w:pPr>
              <w:rPr>
                <w:b/>
              </w:rPr>
            </w:pPr>
            <w:r w:rsidRPr="003B7102">
              <w:rPr>
                <w:b/>
              </w:rPr>
              <w:t>14. KRYTERIA WYBORU OFERTY NAJKORZYSTNIEJSZEJ.</w:t>
            </w:r>
          </w:p>
        </w:tc>
      </w:tr>
    </w:tbl>
    <w:p w:rsidR="00F73D32" w:rsidRPr="003B7102" w:rsidRDefault="00F73D32" w:rsidP="002C5C87">
      <w:pPr>
        <w:spacing w:after="0" w:line="240" w:lineRule="auto"/>
      </w:pPr>
    </w:p>
    <w:p w:rsidR="00F73D32" w:rsidRPr="003B7102" w:rsidRDefault="00F73D32" w:rsidP="00F73D32">
      <w:pPr>
        <w:spacing w:after="0" w:line="240" w:lineRule="auto"/>
      </w:pPr>
      <w:r w:rsidRPr="005222C8">
        <w:rPr>
          <w:b/>
        </w:rPr>
        <w:t>14.1</w:t>
      </w:r>
      <w:r w:rsidRPr="003B7102">
        <w:t xml:space="preserve">. Przy dokonywaniu wyboru najkorzystniejszej oferty Zamawiający stosować będzie następujące kryteria oceny ofert: </w:t>
      </w:r>
    </w:p>
    <w:p w:rsidR="00F73D32" w:rsidRPr="003B7102" w:rsidRDefault="00BF2AAC" w:rsidP="00F73D32">
      <w:pPr>
        <w:spacing w:after="0" w:line="240" w:lineRule="auto"/>
      </w:pPr>
      <w:r w:rsidRPr="003B7102">
        <w:t xml:space="preserve">     </w:t>
      </w:r>
      <w:r w:rsidR="00F73D32" w:rsidRPr="003B7102">
        <w:t xml:space="preserve">Wartość punktowa wagi w %: </w:t>
      </w:r>
    </w:p>
    <w:p w:rsidR="00F73D32" w:rsidRPr="003B7102" w:rsidRDefault="00F73D32" w:rsidP="00F73D32">
      <w:pPr>
        <w:spacing w:after="0" w:line="240" w:lineRule="auto"/>
        <w:rPr>
          <w:b/>
        </w:rPr>
      </w:pPr>
      <w:r w:rsidRPr="003B7102">
        <w:rPr>
          <w:b/>
        </w:rPr>
        <w:t xml:space="preserve">     a) </w:t>
      </w:r>
      <w:r w:rsidR="00E01DC0">
        <w:rPr>
          <w:b/>
        </w:rPr>
        <w:t xml:space="preserve"> </w:t>
      </w:r>
      <w:r w:rsidRPr="003B7102">
        <w:rPr>
          <w:b/>
        </w:rPr>
        <w:t xml:space="preserve">Cena oferty brutto – 60, </w:t>
      </w:r>
    </w:p>
    <w:p w:rsidR="00F73D32" w:rsidRPr="003B7102" w:rsidRDefault="00F73D32" w:rsidP="00F73D32">
      <w:pPr>
        <w:spacing w:after="0" w:line="240" w:lineRule="auto"/>
        <w:rPr>
          <w:b/>
        </w:rPr>
      </w:pPr>
      <w:r w:rsidRPr="003B7102">
        <w:rPr>
          <w:b/>
        </w:rPr>
        <w:t xml:space="preserve">     b) </w:t>
      </w:r>
      <w:r w:rsidR="00E01DC0">
        <w:rPr>
          <w:b/>
        </w:rPr>
        <w:t xml:space="preserve"> </w:t>
      </w:r>
      <w:r w:rsidRPr="003B7102">
        <w:rPr>
          <w:b/>
        </w:rPr>
        <w:t xml:space="preserve">Okres rękojmi -  10, </w:t>
      </w:r>
    </w:p>
    <w:p w:rsidR="00F73D32" w:rsidRPr="003B7102" w:rsidRDefault="00F73D32" w:rsidP="00F73D32">
      <w:pPr>
        <w:spacing w:after="0" w:line="240" w:lineRule="auto"/>
        <w:rPr>
          <w:b/>
        </w:rPr>
      </w:pPr>
      <w:r w:rsidRPr="003B7102">
        <w:rPr>
          <w:b/>
        </w:rPr>
        <w:t xml:space="preserve">     c) </w:t>
      </w:r>
      <w:r w:rsidR="002C7B8D" w:rsidRPr="003B7102">
        <w:rPr>
          <w:b/>
        </w:rPr>
        <w:t xml:space="preserve"> </w:t>
      </w:r>
      <w:r w:rsidRPr="003B7102">
        <w:rPr>
          <w:b/>
        </w:rPr>
        <w:t xml:space="preserve">Doświadczenie osób – 30. </w:t>
      </w:r>
    </w:p>
    <w:p w:rsidR="00F73D32" w:rsidRPr="003B7102" w:rsidRDefault="00F73D32" w:rsidP="00F73D32">
      <w:pPr>
        <w:spacing w:after="0" w:line="240" w:lineRule="auto"/>
      </w:pPr>
      <w:r w:rsidRPr="003B7102">
        <w:t xml:space="preserve"> </w:t>
      </w:r>
    </w:p>
    <w:p w:rsidR="00F73D32" w:rsidRPr="003B7102" w:rsidRDefault="00F73D32" w:rsidP="00F73D32">
      <w:pPr>
        <w:spacing w:after="0" w:line="240" w:lineRule="auto"/>
      </w:pPr>
      <w:r w:rsidRPr="003B7102">
        <w:t>Ocena będzie dokonywana według skali punktowej, przy założeniu, że maksymalna punktacja wynosi 100 punktów (wartość punktowa oferty x wartość punktowa wagi), w następujący sposób</w:t>
      </w:r>
      <w:r w:rsidR="00BF2AAC" w:rsidRPr="003B7102">
        <w:t>:</w:t>
      </w:r>
      <w:r w:rsidRPr="003B7102">
        <w:t xml:space="preserve"> </w:t>
      </w:r>
    </w:p>
    <w:p w:rsidR="00F73D32" w:rsidRPr="003B7102" w:rsidRDefault="00F73D32" w:rsidP="00F73D32">
      <w:pPr>
        <w:spacing w:after="0" w:line="240" w:lineRule="auto"/>
      </w:pPr>
      <w:r w:rsidRPr="003B7102">
        <w:t xml:space="preserve"> </w:t>
      </w:r>
    </w:p>
    <w:p w:rsidR="00F73D32" w:rsidRPr="003B7102" w:rsidRDefault="00BF2AAC" w:rsidP="00F73D32">
      <w:pPr>
        <w:spacing w:after="0" w:line="240" w:lineRule="auto"/>
      </w:pPr>
      <w:r w:rsidRPr="003B7102">
        <w:t xml:space="preserve">     </w:t>
      </w:r>
      <w:r w:rsidR="00F73D32" w:rsidRPr="003B7102">
        <w:t xml:space="preserve">a) kryterium </w:t>
      </w:r>
      <w:r w:rsidR="002C7B8D" w:rsidRPr="003B7102">
        <w:rPr>
          <w:b/>
        </w:rPr>
        <w:t>CENA</w:t>
      </w:r>
      <w:r w:rsidR="00F73D32" w:rsidRPr="003B7102">
        <w:rPr>
          <w:b/>
        </w:rPr>
        <w:t xml:space="preserve"> – 60%</w:t>
      </w:r>
      <w:r w:rsidR="00F73D32" w:rsidRPr="003B7102">
        <w:t xml:space="preserve">  (najlepsza spośród ofert może otrzymać maksymalnie 60 pkt. w tym kryterium). Ocenie podlegać będzie całkowity koszt realizacji Zamówienia - uwzględniający wszelkie niezbędne prace i czynności. Cena podawana jest przez Wykonawcę w Formularzu Oferty.  Ocenie podlega cena całkowita (w złotych brutto) wynikająca ze zsumowania wszystkich pozycji formularza cenowego. Dla kryterium „Cena” (C) punkty zostaną obliczone wg wzoru: </w:t>
      </w:r>
    </w:p>
    <w:p w:rsidR="00F73D32" w:rsidRPr="003B7102" w:rsidRDefault="00BF2AAC" w:rsidP="00BF2AAC">
      <w:pPr>
        <w:spacing w:after="0" w:line="240" w:lineRule="auto"/>
        <w:jc w:val="center"/>
        <w:rPr>
          <w:b/>
        </w:rPr>
      </w:pPr>
      <w:r w:rsidRPr="003B7102">
        <w:rPr>
          <w:b/>
        </w:rPr>
        <w:t>C = C min : Co x 60 pkt</w:t>
      </w:r>
    </w:p>
    <w:p w:rsidR="002C7B8D" w:rsidRPr="003B7102" w:rsidRDefault="00F73D32" w:rsidP="00F73D32">
      <w:pPr>
        <w:spacing w:after="0" w:line="240" w:lineRule="auto"/>
      </w:pPr>
      <w:r w:rsidRPr="003B7102">
        <w:t xml:space="preserve">gdzie: C min  – cena brutto oferty najtańszej   </w:t>
      </w:r>
    </w:p>
    <w:p w:rsidR="00F73D32" w:rsidRPr="003B7102" w:rsidRDefault="002C7B8D" w:rsidP="00F73D32">
      <w:pPr>
        <w:spacing w:after="0" w:line="240" w:lineRule="auto"/>
      </w:pPr>
      <w:r w:rsidRPr="003B7102">
        <w:t xml:space="preserve">            </w:t>
      </w:r>
      <w:r w:rsidR="00F73D32" w:rsidRPr="003B7102">
        <w:t xml:space="preserve">C o  – cena brutto oferty ocenianej </w:t>
      </w:r>
    </w:p>
    <w:p w:rsidR="00F73D32" w:rsidRPr="003B7102" w:rsidRDefault="00F73D32" w:rsidP="00F73D32">
      <w:pPr>
        <w:spacing w:after="0" w:line="240" w:lineRule="auto"/>
      </w:pPr>
    </w:p>
    <w:p w:rsidR="002C7B8D" w:rsidRPr="003B7102" w:rsidRDefault="002C7B8D" w:rsidP="00F73D32">
      <w:pPr>
        <w:spacing w:after="0" w:line="240" w:lineRule="auto"/>
      </w:pPr>
      <w:r w:rsidRPr="003B7102">
        <w:t xml:space="preserve">     </w:t>
      </w:r>
      <w:r w:rsidR="00F73D32" w:rsidRPr="003B7102">
        <w:t xml:space="preserve">b) Kryterium  </w:t>
      </w:r>
      <w:r w:rsidRPr="003B7102">
        <w:rPr>
          <w:b/>
        </w:rPr>
        <w:t>OKRES RĘKOJMI</w:t>
      </w:r>
      <w:r w:rsidR="00F73D32" w:rsidRPr="003B7102">
        <w:t xml:space="preserve"> – okres rękojmi za wady fizyczne i prawne dokumentacji – 10%. </w:t>
      </w:r>
    </w:p>
    <w:p w:rsidR="00F73D32" w:rsidRPr="003B7102" w:rsidRDefault="002C7B8D" w:rsidP="00F73D32">
      <w:pPr>
        <w:spacing w:after="0" w:line="240" w:lineRule="auto"/>
      </w:pPr>
      <w:r w:rsidRPr="003B7102">
        <w:t xml:space="preserve"> </w:t>
      </w:r>
      <w:r w:rsidR="00F73D32" w:rsidRPr="003B7102">
        <w:t xml:space="preserve">Oceny kryterium </w:t>
      </w:r>
      <w:r w:rsidR="00F73D32" w:rsidRPr="003B7102">
        <w:rPr>
          <w:b/>
        </w:rPr>
        <w:t>R</w:t>
      </w:r>
      <w:r w:rsidR="00F73D32" w:rsidRPr="003B7102">
        <w:t xml:space="preserve"> - okres rękojmi – 10 % dokonuje się w następujący sposób:  </w:t>
      </w:r>
    </w:p>
    <w:p w:rsidR="002C7B8D" w:rsidRPr="003B7102" w:rsidRDefault="002C7B8D" w:rsidP="00F73D32">
      <w:pPr>
        <w:spacing w:after="0" w:line="240" w:lineRule="auto"/>
      </w:pPr>
      <w:r w:rsidRPr="003B7102">
        <w:t xml:space="preserve">     </w:t>
      </w:r>
      <w:r w:rsidR="00F73D32" w:rsidRPr="003B7102">
        <w:t>− oferta, w której przewidziano max (najdłuższy) okres otrzyma 10 punktów, z tym, że za najdłuższy okres Zamawiający przyjmuje max. 6</w:t>
      </w:r>
      <w:r w:rsidRPr="003B7102">
        <w:t>0</w:t>
      </w:r>
      <w:r w:rsidR="00F73D32" w:rsidRPr="003B7102">
        <w:t xml:space="preserve"> miesięcy i powyżej tego okresu; </w:t>
      </w:r>
    </w:p>
    <w:p w:rsidR="002C7B8D" w:rsidRPr="003B7102" w:rsidRDefault="002C7B8D" w:rsidP="00F73D32">
      <w:pPr>
        <w:spacing w:after="0" w:line="240" w:lineRule="auto"/>
      </w:pPr>
      <w:r w:rsidRPr="003B7102">
        <w:t xml:space="preserve">     </w:t>
      </w:r>
      <w:r w:rsidR="00F73D32" w:rsidRPr="003B7102">
        <w:t>− pozostałe oferty są punktowane liniowo wedle następującej formuły arytmetycznej</w:t>
      </w:r>
      <w:r w:rsidRPr="003B7102">
        <w:t xml:space="preserve">, </w:t>
      </w:r>
      <w:r w:rsidR="00F73D32" w:rsidRPr="003B7102">
        <w:t>gdzie:</w:t>
      </w:r>
    </w:p>
    <w:p w:rsidR="00F739E0" w:rsidRPr="003B7102" w:rsidRDefault="00F739E0" w:rsidP="00F739E0">
      <w:pPr>
        <w:spacing w:after="0" w:line="240" w:lineRule="auto"/>
        <w:jc w:val="center"/>
        <w:rPr>
          <w:b/>
        </w:rPr>
      </w:pPr>
      <w:r w:rsidRPr="003B7102">
        <w:rPr>
          <w:b/>
        </w:rPr>
        <w:t>R = ( X : Y) x10 pkt</w:t>
      </w:r>
    </w:p>
    <w:p w:rsidR="002C7B8D" w:rsidRPr="003B7102" w:rsidRDefault="002C7B8D" w:rsidP="00F73D32">
      <w:pPr>
        <w:spacing w:after="0" w:line="240" w:lineRule="auto"/>
      </w:pPr>
      <w:r w:rsidRPr="003B7102">
        <w:t xml:space="preserve">       </w:t>
      </w:r>
      <w:r w:rsidR="00F73D32" w:rsidRPr="003B7102">
        <w:t xml:space="preserve"> </w:t>
      </w:r>
      <w:r w:rsidR="00F73D32" w:rsidRPr="003B7102">
        <w:rPr>
          <w:b/>
        </w:rPr>
        <w:t>X</w:t>
      </w:r>
      <w:r w:rsidR="00F73D32" w:rsidRPr="003B7102">
        <w:t xml:space="preserve"> = ilość miesięcy rękojmi ocenianej oferty (nie mniej niż obowiązkowa 36 miesięcy i nie więcej niż max ilość 6</w:t>
      </w:r>
      <w:r w:rsidRPr="003B7102">
        <w:t>0</w:t>
      </w:r>
      <w:r w:rsidR="00F73D32" w:rsidRPr="003B7102">
        <w:t xml:space="preserve"> miesięcy). </w:t>
      </w:r>
    </w:p>
    <w:p w:rsidR="00F73D32" w:rsidRPr="003B7102" w:rsidRDefault="002C7B8D" w:rsidP="00F73D32">
      <w:pPr>
        <w:spacing w:after="0" w:line="240" w:lineRule="auto"/>
      </w:pPr>
      <w:r w:rsidRPr="003B7102">
        <w:t xml:space="preserve">        </w:t>
      </w:r>
      <w:r w:rsidR="00F73D32" w:rsidRPr="003B7102">
        <w:rPr>
          <w:b/>
        </w:rPr>
        <w:t xml:space="preserve">Y </w:t>
      </w:r>
      <w:r w:rsidR="00F73D32" w:rsidRPr="003B7102">
        <w:t>= max ilość miesięcy rękojmi dokumentacji  = 6</w:t>
      </w:r>
      <w:r w:rsidRPr="003B7102">
        <w:t>0</w:t>
      </w:r>
      <w:r w:rsidR="00F73D32" w:rsidRPr="003B7102">
        <w:t xml:space="preserve"> </w:t>
      </w:r>
    </w:p>
    <w:p w:rsidR="00F73D32" w:rsidRPr="003B7102" w:rsidRDefault="00F73D32" w:rsidP="00F73D32">
      <w:pPr>
        <w:spacing w:after="0" w:line="240" w:lineRule="auto"/>
      </w:pPr>
      <w:r w:rsidRPr="003B7102">
        <w:t xml:space="preserve"> </w:t>
      </w:r>
    </w:p>
    <w:p w:rsidR="00F73D32" w:rsidRPr="003B7102" w:rsidRDefault="00F73D32" w:rsidP="00F73D32">
      <w:pPr>
        <w:spacing w:after="0" w:line="240" w:lineRule="auto"/>
        <w:rPr>
          <w:i/>
          <w:u w:val="single"/>
        </w:rPr>
      </w:pPr>
      <w:r w:rsidRPr="003B7102">
        <w:rPr>
          <w:i/>
        </w:rPr>
        <w:t xml:space="preserve">UWAGA: Czas trwania okresu rękojmi należy określić w pełnych miesiącach, liczony  od miesiąca następnego, w którym nastąpił odbiór końcowy przedmiotu zamówienia. </w:t>
      </w:r>
      <w:r w:rsidRPr="003B7102">
        <w:rPr>
          <w:i/>
          <w:u w:val="single"/>
        </w:rPr>
        <w:t xml:space="preserve">Kryterium będzie rozpatrywane na podstawie oświadczenia złożonego przez Wykonawcę w pkt. 5 oferty. </w:t>
      </w:r>
    </w:p>
    <w:p w:rsidR="00F73D32" w:rsidRPr="003B7102" w:rsidRDefault="00F73D32" w:rsidP="00F73D32">
      <w:pPr>
        <w:spacing w:after="0" w:line="240" w:lineRule="auto"/>
      </w:pPr>
      <w:r w:rsidRPr="003B7102">
        <w:t xml:space="preserve"> </w:t>
      </w:r>
    </w:p>
    <w:p w:rsidR="002C7B8D" w:rsidRPr="003B7102" w:rsidRDefault="00F73D32" w:rsidP="00F73D32">
      <w:pPr>
        <w:spacing w:after="0" w:line="240" w:lineRule="auto"/>
      </w:pPr>
      <w:r w:rsidRPr="003B7102">
        <w:t xml:space="preserve"> </w:t>
      </w:r>
      <w:r w:rsidR="00E01DC0">
        <w:t xml:space="preserve">  </w:t>
      </w:r>
      <w:r w:rsidRPr="003B7102">
        <w:t xml:space="preserve">c) </w:t>
      </w:r>
      <w:r w:rsidR="002C7B8D" w:rsidRPr="003B7102">
        <w:t xml:space="preserve">Kryterium </w:t>
      </w:r>
      <w:r w:rsidR="002C7B8D" w:rsidRPr="003B7102">
        <w:rPr>
          <w:b/>
        </w:rPr>
        <w:t>DOŚWIADCZENIE OSÓB</w:t>
      </w:r>
      <w:r w:rsidR="002C7B8D" w:rsidRPr="003B7102">
        <w:t xml:space="preserve"> </w:t>
      </w:r>
      <w:r w:rsidRPr="003B7102">
        <w:t>- 30%</w:t>
      </w:r>
      <w:r w:rsidR="002C7B8D" w:rsidRPr="003B7102">
        <w:t xml:space="preserve"> </w:t>
      </w:r>
      <w:r w:rsidRPr="003B7102">
        <w:t>(tożsame z pkt</w:t>
      </w:r>
      <w:r w:rsidR="002C7B8D" w:rsidRPr="003B7102">
        <w:t xml:space="preserve"> 6</w:t>
      </w:r>
      <w:r w:rsidRPr="003B7102">
        <w:t xml:space="preserve">.6.2 SIWZ) </w:t>
      </w:r>
    </w:p>
    <w:p w:rsidR="00F73D32" w:rsidRPr="003B7102" w:rsidRDefault="00F73D32" w:rsidP="00F73D32">
      <w:pPr>
        <w:spacing w:after="0" w:line="240" w:lineRule="auto"/>
      </w:pPr>
      <w:r w:rsidRPr="003B7102">
        <w:t xml:space="preserve">Znaczenie kryterium „Doświadczenie osób (D)” – 30 % (najlepsza spośród ofert może otrzymać maksymalnie 30 pkt. w tym kryterium). Oferty zostaną ocenione punktowo. Punkty uzyskane w kryterium  zostaną zsumowane i obliczone jako  średnia arytmetyczna punktów za doświadczenie Projektanta branży drogowej i  sprawdzającego branży drogowej według poniższego wzoru: </w:t>
      </w:r>
    </w:p>
    <w:p w:rsidR="00F739E0" w:rsidRPr="003B7102" w:rsidRDefault="00F739E0" w:rsidP="00F739E0">
      <w:pPr>
        <w:spacing w:after="0" w:line="240" w:lineRule="auto"/>
        <w:jc w:val="center"/>
        <w:rPr>
          <w:b/>
        </w:rPr>
      </w:pPr>
      <w:r w:rsidRPr="003B7102">
        <w:rPr>
          <w:b/>
        </w:rPr>
        <w:t xml:space="preserve">D = (Di + </w:t>
      </w:r>
      <w:proofErr w:type="spellStart"/>
      <w:r w:rsidRPr="003B7102">
        <w:rPr>
          <w:b/>
        </w:rPr>
        <w:t>Dnd</w:t>
      </w:r>
      <w:proofErr w:type="spellEnd"/>
      <w:r w:rsidRPr="003B7102">
        <w:rPr>
          <w:b/>
        </w:rPr>
        <w:t>) :2</w:t>
      </w:r>
    </w:p>
    <w:p w:rsidR="00F739E0" w:rsidRPr="003B7102" w:rsidRDefault="00F73D32" w:rsidP="00F73D32">
      <w:pPr>
        <w:spacing w:after="0" w:line="240" w:lineRule="auto"/>
      </w:pPr>
      <w:r w:rsidRPr="003B7102">
        <w:t>gdzie:           D i –  ilość punktów uzyskanych z  doświadczenia Projektanta branży drogowej</w:t>
      </w:r>
      <w:r w:rsidR="00F739E0" w:rsidRPr="003B7102">
        <w:t>,</w:t>
      </w:r>
    </w:p>
    <w:p w:rsidR="00F73D32" w:rsidRPr="003B7102" w:rsidRDefault="00F739E0" w:rsidP="00F73D32">
      <w:pPr>
        <w:spacing w:after="0" w:line="240" w:lineRule="auto"/>
      </w:pPr>
      <w:r w:rsidRPr="003B7102">
        <w:t xml:space="preserve">                     </w:t>
      </w:r>
      <w:proofErr w:type="spellStart"/>
      <w:r w:rsidR="00F73D32" w:rsidRPr="003B7102">
        <w:t>Dnd</w:t>
      </w:r>
      <w:proofErr w:type="spellEnd"/>
      <w:r w:rsidR="00F73D32" w:rsidRPr="003B7102">
        <w:t xml:space="preserve">  – ilość punktów uzyskanych z doświadczenia sprawdzającego branży drogowej. </w:t>
      </w:r>
    </w:p>
    <w:p w:rsidR="00F73D32" w:rsidRPr="003B7102" w:rsidRDefault="00F73D32" w:rsidP="00F73D32">
      <w:pPr>
        <w:spacing w:after="0" w:line="240" w:lineRule="auto"/>
      </w:pPr>
      <w:r w:rsidRPr="003B7102">
        <w:t xml:space="preserve"> </w:t>
      </w:r>
    </w:p>
    <w:p w:rsidR="00F73D32" w:rsidRPr="003B7102" w:rsidRDefault="00F73D32" w:rsidP="00F73D32">
      <w:pPr>
        <w:spacing w:after="0" w:line="240" w:lineRule="auto"/>
      </w:pPr>
      <w:r w:rsidRPr="003B7102">
        <w:t xml:space="preserve">Dla kryterium „Doświadczenie osób” (D) punkty zostaną przyznane wg poniższych zasad: </w:t>
      </w:r>
    </w:p>
    <w:p w:rsidR="00F73D32" w:rsidRPr="003B7102" w:rsidRDefault="00F73D32" w:rsidP="00F73D32">
      <w:pPr>
        <w:spacing w:after="0" w:line="240" w:lineRule="auto"/>
      </w:pPr>
      <w:r w:rsidRPr="003B7102">
        <w:t xml:space="preserve"> </w:t>
      </w:r>
    </w:p>
    <w:p w:rsidR="00F73D32" w:rsidRPr="003B7102" w:rsidRDefault="00F73D32" w:rsidP="00F73D32">
      <w:pPr>
        <w:spacing w:after="0" w:line="240" w:lineRule="auto"/>
      </w:pPr>
      <w:r w:rsidRPr="003B7102">
        <w:t xml:space="preserve">Doświadczenie zawodowe Projektanta branży drogowej: </w:t>
      </w:r>
    </w:p>
    <w:p w:rsidR="00E01DC0" w:rsidRDefault="00F73D32" w:rsidP="00F73D32">
      <w:pPr>
        <w:spacing w:after="0" w:line="240" w:lineRule="auto"/>
      </w:pPr>
      <w:r w:rsidRPr="003B7102">
        <w:t xml:space="preserve">Jeżeli Wykonawca wykaże, że osoba wskazana do pełnienia funkcji Projektanta branży drogowej posiada doświadczenie i wykonała na stanowisku projektanta branży drogowej dokumentację projektową/we składającą/ce </w:t>
      </w:r>
    </w:p>
    <w:p w:rsidR="00F73D32" w:rsidRPr="003B7102" w:rsidRDefault="00F73D32" w:rsidP="00F73D32">
      <w:pPr>
        <w:spacing w:after="0" w:line="240" w:lineRule="auto"/>
      </w:pPr>
      <w:r w:rsidRPr="003B7102">
        <w:lastRenderedPageBreak/>
        <w:t xml:space="preserve">się z projektu budowlanego i wykonawczego dla budowy lub przebudowy lub rozbudowy drogi klasy min. Z gdzie zakres zadania obejmował odcinek o długości min. 1 km. </w:t>
      </w:r>
    </w:p>
    <w:p w:rsidR="00F73D32" w:rsidRPr="003B7102" w:rsidRDefault="00F739E0" w:rsidP="00F73D32">
      <w:pPr>
        <w:spacing w:after="0" w:line="240" w:lineRule="auto"/>
      </w:pPr>
      <w:r w:rsidRPr="003B7102">
        <w:t xml:space="preserve">     </w:t>
      </w:r>
      <w:r w:rsidR="00F73D32" w:rsidRPr="003B7102">
        <w:t xml:space="preserve">a) na </w:t>
      </w:r>
      <w:r w:rsidRPr="003B7102">
        <w:t xml:space="preserve">jednym </w:t>
      </w:r>
      <w:r w:rsidR="00F73D32" w:rsidRPr="003B7102">
        <w:t>zadani</w:t>
      </w:r>
      <w:r w:rsidRPr="003B7102">
        <w:t>u</w:t>
      </w:r>
      <w:r w:rsidR="00F73D32" w:rsidRPr="003B7102">
        <w:t xml:space="preserve">– </w:t>
      </w:r>
      <w:r w:rsidR="00F73D32" w:rsidRPr="003B7102">
        <w:rPr>
          <w:b/>
        </w:rPr>
        <w:t>otrzyma 0 pkt.</w:t>
      </w:r>
      <w:r w:rsidR="00F73D32" w:rsidRPr="003B7102">
        <w:t xml:space="preserve"> </w:t>
      </w:r>
    </w:p>
    <w:p w:rsidR="00F73D32" w:rsidRPr="003B7102" w:rsidRDefault="00F739E0" w:rsidP="00F73D32">
      <w:pPr>
        <w:spacing w:after="0" w:line="240" w:lineRule="auto"/>
      </w:pPr>
      <w:r w:rsidRPr="003B7102">
        <w:t xml:space="preserve">     </w:t>
      </w:r>
      <w:r w:rsidR="00F73D32" w:rsidRPr="003B7102">
        <w:t xml:space="preserve">b) na </w:t>
      </w:r>
      <w:r w:rsidRPr="003B7102">
        <w:t>dwóch</w:t>
      </w:r>
      <w:r w:rsidR="00F73D32" w:rsidRPr="003B7102">
        <w:t xml:space="preserve"> zadaniach – </w:t>
      </w:r>
      <w:r w:rsidR="00F73D32" w:rsidRPr="003B7102">
        <w:rPr>
          <w:b/>
        </w:rPr>
        <w:t>otrzyma 10 pkt.</w:t>
      </w:r>
      <w:r w:rsidR="00F73D32" w:rsidRPr="003B7102">
        <w:t xml:space="preserve"> </w:t>
      </w:r>
    </w:p>
    <w:p w:rsidR="00F73D32" w:rsidRDefault="00F739E0" w:rsidP="00F73D32">
      <w:pPr>
        <w:spacing w:after="0" w:line="240" w:lineRule="auto"/>
      </w:pPr>
      <w:r w:rsidRPr="003B7102">
        <w:t xml:space="preserve">     </w:t>
      </w:r>
      <w:r w:rsidR="00F73D32" w:rsidRPr="003B7102">
        <w:t xml:space="preserve">c) na </w:t>
      </w:r>
      <w:r w:rsidRPr="003B7102">
        <w:t>trzech</w:t>
      </w:r>
      <w:r w:rsidR="00F73D32" w:rsidRPr="003B7102">
        <w:t xml:space="preserve"> zadaniach i więcej – </w:t>
      </w:r>
      <w:r w:rsidR="00F73D32" w:rsidRPr="003B7102">
        <w:rPr>
          <w:b/>
        </w:rPr>
        <w:t>otrzyma 30 pkt.</w:t>
      </w:r>
      <w:r w:rsidR="00F73D32" w:rsidRPr="003B7102">
        <w:t xml:space="preserve"> </w:t>
      </w:r>
    </w:p>
    <w:p w:rsidR="00E01DC0" w:rsidRPr="003B7102" w:rsidRDefault="00E01DC0" w:rsidP="00F73D32">
      <w:pPr>
        <w:spacing w:after="0" w:line="240" w:lineRule="auto"/>
      </w:pPr>
    </w:p>
    <w:p w:rsidR="00F739E0" w:rsidRPr="003B7102" w:rsidRDefault="00F73D32" w:rsidP="00F73D32">
      <w:pPr>
        <w:spacing w:after="0" w:line="240" w:lineRule="auto"/>
      </w:pPr>
      <w:r w:rsidRPr="003B7102">
        <w:t xml:space="preserve">Doświadczenie zawodowe sprawdzającego branży drogowej: </w:t>
      </w:r>
    </w:p>
    <w:p w:rsidR="00F73D32" w:rsidRPr="003B7102" w:rsidRDefault="00F739E0" w:rsidP="00F73D32">
      <w:pPr>
        <w:spacing w:after="0" w:line="240" w:lineRule="auto"/>
      </w:pPr>
      <w:r w:rsidRPr="003B7102">
        <w:t>J</w:t>
      </w:r>
      <w:r w:rsidR="00F73D32" w:rsidRPr="003B7102">
        <w:t xml:space="preserve">eżeli Wykonawca wykaże, że osoba wskazana do pełnienia funkcji Sprawdzającego branży drogowej posiada doświadczenie i wykonała na stanowisku projektanta branży drogowej lub sprawdzającego branży drogowej dokumentację projektową/-we składającą/-ce się z projektu budowlanego i wykonawczego dla budowy lub przebudowy lub rozbudowy drogi klasy min. Z gdzie zakres zadania obejmował odcinek o długości min. 1 km. </w:t>
      </w:r>
    </w:p>
    <w:p w:rsidR="00F739E0" w:rsidRPr="003B7102" w:rsidRDefault="00F739E0" w:rsidP="00F739E0">
      <w:pPr>
        <w:spacing w:after="0" w:line="240" w:lineRule="auto"/>
      </w:pPr>
      <w:r w:rsidRPr="003B7102">
        <w:t xml:space="preserve">     a) na jednym zadaniu– </w:t>
      </w:r>
      <w:r w:rsidRPr="003B7102">
        <w:rPr>
          <w:b/>
        </w:rPr>
        <w:t>otrzyma 0 pkt.</w:t>
      </w:r>
      <w:r w:rsidRPr="003B7102">
        <w:t xml:space="preserve"> </w:t>
      </w:r>
    </w:p>
    <w:p w:rsidR="00F739E0" w:rsidRPr="003B7102" w:rsidRDefault="00F739E0" w:rsidP="00F739E0">
      <w:pPr>
        <w:spacing w:after="0" w:line="240" w:lineRule="auto"/>
      </w:pPr>
      <w:r w:rsidRPr="003B7102">
        <w:t xml:space="preserve">     b) na dwóch zadaniach – </w:t>
      </w:r>
      <w:r w:rsidRPr="003B7102">
        <w:rPr>
          <w:b/>
        </w:rPr>
        <w:t>otrzyma 10 pkt.</w:t>
      </w:r>
      <w:r w:rsidRPr="003B7102">
        <w:t xml:space="preserve"> </w:t>
      </w:r>
    </w:p>
    <w:p w:rsidR="00F739E0" w:rsidRPr="003B7102" w:rsidRDefault="00F739E0" w:rsidP="00F739E0">
      <w:pPr>
        <w:spacing w:after="0" w:line="240" w:lineRule="auto"/>
      </w:pPr>
      <w:r w:rsidRPr="003B7102">
        <w:t xml:space="preserve">     c) na trzech zadaniach i więcej – </w:t>
      </w:r>
      <w:r w:rsidRPr="003B7102">
        <w:rPr>
          <w:b/>
        </w:rPr>
        <w:t>otrzyma 30 pkt.</w:t>
      </w:r>
      <w:r w:rsidRPr="003B7102">
        <w:t xml:space="preserve"> </w:t>
      </w:r>
    </w:p>
    <w:p w:rsidR="00E01DC0" w:rsidRDefault="00E01DC0" w:rsidP="00F739E0">
      <w:pPr>
        <w:spacing w:after="0" w:line="240" w:lineRule="auto"/>
      </w:pPr>
    </w:p>
    <w:p w:rsidR="00E01DC0" w:rsidRDefault="00F73D32" w:rsidP="00F739E0">
      <w:pPr>
        <w:spacing w:after="0" w:line="240" w:lineRule="auto"/>
      </w:pPr>
      <w:r w:rsidRPr="003B7102">
        <w:t xml:space="preserve">UWAGA: </w:t>
      </w:r>
    </w:p>
    <w:p w:rsidR="00F73D32" w:rsidRPr="003B7102" w:rsidRDefault="00F73D32" w:rsidP="00F739E0">
      <w:pPr>
        <w:spacing w:after="0" w:line="240" w:lineRule="auto"/>
      </w:pPr>
      <w:r w:rsidRPr="003B7102">
        <w:t xml:space="preserve">− Ocenie podlegać będą jedynie osoby przewidziane do pełnienia funkcji Projektanta branży drogowej i sprawdzającego branży drogowej wskazane w pkt. 6 Formularza oferty. </w:t>
      </w:r>
    </w:p>
    <w:p w:rsidR="00F73D32" w:rsidRPr="003B7102" w:rsidRDefault="00F73D32" w:rsidP="00F73D32">
      <w:pPr>
        <w:spacing w:after="0" w:line="240" w:lineRule="auto"/>
      </w:pPr>
      <w:r w:rsidRPr="003B7102">
        <w:t xml:space="preserve">− Jeżeli w trakcie składania uzupełnień i wyjaśnień dot. oświadczenia (Potencjał Kadrowy) wykonawca dokona zmian w formularzu oferty osoby na tych stanowiskach to odpowiednio dla danej osoby w tym kryterium oferta otrzyma 0 pkt. Na potwierdzenie doświadczenia w/w osób Wykonawca składa wykaz, o którym mowa  w pkt </w:t>
      </w:r>
      <w:r w:rsidR="003B7102" w:rsidRPr="003B7102">
        <w:t>8</w:t>
      </w:r>
      <w:r w:rsidRPr="003B7102">
        <w:t xml:space="preserve">.3.2. Instrukcji dla Wykonawców zgodnym z treścią załącznika nr 2 do Rozdziału III.  </w:t>
      </w:r>
    </w:p>
    <w:p w:rsidR="00F73D32" w:rsidRPr="003B7102" w:rsidRDefault="00F73D32" w:rsidP="00F73D32">
      <w:pPr>
        <w:spacing w:after="0" w:line="240" w:lineRule="auto"/>
      </w:pPr>
      <w:r w:rsidRPr="003B7102">
        <w:t xml:space="preserve"> </w:t>
      </w:r>
    </w:p>
    <w:p w:rsidR="003B7102" w:rsidRPr="003B7102" w:rsidRDefault="00F73D32" w:rsidP="00F73D32">
      <w:pPr>
        <w:spacing w:after="0" w:line="240" w:lineRule="auto"/>
      </w:pPr>
      <w:r w:rsidRPr="003B7102">
        <w:rPr>
          <w:b/>
        </w:rPr>
        <w:t>1</w:t>
      </w:r>
      <w:r w:rsidR="003B7102" w:rsidRPr="003B7102">
        <w:rPr>
          <w:b/>
        </w:rPr>
        <w:t>4</w:t>
      </w:r>
      <w:r w:rsidRPr="003B7102">
        <w:rPr>
          <w:b/>
        </w:rPr>
        <w:t>.2.</w:t>
      </w:r>
      <w:r w:rsidRPr="003B7102">
        <w:t xml:space="preserve"> Zamawiający wybierze jako najkorzystniejszą tę ofertę, która otrzyma łącznie najwyższą  liczbę punktów obliczoną wg wzoru: </w:t>
      </w:r>
      <w:r w:rsidRPr="003B7102">
        <w:rPr>
          <w:b/>
        </w:rPr>
        <w:t>K = C  + R + D</w:t>
      </w:r>
      <w:r w:rsidRPr="003B7102">
        <w:t xml:space="preserve"> gdzie:  </w:t>
      </w:r>
    </w:p>
    <w:p w:rsidR="003B7102" w:rsidRPr="003B7102" w:rsidRDefault="00E01DC0" w:rsidP="00F73D32">
      <w:pPr>
        <w:spacing w:after="0" w:line="240" w:lineRule="auto"/>
      </w:pPr>
      <w:r>
        <w:t xml:space="preserve">     </w:t>
      </w:r>
      <w:r w:rsidR="00F73D32" w:rsidRPr="003B7102">
        <w:t xml:space="preserve">K – ogólna liczba punktów, jaką może otrzymać oferta (Wykonawca) </w:t>
      </w:r>
    </w:p>
    <w:p w:rsidR="003B7102" w:rsidRPr="003B7102" w:rsidRDefault="00E01DC0" w:rsidP="00F73D32">
      <w:pPr>
        <w:spacing w:after="0" w:line="240" w:lineRule="auto"/>
      </w:pPr>
      <w:r>
        <w:t xml:space="preserve">     </w:t>
      </w:r>
      <w:r w:rsidR="00F73D32" w:rsidRPr="003B7102">
        <w:t xml:space="preserve">C – liczba punktów, jaką może zdobyć oferta (Wykonawca) za kryterium „Cena” </w:t>
      </w:r>
    </w:p>
    <w:p w:rsidR="003B7102" w:rsidRPr="003B7102" w:rsidRDefault="00E01DC0" w:rsidP="00F73D32">
      <w:pPr>
        <w:spacing w:after="0" w:line="240" w:lineRule="auto"/>
      </w:pPr>
      <w:r>
        <w:t xml:space="preserve">     </w:t>
      </w:r>
      <w:r w:rsidR="00F73D32" w:rsidRPr="003B7102">
        <w:t xml:space="preserve">R – liczba punktów, jaką może zdobyć Wykonawca za kryterium „Okres rękojmi” </w:t>
      </w:r>
    </w:p>
    <w:p w:rsidR="009A1815" w:rsidRDefault="00E01DC0" w:rsidP="00F73D32">
      <w:pPr>
        <w:spacing w:after="0" w:line="240" w:lineRule="auto"/>
      </w:pPr>
      <w:r>
        <w:t xml:space="preserve">     </w:t>
      </w:r>
      <w:r w:rsidR="00F73D32" w:rsidRPr="003B7102">
        <w:t>D – liczba punktów, jaką może zdobyć Wykonawca za kryterium „Doświadczenie osób”</w:t>
      </w:r>
      <w:r w:rsidR="009A1815">
        <w:t>.</w:t>
      </w:r>
    </w:p>
    <w:p w:rsidR="009A1815" w:rsidRDefault="009A1815" w:rsidP="00F73D32">
      <w:pPr>
        <w:spacing w:after="0" w:line="240" w:lineRule="auto"/>
      </w:pPr>
    </w:p>
    <w:p w:rsidR="003B7102" w:rsidRPr="003B7102" w:rsidRDefault="00F73D32" w:rsidP="00F73D32">
      <w:pPr>
        <w:spacing w:after="0" w:line="240" w:lineRule="auto"/>
      </w:pPr>
      <w:r w:rsidRPr="003B7102">
        <w:t xml:space="preserve">Zamawiający udzieli niniejszego Zamówienia temu Wykonawcy, który uzyska najwyższą liczbę punktów zgodnie z powyższym wzorem. Maksymalna ilość punktów, jaką może zdobyć Wykonawca uwzględniając wszystkie kryteria oceny ofert wynosi 100 pkt. Za najkorzystniejszą zostanie uznana oferta, która otrzyma najwyższą liczbę punktów.  </w:t>
      </w:r>
    </w:p>
    <w:p w:rsidR="00F73D32" w:rsidRPr="003B7102" w:rsidRDefault="00F73D32" w:rsidP="00F73D32">
      <w:pPr>
        <w:spacing w:after="0" w:line="240" w:lineRule="auto"/>
      </w:pPr>
      <w:r w:rsidRPr="003B7102">
        <w:t xml:space="preserve">W przypadku równej ilości punktów za najkorzystniejszą ofertę zostanie uznana oferta  z najniższą ceną. </w:t>
      </w:r>
    </w:p>
    <w:p w:rsidR="003B7102" w:rsidRPr="003B7102" w:rsidRDefault="003B7102" w:rsidP="00F73D32">
      <w:pPr>
        <w:spacing w:after="0" w:line="240" w:lineRule="auto"/>
      </w:pPr>
    </w:p>
    <w:p w:rsidR="003B7102" w:rsidRPr="003B7102" w:rsidRDefault="00F73D32" w:rsidP="00F73D32">
      <w:pPr>
        <w:spacing w:after="0" w:line="240" w:lineRule="auto"/>
      </w:pPr>
      <w:r w:rsidRPr="003B7102">
        <w:rPr>
          <w:b/>
        </w:rPr>
        <w:t>1</w:t>
      </w:r>
      <w:r w:rsidR="003B7102" w:rsidRPr="003B7102">
        <w:rPr>
          <w:b/>
        </w:rPr>
        <w:t>4</w:t>
      </w:r>
      <w:r w:rsidRPr="003B7102">
        <w:rPr>
          <w:b/>
        </w:rPr>
        <w:t>.3.</w:t>
      </w:r>
      <w:r w:rsidRPr="003B7102">
        <w:t xml:space="preserve"> Jeżeli zostanie złożona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3B7102" w:rsidRPr="003B7102" w:rsidRDefault="003B7102" w:rsidP="00F73D32">
      <w:pPr>
        <w:spacing w:after="0" w:line="240" w:lineRule="auto"/>
      </w:pPr>
    </w:p>
    <w:p w:rsidR="00F73D32" w:rsidRPr="003B7102" w:rsidRDefault="00F73D32" w:rsidP="00F73D32">
      <w:pPr>
        <w:spacing w:after="0" w:line="240" w:lineRule="auto"/>
      </w:pPr>
      <w:r w:rsidRPr="003B7102">
        <w:rPr>
          <w:b/>
        </w:rPr>
        <w:t>1</w:t>
      </w:r>
      <w:r w:rsidR="003B7102" w:rsidRPr="003B7102">
        <w:rPr>
          <w:b/>
        </w:rPr>
        <w:t>4</w:t>
      </w:r>
      <w:r w:rsidRPr="003B7102">
        <w:rPr>
          <w:b/>
        </w:rPr>
        <w:t>.4.</w:t>
      </w:r>
      <w:r w:rsidRPr="003B7102">
        <w:t xml:space="preserve">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3B7102" w:rsidRDefault="003B7102" w:rsidP="00F73D32">
      <w:pPr>
        <w:spacing w:after="0" w:line="240" w:lineRule="auto"/>
      </w:pPr>
    </w:p>
    <w:tbl>
      <w:tblPr>
        <w:tblStyle w:val="Tabela-Siatka"/>
        <w:tblW w:w="0" w:type="auto"/>
        <w:shd w:val="clear" w:color="auto" w:fill="D9D9D9" w:themeFill="background1" w:themeFillShade="D9"/>
        <w:tblLook w:val="04A0"/>
      </w:tblPr>
      <w:tblGrid>
        <w:gridCol w:w="10572"/>
      </w:tblGrid>
      <w:tr w:rsidR="003B7102" w:rsidTr="005222C8">
        <w:tc>
          <w:tcPr>
            <w:tcW w:w="10572" w:type="dxa"/>
            <w:shd w:val="clear" w:color="auto" w:fill="D9D9D9" w:themeFill="background1" w:themeFillShade="D9"/>
          </w:tcPr>
          <w:p w:rsidR="003B7102" w:rsidRDefault="003B7102" w:rsidP="003B7102">
            <w:pPr>
              <w:autoSpaceDE w:val="0"/>
              <w:autoSpaceDN w:val="0"/>
              <w:adjustRightInd w:val="0"/>
            </w:pPr>
            <w:r>
              <w:rPr>
                <w:rFonts w:cs="Times New Roman"/>
                <w:b/>
                <w:bCs/>
              </w:rPr>
              <w:t xml:space="preserve">15. </w:t>
            </w:r>
            <w:r w:rsidRPr="003B7102">
              <w:rPr>
                <w:rFonts w:cs="Times New Roman"/>
                <w:b/>
                <w:bCs/>
              </w:rPr>
              <w:t>UNIEWA</w:t>
            </w:r>
            <w:r w:rsidRPr="003B7102">
              <w:rPr>
                <w:rFonts w:cs="TimesNewRoman,Bold"/>
                <w:b/>
                <w:bCs/>
              </w:rPr>
              <w:t>Ż</w:t>
            </w:r>
            <w:r w:rsidRPr="003B7102">
              <w:rPr>
                <w:rFonts w:cs="Times New Roman"/>
                <w:b/>
                <w:bCs/>
              </w:rPr>
              <w:t>NIENIE POST</w:t>
            </w:r>
            <w:r w:rsidRPr="003B7102">
              <w:rPr>
                <w:rFonts w:cs="TimesNewRoman,Bold"/>
                <w:b/>
                <w:bCs/>
              </w:rPr>
              <w:t>Ę</w:t>
            </w:r>
            <w:r>
              <w:rPr>
                <w:rFonts w:cs="Times New Roman"/>
                <w:b/>
                <w:bCs/>
              </w:rPr>
              <w:t>POWANIA</w:t>
            </w:r>
          </w:p>
        </w:tc>
      </w:tr>
    </w:tbl>
    <w:p w:rsidR="005222C8" w:rsidRDefault="005222C8" w:rsidP="005222C8">
      <w:pPr>
        <w:autoSpaceDE w:val="0"/>
        <w:autoSpaceDN w:val="0"/>
        <w:adjustRightInd w:val="0"/>
        <w:spacing w:after="0" w:line="240" w:lineRule="auto"/>
        <w:rPr>
          <w:rFonts w:cs="Times New Roman"/>
        </w:rPr>
      </w:pPr>
    </w:p>
    <w:p w:rsidR="009F0EC4" w:rsidRDefault="003B7102" w:rsidP="005222C8">
      <w:pPr>
        <w:autoSpaceDE w:val="0"/>
        <w:autoSpaceDN w:val="0"/>
        <w:adjustRightInd w:val="0"/>
        <w:spacing w:after="0" w:line="240" w:lineRule="auto"/>
        <w:rPr>
          <w:rFonts w:cs="Times New Roman"/>
        </w:rPr>
      </w:pPr>
      <w:r w:rsidRPr="003B7102">
        <w:rPr>
          <w:rFonts w:cs="Times New Roman"/>
        </w:rPr>
        <w:t>Zamawiaj</w:t>
      </w:r>
      <w:r w:rsidRPr="003B7102">
        <w:rPr>
          <w:rFonts w:cs="TimesNewRoman"/>
        </w:rPr>
        <w:t>ą</w:t>
      </w:r>
      <w:r w:rsidRPr="003B7102">
        <w:rPr>
          <w:rFonts w:cs="Times New Roman"/>
        </w:rPr>
        <w:t>cy uniewa</w:t>
      </w:r>
      <w:r w:rsidRPr="003B7102">
        <w:rPr>
          <w:rFonts w:cs="TimesNewRoman"/>
        </w:rPr>
        <w:t>ż</w:t>
      </w:r>
      <w:r w:rsidRPr="003B7102">
        <w:rPr>
          <w:rFonts w:cs="Times New Roman"/>
        </w:rPr>
        <w:t>ni post</w:t>
      </w:r>
      <w:r w:rsidRPr="003B7102">
        <w:rPr>
          <w:rFonts w:cs="TimesNewRoman"/>
        </w:rPr>
        <w:t>ę</w:t>
      </w:r>
      <w:r w:rsidRPr="003B7102">
        <w:rPr>
          <w:rFonts w:cs="Times New Roman"/>
        </w:rPr>
        <w:t>powanie w przypadkach okre</w:t>
      </w:r>
      <w:r w:rsidRPr="003B7102">
        <w:rPr>
          <w:rFonts w:cs="TimesNewRoman"/>
        </w:rPr>
        <w:t>ś</w:t>
      </w:r>
      <w:r w:rsidRPr="003B7102">
        <w:rPr>
          <w:rFonts w:cs="Times New Roman"/>
        </w:rPr>
        <w:t>lonych w art. 93 ust. 1 ustawy</w:t>
      </w:r>
      <w:r w:rsidR="005222C8">
        <w:rPr>
          <w:rFonts w:cs="Times New Roman"/>
        </w:rPr>
        <w:t xml:space="preserve"> </w:t>
      </w:r>
      <w:proofErr w:type="spellStart"/>
      <w:r w:rsidRPr="003B7102">
        <w:rPr>
          <w:rFonts w:cs="Times New Roman"/>
        </w:rPr>
        <w:t>Pzp</w:t>
      </w:r>
      <w:proofErr w:type="spellEnd"/>
      <w:r w:rsidRPr="003B7102">
        <w:rPr>
          <w:rFonts w:cs="Times New Roman"/>
        </w:rPr>
        <w:t xml:space="preserve">. </w:t>
      </w:r>
    </w:p>
    <w:p w:rsidR="003B7102" w:rsidRPr="003B7102" w:rsidRDefault="003B7102" w:rsidP="005222C8">
      <w:pPr>
        <w:autoSpaceDE w:val="0"/>
        <w:autoSpaceDN w:val="0"/>
        <w:adjustRightInd w:val="0"/>
        <w:spacing w:after="0" w:line="240" w:lineRule="auto"/>
      </w:pPr>
      <w:r w:rsidRPr="003B7102">
        <w:rPr>
          <w:rFonts w:cs="Times New Roman"/>
        </w:rPr>
        <w:t>O uniewa</w:t>
      </w:r>
      <w:r w:rsidRPr="003B7102">
        <w:rPr>
          <w:rFonts w:cs="TimesNewRoman"/>
        </w:rPr>
        <w:t>ż</w:t>
      </w:r>
      <w:r w:rsidRPr="003B7102">
        <w:rPr>
          <w:rFonts w:cs="Times New Roman"/>
        </w:rPr>
        <w:t>nieniu post</w:t>
      </w:r>
      <w:r w:rsidRPr="003B7102">
        <w:rPr>
          <w:rFonts w:cs="TimesNewRoman"/>
        </w:rPr>
        <w:t>ę</w:t>
      </w:r>
      <w:r w:rsidRPr="003B7102">
        <w:rPr>
          <w:rFonts w:cs="Times New Roman"/>
        </w:rPr>
        <w:t>powania Zamawiaj</w:t>
      </w:r>
      <w:r w:rsidRPr="003B7102">
        <w:rPr>
          <w:rFonts w:cs="TimesNewRoman"/>
        </w:rPr>
        <w:t>ą</w:t>
      </w:r>
      <w:r w:rsidRPr="003B7102">
        <w:rPr>
          <w:rFonts w:cs="Times New Roman"/>
        </w:rPr>
        <w:t>cy zawiadomi Wykonawców zgodnie</w:t>
      </w:r>
      <w:r w:rsidR="005222C8">
        <w:rPr>
          <w:rFonts w:cs="Times New Roman"/>
        </w:rPr>
        <w:t xml:space="preserve"> </w:t>
      </w:r>
      <w:r w:rsidRPr="003B7102">
        <w:rPr>
          <w:rFonts w:cs="Times New Roman"/>
        </w:rPr>
        <w:t xml:space="preserve">z art. 93 ust. 3 ustawy </w:t>
      </w:r>
      <w:proofErr w:type="spellStart"/>
      <w:r w:rsidRPr="003B7102">
        <w:rPr>
          <w:rFonts w:cs="Times New Roman"/>
        </w:rPr>
        <w:t>Pzp</w:t>
      </w:r>
      <w:proofErr w:type="spellEnd"/>
      <w:r w:rsidR="009F0EC4">
        <w:rPr>
          <w:rFonts w:cs="Times New Roman"/>
        </w:rPr>
        <w:t>.</w:t>
      </w:r>
    </w:p>
    <w:p w:rsidR="003B7102" w:rsidRDefault="003B7102" w:rsidP="00B03649">
      <w:pPr>
        <w:spacing w:after="60" w:line="240" w:lineRule="auto"/>
        <w:rPr>
          <w:b/>
        </w:rPr>
      </w:pPr>
    </w:p>
    <w:tbl>
      <w:tblPr>
        <w:tblStyle w:val="Tabela-Siatka"/>
        <w:tblW w:w="0" w:type="auto"/>
        <w:shd w:val="clear" w:color="auto" w:fill="D9D9D9" w:themeFill="background1" w:themeFillShade="D9"/>
        <w:tblLook w:val="04A0"/>
      </w:tblPr>
      <w:tblGrid>
        <w:gridCol w:w="10572"/>
      </w:tblGrid>
      <w:tr w:rsidR="003B7102" w:rsidTr="005222C8">
        <w:tc>
          <w:tcPr>
            <w:tcW w:w="10572" w:type="dxa"/>
            <w:shd w:val="clear" w:color="auto" w:fill="D9D9D9" w:themeFill="background1" w:themeFillShade="D9"/>
          </w:tcPr>
          <w:p w:rsidR="003B7102" w:rsidRPr="003B7102" w:rsidRDefault="003B7102" w:rsidP="003B7102">
            <w:pPr>
              <w:spacing w:after="60"/>
              <w:rPr>
                <w:b/>
              </w:rPr>
            </w:pPr>
            <w:r>
              <w:rPr>
                <w:b/>
              </w:rPr>
              <w:t>16. UDZIELENIE ZAMÓWIENIA</w:t>
            </w:r>
          </w:p>
        </w:tc>
      </w:tr>
    </w:tbl>
    <w:p w:rsidR="003B7102" w:rsidRDefault="003B7102" w:rsidP="003B7102">
      <w:pPr>
        <w:spacing w:after="0" w:line="240" w:lineRule="auto"/>
      </w:pPr>
    </w:p>
    <w:p w:rsidR="009F0EC4" w:rsidRDefault="009F0EC4" w:rsidP="003B7102">
      <w:pPr>
        <w:spacing w:after="0" w:line="240" w:lineRule="auto"/>
        <w:rPr>
          <w:b/>
        </w:rPr>
      </w:pPr>
    </w:p>
    <w:p w:rsidR="003B7102" w:rsidRDefault="003B7102" w:rsidP="003B7102">
      <w:pPr>
        <w:spacing w:after="0" w:line="240" w:lineRule="auto"/>
      </w:pPr>
      <w:r w:rsidRPr="003B7102">
        <w:rPr>
          <w:b/>
        </w:rPr>
        <w:t>16.1.</w:t>
      </w:r>
      <w:r>
        <w:t xml:space="preserve"> Zamawiający udzieli zamówienia Wykonawcy, którego oferta zostanie uznana za najkorzystniejszą. </w:t>
      </w:r>
    </w:p>
    <w:p w:rsidR="003B7102" w:rsidRDefault="003B7102" w:rsidP="003B7102">
      <w:pPr>
        <w:spacing w:after="0" w:line="240" w:lineRule="auto"/>
      </w:pPr>
    </w:p>
    <w:p w:rsidR="003B7102" w:rsidRDefault="003B7102" w:rsidP="003B7102">
      <w:pPr>
        <w:spacing w:after="0" w:line="240" w:lineRule="auto"/>
      </w:pPr>
      <w:r w:rsidRPr="003B7102">
        <w:rPr>
          <w:b/>
        </w:rPr>
        <w:t>16.2.</w:t>
      </w:r>
      <w:r>
        <w:t xml:space="preserve">  Zamawiający zawiadomi o wyniku postępowania wszystkich Wykonawców, którzy złożyli oferty. Powiadomienie zawierać będzie: </w:t>
      </w:r>
    </w:p>
    <w:p w:rsidR="00484DAD" w:rsidRDefault="00484DAD" w:rsidP="003B7102">
      <w:pPr>
        <w:spacing w:after="0" w:line="240" w:lineRule="auto"/>
      </w:pPr>
      <w:r>
        <w:t xml:space="preserve">   </w:t>
      </w:r>
      <w:r w:rsidR="003B7102">
        <w:t>1) informacje o Wykonawcach wykluczonych z postępowania z uzasadnieniem fakt</w:t>
      </w:r>
      <w:r>
        <w:t>ycznym i prawnym wykluczenia,</w:t>
      </w:r>
    </w:p>
    <w:p w:rsidR="003B7102" w:rsidRDefault="00484DAD" w:rsidP="003B7102">
      <w:pPr>
        <w:spacing w:after="0" w:line="240" w:lineRule="auto"/>
      </w:pPr>
      <w:r>
        <w:t xml:space="preserve">   </w:t>
      </w:r>
      <w:r w:rsidR="003B7102">
        <w:t xml:space="preserve">2) informacje o Wykonawcach, których oferty zostały odrzucone z uzasadnieniem faktycznym i prawnym odrzucenia oraz  </w:t>
      </w:r>
    </w:p>
    <w:p w:rsidR="003B7102" w:rsidRDefault="00484DAD" w:rsidP="003B7102">
      <w:pPr>
        <w:spacing w:after="0" w:line="240" w:lineRule="auto"/>
      </w:pPr>
      <w:r>
        <w:t xml:space="preserve">   </w:t>
      </w:r>
      <w:r w:rsidR="003B7102">
        <w:t xml:space="preserve">3) informacje o wyborze najkorzystniejszej oferty z nazwą (firmą) albo imieniem  i nazwiskiem, siedzibą albo miejscem zamieszkania i adresem Wykonawcy, którego ofertę wybrano oraz uzasadnieniem jej wyboru, oraz nazwy (firmy) albo imiona i nazwiska, siedziby albo miejsca zamieszkania i adresy Wykonawców, którzy złożyli oferty a także punktację przyznaną ofertom w każdym kryterium oceny ofert i łączną punktację; </w:t>
      </w:r>
    </w:p>
    <w:p w:rsidR="003B7102" w:rsidRDefault="00484DAD" w:rsidP="003B7102">
      <w:pPr>
        <w:spacing w:after="0" w:line="240" w:lineRule="auto"/>
      </w:pPr>
      <w:r>
        <w:t xml:space="preserve">   </w:t>
      </w:r>
      <w:r w:rsidR="003B7102">
        <w:t xml:space="preserve">4) termin, określony zgodnie z art. 94 ust. 1 lub 2 ustawy </w:t>
      </w:r>
      <w:proofErr w:type="spellStart"/>
      <w:r w:rsidR="003B7102">
        <w:t>Pzp</w:t>
      </w:r>
      <w:proofErr w:type="spellEnd"/>
      <w:r w:rsidR="003B7102">
        <w:t xml:space="preserve">, po upływie którego umowa w sprawie zamówienia publicznego może być zawarta. Informacja, o której mowa w pkt (3), zamieszczona zostanie niezwłocznie na stronie internetowej i w miejscu publicznie dostępnym na tablicy ogłoszeń w siedzibie Zamawiającego. </w:t>
      </w:r>
    </w:p>
    <w:p w:rsidR="003B7102" w:rsidRDefault="003B7102" w:rsidP="003B7102">
      <w:pPr>
        <w:spacing w:after="0" w:line="240" w:lineRule="auto"/>
      </w:pPr>
    </w:p>
    <w:p w:rsidR="009A1815" w:rsidRDefault="003B7102" w:rsidP="003B7102">
      <w:pPr>
        <w:spacing w:after="0" w:line="240" w:lineRule="auto"/>
      </w:pPr>
      <w:r w:rsidRPr="003B7102">
        <w:rPr>
          <w:b/>
        </w:rPr>
        <w:t>16.3.</w:t>
      </w:r>
      <w:r>
        <w:t xml:space="preserve"> Wykonawcy, którego oferta zostanie wybrana, Zamawiający wskaże miejsce i termin podpisania umowy zgodnie z zasadami określonymi w art. 94 ust. 1 i 2 ustawy </w:t>
      </w:r>
      <w:proofErr w:type="spellStart"/>
      <w:r>
        <w:t>Pzp</w:t>
      </w:r>
      <w:proofErr w:type="spellEnd"/>
      <w:r>
        <w:t xml:space="preserve">.  </w:t>
      </w:r>
    </w:p>
    <w:p w:rsidR="009A1815" w:rsidRDefault="009A1815" w:rsidP="003B7102">
      <w:pPr>
        <w:spacing w:after="0" w:line="240" w:lineRule="auto"/>
      </w:pPr>
    </w:p>
    <w:p w:rsidR="003B7102" w:rsidRDefault="003B7102" w:rsidP="003B7102">
      <w:pPr>
        <w:spacing w:after="0" w:line="240" w:lineRule="auto"/>
      </w:pPr>
      <w:r w:rsidRPr="009A1815">
        <w:rPr>
          <w:b/>
        </w:rPr>
        <w:t>1</w:t>
      </w:r>
      <w:r w:rsidR="009A1815">
        <w:rPr>
          <w:b/>
        </w:rPr>
        <w:t>6</w:t>
      </w:r>
      <w:r w:rsidRPr="009A1815">
        <w:rPr>
          <w:b/>
        </w:rPr>
        <w:t>.4.</w:t>
      </w:r>
      <w:r>
        <w:t xml:space="preserve">  Jeżeli Wykonawca, którego oferta została wybrana, uchyli się od zawarcia umowy lub nie wniesie wymaganego zabezpieczenia należytego wykonania umowy, Zamawiający będzie mógł wybrać ofertę najkorzystniejszą spośród pozostałych ofert, chyba że zachodzą przesłanki unieważnienia postępowania, o których mowa w art. 93 ust. 1 ustawy </w:t>
      </w:r>
      <w:proofErr w:type="spellStart"/>
      <w:r>
        <w:t>Pzp</w:t>
      </w:r>
      <w:proofErr w:type="spellEnd"/>
      <w:r>
        <w:t xml:space="preserve">. </w:t>
      </w:r>
    </w:p>
    <w:p w:rsidR="003B7102" w:rsidRDefault="003B7102" w:rsidP="003B7102">
      <w:pPr>
        <w:spacing w:after="0" w:line="240" w:lineRule="auto"/>
      </w:pPr>
      <w:r>
        <w:t xml:space="preserve"> </w:t>
      </w:r>
    </w:p>
    <w:tbl>
      <w:tblPr>
        <w:tblStyle w:val="Tabela-Siatka"/>
        <w:tblW w:w="0" w:type="auto"/>
        <w:shd w:val="clear" w:color="auto" w:fill="D9D9D9" w:themeFill="background1" w:themeFillShade="D9"/>
        <w:tblLook w:val="04A0"/>
      </w:tblPr>
      <w:tblGrid>
        <w:gridCol w:w="10572"/>
      </w:tblGrid>
      <w:tr w:rsidR="003B7102" w:rsidTr="005222C8">
        <w:tc>
          <w:tcPr>
            <w:tcW w:w="10572" w:type="dxa"/>
            <w:shd w:val="clear" w:color="auto" w:fill="D9D9D9" w:themeFill="background1" w:themeFillShade="D9"/>
          </w:tcPr>
          <w:p w:rsidR="003B7102" w:rsidRDefault="003B7102" w:rsidP="003B7102">
            <w:pPr>
              <w:spacing w:after="60"/>
              <w:rPr>
                <w:b/>
              </w:rPr>
            </w:pPr>
            <w:r>
              <w:rPr>
                <w:b/>
              </w:rPr>
              <w:t xml:space="preserve">17. </w:t>
            </w:r>
            <w:r w:rsidRPr="00FC7EFA">
              <w:rPr>
                <w:b/>
              </w:rPr>
              <w:t xml:space="preserve"> WYMAGANIA DOTYCZĄCE WADIUM</w:t>
            </w:r>
            <w:r>
              <w:t xml:space="preserve"> </w:t>
            </w:r>
          </w:p>
        </w:tc>
      </w:tr>
    </w:tbl>
    <w:p w:rsidR="000A700B" w:rsidRDefault="000A700B" w:rsidP="00B03649">
      <w:pPr>
        <w:spacing w:after="60" w:line="240" w:lineRule="auto"/>
      </w:pPr>
    </w:p>
    <w:p w:rsidR="00FC7EFA" w:rsidRPr="009F0EC4" w:rsidRDefault="000A700B" w:rsidP="00B03649">
      <w:pPr>
        <w:spacing w:after="60" w:line="240" w:lineRule="auto"/>
      </w:pPr>
      <w:r w:rsidRPr="000A700B">
        <w:rPr>
          <w:b/>
        </w:rPr>
        <w:t>17.</w:t>
      </w:r>
      <w:r w:rsidR="00B03649" w:rsidRPr="000A700B">
        <w:rPr>
          <w:b/>
        </w:rPr>
        <w:t>1</w:t>
      </w:r>
      <w:r w:rsidR="00B03649">
        <w:t xml:space="preserve">. Zamawiający żąda od wykonawcy wniesienia wadium w wysokości: </w:t>
      </w:r>
      <w:r w:rsidR="00B03649" w:rsidRPr="009A1815">
        <w:rPr>
          <w:b/>
        </w:rPr>
        <w:t xml:space="preserve">4 </w:t>
      </w:r>
      <w:r w:rsidR="00D43895" w:rsidRPr="009A1815">
        <w:rPr>
          <w:b/>
        </w:rPr>
        <w:t>0</w:t>
      </w:r>
      <w:r w:rsidR="00B03649" w:rsidRPr="009A1815">
        <w:rPr>
          <w:b/>
        </w:rPr>
        <w:t xml:space="preserve">00,00zł </w:t>
      </w:r>
      <w:r w:rsidR="009F0EC4" w:rsidRPr="009A1815">
        <w:rPr>
          <w:b/>
        </w:rPr>
        <w:t xml:space="preserve"> (słownie: cztery tysiące zł).</w:t>
      </w:r>
    </w:p>
    <w:p w:rsidR="000A700B" w:rsidRDefault="000A700B" w:rsidP="00B03649">
      <w:pPr>
        <w:spacing w:after="60" w:line="240" w:lineRule="auto"/>
      </w:pPr>
    </w:p>
    <w:p w:rsidR="00FC7EFA" w:rsidRDefault="000A700B" w:rsidP="00B03649">
      <w:pPr>
        <w:spacing w:after="60" w:line="240" w:lineRule="auto"/>
      </w:pPr>
      <w:r w:rsidRPr="000A700B">
        <w:rPr>
          <w:b/>
        </w:rPr>
        <w:t>17.</w:t>
      </w:r>
      <w:r w:rsidR="00B03649" w:rsidRPr="000A700B">
        <w:rPr>
          <w:b/>
        </w:rPr>
        <w:t>2.</w:t>
      </w:r>
      <w:r w:rsidR="00B03649">
        <w:t xml:space="preserve"> Wadium wnosi się przed upływem terminu składania ofert. </w:t>
      </w:r>
    </w:p>
    <w:p w:rsidR="000A700B" w:rsidRDefault="000A700B" w:rsidP="00B03649">
      <w:pPr>
        <w:spacing w:after="60" w:line="240" w:lineRule="auto"/>
        <w:rPr>
          <w:b/>
        </w:rPr>
      </w:pPr>
    </w:p>
    <w:p w:rsidR="00FC7EFA" w:rsidRDefault="000A700B" w:rsidP="00B03649">
      <w:pPr>
        <w:spacing w:after="60" w:line="240" w:lineRule="auto"/>
      </w:pPr>
      <w:r w:rsidRPr="000A700B">
        <w:rPr>
          <w:b/>
        </w:rPr>
        <w:t>17.</w:t>
      </w:r>
      <w:r w:rsidR="00B03649" w:rsidRPr="000A700B">
        <w:rPr>
          <w:b/>
        </w:rPr>
        <w:t>3.</w:t>
      </w:r>
      <w:r w:rsidR="00B03649">
        <w:t xml:space="preserve"> Wadium może być wnoszone w jednej lub kilku następujących formach: </w:t>
      </w:r>
    </w:p>
    <w:p w:rsidR="00D43895" w:rsidRPr="00D43895" w:rsidRDefault="000A700B" w:rsidP="00D43895">
      <w:pPr>
        <w:spacing w:after="0" w:line="240" w:lineRule="auto"/>
      </w:pPr>
      <w:r>
        <w:t xml:space="preserve">     </w:t>
      </w:r>
      <w:r w:rsidR="00B03649">
        <w:t xml:space="preserve">1) pieniądzu przelewem na konto Zamawiającego w </w:t>
      </w:r>
      <w:r w:rsidR="00D43895" w:rsidRPr="00D43895">
        <w:rPr>
          <w:rFonts w:cs="Calibri"/>
        </w:rPr>
        <w:t xml:space="preserve"> </w:t>
      </w:r>
      <w:r w:rsidR="00D43895" w:rsidRPr="00D43895">
        <w:rPr>
          <w:rFonts w:cs="Arial"/>
          <w:spacing w:val="-1"/>
        </w:rPr>
        <w:t>Banku PKO BP S. A. Centrum Korporacyjne w Elblągu</w:t>
      </w:r>
      <w:r w:rsidR="00D43895" w:rsidRPr="00D43895">
        <w:rPr>
          <w:rFonts w:cs="Arial"/>
        </w:rPr>
        <w:t xml:space="preserve">, numer rachunku:   </w:t>
      </w:r>
      <w:r w:rsidR="00D43895" w:rsidRPr="00D43895">
        <w:rPr>
          <w:rFonts w:cs="Arial"/>
          <w:b/>
        </w:rPr>
        <w:t>92 1020 1752 0000 0702 0006 8676</w:t>
      </w:r>
      <w:r w:rsidR="00D43895">
        <w:rPr>
          <w:rFonts w:cs="Arial"/>
          <w:b/>
        </w:rPr>
        <w:t xml:space="preserve"> </w:t>
      </w:r>
      <w:r w:rsidR="00D43895" w:rsidRPr="00D43895">
        <w:rPr>
          <w:rFonts w:cs="Arial"/>
        </w:rPr>
        <w:t>z dopiskiem na przelewie „wadium do przetargu nr DM.252.2.2017”</w:t>
      </w:r>
      <w:r w:rsidR="00D43895" w:rsidRPr="00D43895">
        <w:rPr>
          <w:rFonts w:cs="Calibri"/>
        </w:rPr>
        <w:t>,</w:t>
      </w:r>
    </w:p>
    <w:p w:rsidR="00FC7EFA" w:rsidRDefault="000A700B" w:rsidP="00B03649">
      <w:pPr>
        <w:spacing w:after="60" w:line="240" w:lineRule="auto"/>
      </w:pPr>
      <w:r>
        <w:t xml:space="preserve">     </w:t>
      </w:r>
      <w:r w:rsidR="00B03649">
        <w:t xml:space="preserve">2) poręczeniach bankowych lub poręczeniach spółdzielczej kasy oszczędnościowo – kredytowej, z tym że poręczenie kasy jest zawsze poręczeniem pieniężnym; </w:t>
      </w:r>
    </w:p>
    <w:p w:rsidR="00FC7EFA" w:rsidRDefault="000A700B" w:rsidP="00B03649">
      <w:pPr>
        <w:spacing w:after="60" w:line="240" w:lineRule="auto"/>
      </w:pPr>
      <w:r>
        <w:t xml:space="preserve">     </w:t>
      </w:r>
      <w:r w:rsidR="00B03649">
        <w:t xml:space="preserve">3) gwarancjach bankowych; </w:t>
      </w:r>
    </w:p>
    <w:p w:rsidR="00FC7EFA" w:rsidRDefault="000A700B" w:rsidP="00B03649">
      <w:pPr>
        <w:spacing w:after="60" w:line="240" w:lineRule="auto"/>
      </w:pPr>
      <w:r>
        <w:t xml:space="preserve">     </w:t>
      </w:r>
      <w:r w:rsidR="00B03649">
        <w:t xml:space="preserve">4) gwarancjach ubezpieczeniowych; </w:t>
      </w:r>
    </w:p>
    <w:p w:rsidR="00FC7EFA" w:rsidRDefault="000A700B" w:rsidP="00B03649">
      <w:pPr>
        <w:spacing w:after="60" w:line="240" w:lineRule="auto"/>
      </w:pPr>
      <w:r>
        <w:t xml:space="preserve">     </w:t>
      </w:r>
      <w:r w:rsidR="00B03649">
        <w:t xml:space="preserve">5) poręczeniach udzielanych przez podmioty, o których mowa w art. 6b ust. 5 pkt 2 ustawy z dnia 9 listopada 2000 r. o utworzeniu Polskiej Agencji Rozwoju Przedsiębiorczości (Dz. U. z 2007 r. Nr 42, poz. 275, z 2008 r. Nr 116, poz. 730 i 732 i Nr 227 poz. 1505 oraz 2010 r. Nr 96, poz. 620). </w:t>
      </w:r>
    </w:p>
    <w:p w:rsidR="000A700B" w:rsidRDefault="000A700B" w:rsidP="00B03649">
      <w:pPr>
        <w:spacing w:after="60" w:line="240" w:lineRule="auto"/>
      </w:pPr>
    </w:p>
    <w:p w:rsidR="00FC7EFA" w:rsidRDefault="000A700B" w:rsidP="00B03649">
      <w:pPr>
        <w:spacing w:after="60" w:line="240" w:lineRule="auto"/>
      </w:pPr>
      <w:r w:rsidRPr="000A700B">
        <w:rPr>
          <w:b/>
        </w:rPr>
        <w:t>17.</w:t>
      </w:r>
      <w:r w:rsidR="00B03649" w:rsidRPr="000A700B">
        <w:rPr>
          <w:b/>
        </w:rPr>
        <w:t>4.</w:t>
      </w:r>
      <w:r w:rsidR="00B03649">
        <w:t xml:space="preserve"> Wadium wnoszone w formach określonych w pkt 2, 3, 4, 5 musi być bezwarunkowe i tożsame z wadium wnoszonym w pieniądzu oraz powinno być złożone w oryginale w oznaczonej oddzielnej kopercie wraz z ofertą. </w:t>
      </w:r>
    </w:p>
    <w:p w:rsidR="000A700B" w:rsidRPr="00D43895" w:rsidRDefault="00D43895" w:rsidP="00B03649">
      <w:pPr>
        <w:spacing w:after="60" w:line="240" w:lineRule="auto"/>
      </w:pPr>
      <w:r w:rsidRPr="00D43895">
        <w:rPr>
          <w:rFonts w:cs="Calibri"/>
        </w:rPr>
        <w:t>Jako Beneficjenta wadium wnoszonego w formie poręczeń lub gwarancji należy wskazać – „Zarząd Dróg Powiatowych w Elblągu z/s w Pasłęku ul. Dworcowa 6, 14-400 Pasłęk”.</w:t>
      </w:r>
    </w:p>
    <w:p w:rsidR="009F0EC4" w:rsidRDefault="009F0EC4" w:rsidP="00B03649">
      <w:pPr>
        <w:spacing w:after="60" w:line="240" w:lineRule="auto"/>
        <w:rPr>
          <w:b/>
        </w:rPr>
      </w:pPr>
    </w:p>
    <w:p w:rsidR="00FC7EFA" w:rsidRDefault="000A700B" w:rsidP="00B03649">
      <w:pPr>
        <w:spacing w:after="60" w:line="240" w:lineRule="auto"/>
      </w:pPr>
      <w:r w:rsidRPr="000A700B">
        <w:rPr>
          <w:b/>
        </w:rPr>
        <w:t>17.</w:t>
      </w:r>
      <w:r w:rsidR="00B03649" w:rsidRPr="000A700B">
        <w:rPr>
          <w:b/>
        </w:rPr>
        <w:t>5.</w:t>
      </w:r>
      <w:r w:rsidR="00B03649">
        <w:t xml:space="preserve"> Zamawiający zwróci wadium wszystkim wykonawcom zgodnie z art. 46 ust. 1 - 4 ustawy </w:t>
      </w:r>
      <w:proofErr w:type="spellStart"/>
      <w:r w:rsidR="00B03649">
        <w:t>Pzp</w:t>
      </w:r>
      <w:proofErr w:type="spellEnd"/>
      <w:r w:rsidR="00B03649">
        <w:t xml:space="preserve">. </w:t>
      </w:r>
    </w:p>
    <w:p w:rsidR="000A700B" w:rsidRDefault="000A700B" w:rsidP="00B03649">
      <w:pPr>
        <w:spacing w:after="60" w:line="240" w:lineRule="auto"/>
      </w:pPr>
    </w:p>
    <w:p w:rsidR="000A700B" w:rsidRDefault="000A700B" w:rsidP="000A700B">
      <w:pPr>
        <w:spacing w:after="60" w:line="240" w:lineRule="auto"/>
      </w:pPr>
      <w:r w:rsidRPr="000A700B">
        <w:rPr>
          <w:b/>
        </w:rPr>
        <w:t>17.</w:t>
      </w:r>
      <w:r w:rsidR="00B03649" w:rsidRPr="000A700B">
        <w:rPr>
          <w:b/>
        </w:rPr>
        <w:t>6.</w:t>
      </w:r>
      <w:r w:rsidR="00B03649">
        <w:t xml:space="preserve"> Zamawiający zatrzyma wadium wraz z odsetkami na podstawie art. 46 ust. 4a i 5 ustawy </w:t>
      </w:r>
      <w:proofErr w:type="spellStart"/>
      <w:r w:rsidR="00B03649">
        <w:t>Pzp</w:t>
      </w:r>
      <w:proofErr w:type="spellEnd"/>
      <w:r w:rsidR="00B03649">
        <w:t xml:space="preserve">. </w:t>
      </w:r>
      <w:r>
        <w:t xml:space="preserve">w przypadku gdy: </w:t>
      </w:r>
    </w:p>
    <w:p w:rsidR="000A700B" w:rsidRDefault="000A700B" w:rsidP="000A700B">
      <w:pPr>
        <w:spacing w:after="60" w:line="240" w:lineRule="auto"/>
      </w:pPr>
      <w:r>
        <w:lastRenderedPageBreak/>
        <w:t xml:space="preserve">          17.6.1.Wykonawca, którego oferta zostanie wybrana: </w:t>
      </w:r>
    </w:p>
    <w:p w:rsidR="000A700B" w:rsidRDefault="000A700B" w:rsidP="000A700B">
      <w:pPr>
        <w:spacing w:after="0" w:line="240" w:lineRule="auto"/>
      </w:pPr>
      <w:r>
        <w:t xml:space="preserve">                      -  odmówi podpisania umowy w sprawie niniejszego zamówienia na warunkach określonych w ofercie; </w:t>
      </w:r>
    </w:p>
    <w:p w:rsidR="009F0EC4" w:rsidRDefault="000A700B" w:rsidP="000A700B">
      <w:pPr>
        <w:spacing w:after="0" w:line="240" w:lineRule="auto"/>
      </w:pPr>
      <w:r>
        <w:t xml:space="preserve">                      </w:t>
      </w:r>
    </w:p>
    <w:p w:rsidR="000A700B" w:rsidRDefault="009F0EC4" w:rsidP="000A700B">
      <w:pPr>
        <w:spacing w:after="0" w:line="240" w:lineRule="auto"/>
      </w:pPr>
      <w:r>
        <w:t xml:space="preserve">                      </w:t>
      </w:r>
      <w:r w:rsidR="000A700B">
        <w:t xml:space="preserve">-  nie wniesie wymaganego zabezpieczenia należytego wykonania umowy; </w:t>
      </w:r>
    </w:p>
    <w:p w:rsidR="000A700B" w:rsidRDefault="000A700B" w:rsidP="000A700B">
      <w:pPr>
        <w:spacing w:after="0" w:line="240" w:lineRule="auto"/>
      </w:pPr>
      <w:r>
        <w:t xml:space="preserve">                      -  zawarcie umowy w sprawie niniejszego zamówienia stanie się niemożliwe z przyczyn leżących po stronie Wykonawcy. </w:t>
      </w:r>
    </w:p>
    <w:p w:rsidR="000A700B" w:rsidRDefault="000A700B" w:rsidP="000A700B">
      <w:pPr>
        <w:spacing w:after="0" w:line="240" w:lineRule="auto"/>
      </w:pPr>
      <w:r>
        <w:t xml:space="preserve">           17.6.2.Wykonawca w odpowiedzi na wezwanie, o którym mowa w art. 26 ust. 3 i 3a  ustawy </w:t>
      </w:r>
      <w:proofErr w:type="spellStart"/>
      <w:r>
        <w:t>Pzp</w:t>
      </w:r>
      <w:proofErr w:type="spellEnd"/>
      <w:r>
        <w:t xml:space="preserve">, z przyczyn leżących po jego stronie, nie złożył dokumentów lub oświadczeń, potwierdzających okoliczności, o których mowa w art. 25 ust. 1 oświadczenia, o których mowa w art. 25a ust. 1, ustawy </w:t>
      </w:r>
      <w:proofErr w:type="spellStart"/>
      <w:r>
        <w:t>Pzp</w:t>
      </w:r>
      <w:proofErr w:type="spellEnd"/>
      <w:r>
        <w:t xml:space="preserve">, pełnomocnictw, lub nie wyraził zgody na poprawienie omyłki, o której mowa w art. 87 ust. 2 </w:t>
      </w:r>
      <w:proofErr w:type="spellStart"/>
      <w:r>
        <w:t>pkt</w:t>
      </w:r>
      <w:proofErr w:type="spellEnd"/>
      <w:r>
        <w:t xml:space="preserve"> 3 ustawy </w:t>
      </w:r>
      <w:proofErr w:type="spellStart"/>
      <w:r>
        <w:t>Pzp</w:t>
      </w:r>
      <w:proofErr w:type="spellEnd"/>
      <w:r>
        <w:t xml:space="preserve">, co spowodowało brak możliwości wybrania oferty złożonej przez Wykonawcę. </w:t>
      </w:r>
    </w:p>
    <w:p w:rsidR="000A700B" w:rsidRDefault="000A700B" w:rsidP="00B03649">
      <w:pPr>
        <w:spacing w:after="60" w:line="240" w:lineRule="auto"/>
        <w:rPr>
          <w:b/>
        </w:rPr>
      </w:pPr>
    </w:p>
    <w:tbl>
      <w:tblPr>
        <w:tblStyle w:val="Tabela-Siatka"/>
        <w:tblW w:w="0" w:type="auto"/>
        <w:shd w:val="clear" w:color="auto" w:fill="D9D9D9" w:themeFill="background1" w:themeFillShade="D9"/>
        <w:tblLook w:val="04A0"/>
      </w:tblPr>
      <w:tblGrid>
        <w:gridCol w:w="10572"/>
      </w:tblGrid>
      <w:tr w:rsidR="00D43895" w:rsidTr="005222C8">
        <w:tc>
          <w:tcPr>
            <w:tcW w:w="10572" w:type="dxa"/>
            <w:shd w:val="clear" w:color="auto" w:fill="D9D9D9" w:themeFill="background1" w:themeFillShade="D9"/>
          </w:tcPr>
          <w:p w:rsidR="00D43895" w:rsidRPr="00D43895" w:rsidRDefault="00D43895" w:rsidP="00D43895">
            <w:pPr>
              <w:spacing w:after="60"/>
              <w:rPr>
                <w:b/>
              </w:rPr>
            </w:pPr>
            <w:r w:rsidRPr="00D43895">
              <w:rPr>
                <w:b/>
              </w:rPr>
              <w:t>18. OPIS SPOSOBU OBLICZENIA CENY OFERTY.</w:t>
            </w:r>
          </w:p>
        </w:tc>
      </w:tr>
    </w:tbl>
    <w:p w:rsidR="00D43895" w:rsidRDefault="00D43895" w:rsidP="00B03649">
      <w:pPr>
        <w:spacing w:after="60" w:line="240" w:lineRule="auto"/>
        <w:rPr>
          <w:b/>
        </w:rPr>
      </w:pPr>
    </w:p>
    <w:p w:rsidR="00D43895" w:rsidRDefault="00D43895" w:rsidP="00D43895">
      <w:pPr>
        <w:spacing w:after="0" w:line="240" w:lineRule="auto"/>
      </w:pPr>
      <w:r w:rsidRPr="00D43895">
        <w:rPr>
          <w:b/>
        </w:rPr>
        <w:t>18.1</w:t>
      </w:r>
      <w:r>
        <w:t xml:space="preserve"> Cena oferty zostanie wyliczona przez Wykonawcę na Formularzu cenowym stanowiącym załączniki nr 1 do Rozdziału III niniejszej SIWZ. </w:t>
      </w:r>
    </w:p>
    <w:p w:rsidR="00D43895" w:rsidRDefault="00D43895" w:rsidP="00D43895">
      <w:pPr>
        <w:spacing w:after="0" w:line="240" w:lineRule="auto"/>
        <w:rPr>
          <w:b/>
        </w:rPr>
      </w:pPr>
    </w:p>
    <w:p w:rsidR="00D43895" w:rsidRDefault="00D43895" w:rsidP="00D43895">
      <w:pPr>
        <w:spacing w:after="0" w:line="240" w:lineRule="auto"/>
      </w:pPr>
      <w:r w:rsidRPr="00D43895">
        <w:rPr>
          <w:b/>
        </w:rPr>
        <w:t>1</w:t>
      </w:r>
      <w:r>
        <w:rPr>
          <w:b/>
        </w:rPr>
        <w:t>8</w:t>
      </w:r>
      <w:r w:rsidRPr="00D43895">
        <w:rPr>
          <w:b/>
        </w:rPr>
        <w:t>.2</w:t>
      </w:r>
      <w:r>
        <w:t xml:space="preserve">. Wykonawca nie może samodzielnie wprowadzić zmian do Formularzu ofertowego.  Wszystkie błędy ujawnione w Formularzu ofertowym. Wykonawca winien zgłosić Zamawiającemu przed terminem określonym w pkt 10.2. niniejszej Instrukcji dla Wykonawców.  </w:t>
      </w:r>
    </w:p>
    <w:p w:rsidR="00D43895" w:rsidRDefault="00D43895" w:rsidP="00D43895">
      <w:pPr>
        <w:spacing w:after="0" w:line="240" w:lineRule="auto"/>
        <w:rPr>
          <w:b/>
        </w:rPr>
      </w:pPr>
    </w:p>
    <w:p w:rsidR="00D43895" w:rsidRDefault="00D43895" w:rsidP="00D43895">
      <w:pPr>
        <w:spacing w:after="0" w:line="240" w:lineRule="auto"/>
      </w:pPr>
      <w:r w:rsidRPr="00D43895">
        <w:rPr>
          <w:b/>
        </w:rPr>
        <w:t>1</w:t>
      </w:r>
      <w:r>
        <w:rPr>
          <w:b/>
        </w:rPr>
        <w:t>8</w:t>
      </w:r>
      <w:r w:rsidRPr="00D43895">
        <w:rPr>
          <w:b/>
        </w:rPr>
        <w:t>.3.</w:t>
      </w:r>
      <w:r>
        <w:t xml:space="preserve"> Tam, gdzie w dokumentacji projektowej i Formularzu ofertowym, użyto określeń wskazujących na znaki towarowe, patenty lub na pochodzenie, źródła, lub szczególny proces, który charakteryzuje produkty lub usługi dostarczane przez konkretnego wykonawcę, albo określeń odnoszących się do  norm, europejskich ocen technicznych, aprobat, specyfikacji technicznych i systemów referencji technicznych, o których mowa w art. 30 ust. 1 pkt 2 i ust. 3 ustawy </w:t>
      </w:r>
      <w:proofErr w:type="spellStart"/>
      <w:r>
        <w:t>Pzp</w:t>
      </w:r>
      <w:proofErr w:type="spellEnd"/>
      <w:r>
        <w:t xml:space="preserve">, Zamawiający dopuszcza oferowanie materiałów lub rozwiązań równoważnych pod względem parametrów technicznych, użytkowych oraz eksploatacyjnych pod warunkiem, że zapewnią one uzyskanie wyżej wymienionych parametrów nie gorszych od założonych w niniejszej SIWZ, a Wykonawca, który zaoferuje rozwiązania równoważne opisywanym przez Zamawiającego wykaże w ofercie, że spełniają one wymagania określone przez Zamawiającego.  </w:t>
      </w:r>
    </w:p>
    <w:p w:rsidR="00D43895" w:rsidRDefault="00D43895" w:rsidP="00D43895">
      <w:pPr>
        <w:spacing w:after="0" w:line="240" w:lineRule="auto"/>
        <w:rPr>
          <w:b/>
        </w:rPr>
      </w:pPr>
    </w:p>
    <w:p w:rsidR="00D43895" w:rsidRDefault="00D43895" w:rsidP="00D43895">
      <w:pPr>
        <w:spacing w:after="0" w:line="240" w:lineRule="auto"/>
      </w:pPr>
      <w:r>
        <w:rPr>
          <w:b/>
        </w:rPr>
        <w:t>18</w:t>
      </w:r>
      <w:r w:rsidRPr="00D43895">
        <w:rPr>
          <w:b/>
        </w:rPr>
        <w:t>.4.</w:t>
      </w:r>
      <w:r>
        <w:t xml:space="preserve"> Cena oferty winna obejmować całkowity koszt wykonania przedmiotu zamówienia w tym również wszelkie koszty towarzyszące wykonaniu, o których mowa w Rozdziale V – Wzór Umowy. Koszty towarzyszące wykonaniu przedmiotu zamówienia, których w Formularzach cenowych nie ujęto w odrębnych pozycjach, Wykonawca powinien ująć w cenach pozycji opisanych w Formularzach cenowych. </w:t>
      </w:r>
    </w:p>
    <w:p w:rsidR="00D43895" w:rsidRDefault="00D43895" w:rsidP="00D43895">
      <w:pPr>
        <w:spacing w:after="0" w:line="240" w:lineRule="auto"/>
        <w:rPr>
          <w:b/>
        </w:rPr>
      </w:pPr>
    </w:p>
    <w:p w:rsidR="00D43895" w:rsidRDefault="00D43895" w:rsidP="00D43895">
      <w:pPr>
        <w:spacing w:after="0" w:line="240" w:lineRule="auto"/>
      </w:pPr>
      <w:r w:rsidRPr="00D43895">
        <w:rPr>
          <w:b/>
        </w:rPr>
        <w:t>1</w:t>
      </w:r>
      <w:r>
        <w:rPr>
          <w:b/>
        </w:rPr>
        <w:t>8</w:t>
      </w:r>
      <w:r w:rsidRPr="00D43895">
        <w:rPr>
          <w:b/>
        </w:rPr>
        <w:t>.5.</w:t>
      </w:r>
      <w:r>
        <w:t xml:space="preserve"> Cena oferty powinna być wyrażona w złotych polskich (PLN).  </w:t>
      </w:r>
    </w:p>
    <w:p w:rsidR="00D43895" w:rsidRDefault="00D43895" w:rsidP="00D43895">
      <w:pPr>
        <w:spacing w:after="0" w:line="240" w:lineRule="auto"/>
        <w:rPr>
          <w:b/>
        </w:rPr>
      </w:pPr>
    </w:p>
    <w:p w:rsidR="00D43895" w:rsidRDefault="00D43895" w:rsidP="00D43895">
      <w:pPr>
        <w:spacing w:after="0" w:line="240" w:lineRule="auto"/>
      </w:pPr>
      <w:r>
        <w:rPr>
          <w:b/>
        </w:rPr>
        <w:t>18</w:t>
      </w:r>
      <w:r w:rsidRPr="00D43895">
        <w:rPr>
          <w:b/>
        </w:rPr>
        <w:t>.6.</w:t>
      </w:r>
      <w:r>
        <w:t xml:space="preserve">  Cena oferty, ceny pozycji opisanych w Formularzu cenowym określone przez Wykonawcę nie będą zmieniane w toku realizacji umowy i nie będą podlegały waloryzacji. </w:t>
      </w:r>
    </w:p>
    <w:p w:rsidR="00D43895" w:rsidRDefault="00D43895" w:rsidP="00D43895">
      <w:pPr>
        <w:spacing w:after="0" w:line="240" w:lineRule="auto"/>
        <w:rPr>
          <w:b/>
        </w:rPr>
      </w:pPr>
    </w:p>
    <w:p w:rsidR="00D43895" w:rsidRDefault="00D43895" w:rsidP="00D43895">
      <w:pPr>
        <w:spacing w:after="0" w:line="240" w:lineRule="auto"/>
      </w:pPr>
      <w:r w:rsidRPr="00D43895">
        <w:rPr>
          <w:b/>
        </w:rPr>
        <w:t>1</w:t>
      </w:r>
      <w:r>
        <w:rPr>
          <w:b/>
        </w:rPr>
        <w:t>8</w:t>
      </w:r>
      <w:r w:rsidRPr="00D43895">
        <w:rPr>
          <w:b/>
        </w:rPr>
        <w:t>.7</w:t>
      </w:r>
      <w:r>
        <w:t xml:space="preserve">      Wszystkie ceny z Formularza oferty i Formularza cenowego winny być zaokrąglone do  dwóch miejsc po przecinku. </w:t>
      </w:r>
    </w:p>
    <w:p w:rsidR="000A700B" w:rsidRDefault="000A700B" w:rsidP="00B03649">
      <w:pPr>
        <w:spacing w:after="60" w:line="240" w:lineRule="auto"/>
        <w:rPr>
          <w:b/>
        </w:rPr>
      </w:pPr>
    </w:p>
    <w:tbl>
      <w:tblPr>
        <w:tblStyle w:val="Tabela-Siatka"/>
        <w:tblW w:w="0" w:type="auto"/>
        <w:shd w:val="clear" w:color="auto" w:fill="D9D9D9" w:themeFill="background1" w:themeFillShade="D9"/>
        <w:tblLook w:val="04A0"/>
      </w:tblPr>
      <w:tblGrid>
        <w:gridCol w:w="10572"/>
      </w:tblGrid>
      <w:tr w:rsidR="00D43895" w:rsidTr="005222C8">
        <w:tc>
          <w:tcPr>
            <w:tcW w:w="10572" w:type="dxa"/>
            <w:shd w:val="clear" w:color="auto" w:fill="D9D9D9" w:themeFill="background1" w:themeFillShade="D9"/>
          </w:tcPr>
          <w:p w:rsidR="00D43895" w:rsidRPr="00D43895" w:rsidRDefault="00D43895" w:rsidP="00D43895">
            <w:pPr>
              <w:spacing w:after="60"/>
              <w:rPr>
                <w:b/>
              </w:rPr>
            </w:pPr>
            <w:r>
              <w:rPr>
                <w:b/>
              </w:rPr>
              <w:t>19</w:t>
            </w:r>
            <w:r w:rsidRPr="00D43895">
              <w:rPr>
                <w:b/>
              </w:rPr>
              <w:t>. ZABEZPIECZENIE NALEŻYTEGO WYKONANIA UMOWY.</w:t>
            </w:r>
          </w:p>
        </w:tc>
      </w:tr>
    </w:tbl>
    <w:p w:rsidR="00A74B4A" w:rsidRDefault="00A74B4A" w:rsidP="00D43895">
      <w:pPr>
        <w:spacing w:after="0" w:line="240" w:lineRule="auto"/>
        <w:rPr>
          <w:b/>
        </w:rPr>
      </w:pPr>
    </w:p>
    <w:p w:rsidR="00D43895" w:rsidRDefault="00D43895" w:rsidP="00D43895">
      <w:pPr>
        <w:spacing w:after="0" w:line="240" w:lineRule="auto"/>
      </w:pPr>
      <w:r w:rsidRPr="00D43895">
        <w:rPr>
          <w:b/>
        </w:rPr>
        <w:t>19.1.</w:t>
      </w:r>
      <w:r>
        <w:t xml:space="preserve"> Wykonawca zobowiązany jest do wniesienia zabezpieczenia należytego wykonania umowy na kwotę stanowiącą 10 % zaoferowanej ceny w następujących formach (do wyboru): </w:t>
      </w:r>
    </w:p>
    <w:p w:rsidR="00D43895" w:rsidRDefault="00D43895" w:rsidP="00D43895">
      <w:pPr>
        <w:spacing w:after="0" w:line="240" w:lineRule="auto"/>
      </w:pPr>
      <w:r>
        <w:t xml:space="preserve">   a.  pieniądzu, przelewem na wskazany przez Zamawiającego rachunek bankowy,  </w:t>
      </w:r>
    </w:p>
    <w:p w:rsidR="00D43895" w:rsidRDefault="00D43895" w:rsidP="00D43895">
      <w:pPr>
        <w:spacing w:after="0" w:line="240" w:lineRule="auto"/>
      </w:pPr>
      <w:r>
        <w:t xml:space="preserve">   b. poręczeniach bankowych, </w:t>
      </w:r>
    </w:p>
    <w:p w:rsidR="00D43895" w:rsidRDefault="00D43895" w:rsidP="00D43895">
      <w:pPr>
        <w:spacing w:after="0" w:line="240" w:lineRule="auto"/>
      </w:pPr>
      <w:r>
        <w:t xml:space="preserve">   c. poręczeniach pieniężnych spółdzielczych kas oszczędnościowo-kredytowych; </w:t>
      </w:r>
    </w:p>
    <w:p w:rsidR="00D43895" w:rsidRDefault="00D43895" w:rsidP="00D43895">
      <w:pPr>
        <w:spacing w:after="0" w:line="240" w:lineRule="auto"/>
      </w:pPr>
      <w:r>
        <w:t xml:space="preserve">   d.  gwarancjach bankowych,  </w:t>
      </w:r>
    </w:p>
    <w:p w:rsidR="00D43895" w:rsidRDefault="00D43895" w:rsidP="00D43895">
      <w:pPr>
        <w:spacing w:after="0" w:line="240" w:lineRule="auto"/>
      </w:pPr>
      <w:r>
        <w:lastRenderedPageBreak/>
        <w:t xml:space="preserve">   e. gwarancjach ubezpieczeniowych f. poręczeniach udzielanych przez podmioty, o których mowa w art. 6b ust. 5 pkt 2 ustawy z dnia 9 listopada 2000 r. o utworzeniu Polskiej Agencji Rozwoju Przedsiębiorczości (Dz. U. z 2014 r. poz. 1804 oraz z 2015 r. poz. 978 i 1240). </w:t>
      </w:r>
    </w:p>
    <w:p w:rsidR="00D43895" w:rsidRDefault="00D43895" w:rsidP="00D43895">
      <w:pPr>
        <w:spacing w:after="0" w:line="240" w:lineRule="auto"/>
      </w:pPr>
    </w:p>
    <w:p w:rsidR="00D43895" w:rsidRDefault="00D43895" w:rsidP="00D43895">
      <w:pPr>
        <w:spacing w:after="0" w:line="240" w:lineRule="auto"/>
      </w:pPr>
      <w:r w:rsidRPr="00D43895">
        <w:rPr>
          <w:b/>
        </w:rPr>
        <w:t>19.2.</w:t>
      </w:r>
      <w:r>
        <w:t xml:space="preserve"> W przypadku wniesienia wadium w pieniądzu Wykonawca może wyrazić zgodę na zaliczenie kwoty wadium na poczet zabezpieczenia. </w:t>
      </w:r>
    </w:p>
    <w:p w:rsidR="00D43895" w:rsidRDefault="00D43895" w:rsidP="00D43895">
      <w:pPr>
        <w:spacing w:after="0" w:line="240" w:lineRule="auto"/>
      </w:pPr>
    </w:p>
    <w:p w:rsidR="00D43895" w:rsidRDefault="00D43895" w:rsidP="00D43895">
      <w:pPr>
        <w:spacing w:after="0" w:line="240" w:lineRule="auto"/>
      </w:pPr>
      <w:r w:rsidRPr="00D43895">
        <w:rPr>
          <w:b/>
        </w:rPr>
        <w:t>19.3.</w:t>
      </w:r>
      <w:r>
        <w:t xml:space="preserve">  Warunki i termin zwrotu lub zwolnienia zabezpieczenia należytego wykonania umowy określone zostały w Rozdziale V niniejszej SIWZ.  </w:t>
      </w:r>
    </w:p>
    <w:p w:rsidR="00D43895" w:rsidRDefault="00D43895" w:rsidP="00D43895">
      <w:pPr>
        <w:spacing w:after="0" w:line="240" w:lineRule="auto"/>
      </w:pPr>
      <w:r>
        <w:t xml:space="preserve"> </w:t>
      </w:r>
    </w:p>
    <w:tbl>
      <w:tblPr>
        <w:tblStyle w:val="Tabela-Siatka"/>
        <w:tblW w:w="0" w:type="auto"/>
        <w:shd w:val="clear" w:color="auto" w:fill="D9D9D9" w:themeFill="background1" w:themeFillShade="D9"/>
        <w:tblLook w:val="04A0"/>
      </w:tblPr>
      <w:tblGrid>
        <w:gridCol w:w="10572"/>
      </w:tblGrid>
      <w:tr w:rsidR="00D43895" w:rsidTr="005222C8">
        <w:tc>
          <w:tcPr>
            <w:tcW w:w="10572" w:type="dxa"/>
            <w:shd w:val="clear" w:color="auto" w:fill="D9D9D9" w:themeFill="background1" w:themeFillShade="D9"/>
          </w:tcPr>
          <w:p w:rsidR="00D43895" w:rsidRDefault="00A74B4A" w:rsidP="00B03649">
            <w:pPr>
              <w:spacing w:after="60"/>
              <w:rPr>
                <w:b/>
              </w:rPr>
            </w:pPr>
            <w:r>
              <w:rPr>
                <w:b/>
              </w:rPr>
              <w:t>20.</w:t>
            </w:r>
            <w:r>
              <w:t xml:space="preserve"> </w:t>
            </w:r>
            <w:r>
              <w:rPr>
                <w:b/>
              </w:rPr>
              <w:t>POSTANOWIENIA DODATKOWE</w:t>
            </w:r>
          </w:p>
        </w:tc>
      </w:tr>
    </w:tbl>
    <w:p w:rsidR="00A74B4A" w:rsidRDefault="00A74B4A" w:rsidP="00A74B4A">
      <w:pPr>
        <w:spacing w:after="0" w:line="240" w:lineRule="auto"/>
      </w:pPr>
    </w:p>
    <w:p w:rsidR="00A74B4A" w:rsidRDefault="00A74B4A" w:rsidP="00A74B4A">
      <w:pPr>
        <w:spacing w:after="0" w:line="240" w:lineRule="auto"/>
      </w:pPr>
      <w:r w:rsidRPr="00A74B4A">
        <w:rPr>
          <w:b/>
        </w:rPr>
        <w:t>20.1</w:t>
      </w:r>
      <w:r>
        <w:rPr>
          <w:b/>
        </w:rPr>
        <w:t>.</w:t>
      </w:r>
      <w:r>
        <w:t xml:space="preserve"> Wykonawca, którego oferta zostanie wybrana, zobowiązany będzie po uprawomocnieniu się decyzji o wyborze jego oferty, a przed podpisaniem umowy przedłożyć Zamawiającemu: </w:t>
      </w:r>
    </w:p>
    <w:p w:rsidR="00A74B4A" w:rsidRDefault="00A74B4A" w:rsidP="00A74B4A">
      <w:pPr>
        <w:spacing w:after="0" w:line="240" w:lineRule="auto"/>
      </w:pPr>
      <w:r>
        <w:t xml:space="preserve">   a) Umowę regulującą zasady współpracy Wykonawców składających wspólną ofertę, stwierdzającą solidarną odpowiedzialność wszystkich Wykonawców za realizację zamówienia oraz zawierająca upoważnienie dla jednego z Wykonawców do składania i przyjmowania oświadczeń wobec Zamawiającego w imieniu wszystkich Wykonawców, a także do otrzymywania należnych płatności;</w:t>
      </w:r>
    </w:p>
    <w:p w:rsidR="00A74B4A" w:rsidRDefault="00A74B4A" w:rsidP="00A74B4A">
      <w:pPr>
        <w:spacing w:after="0" w:line="240" w:lineRule="auto"/>
      </w:pPr>
      <w:r>
        <w:t xml:space="preserve">   b) Kopie uprawnień budowlanych w zakresie projektowania, dotyczące osób wskazanych w Ofercie Wykonawcy, dla których ustawa z dnia 7 lipca 1994 roku Prawo budowlane (tekst jednolity: Dz.U. z 2016 roku poz. 290 z późniejszymi zmianami) [Prawo Budowlane] wymaga posiadania uprawnień oraz kopie aktualnych dokumentów potwierdzających przynależność do właściwej Okręgowej Izby Inżynierów Budownictwa;  </w:t>
      </w:r>
    </w:p>
    <w:p w:rsidR="00A74B4A" w:rsidRDefault="00A74B4A" w:rsidP="00A74B4A">
      <w:pPr>
        <w:spacing w:after="0" w:line="240" w:lineRule="auto"/>
      </w:pPr>
      <w:r>
        <w:t xml:space="preserve">   c) Harmonogram rzeczowo-finansowy umowy potwierdzający możliwość wykonania przedmiotu zamówienia w terminie, o którym mowa w pkt 5 niniejszej Instrukcji dla Wykonawców i określający zakres usługi podlegający częściowej płatności, o której mowa w Rozdziale V. </w:t>
      </w:r>
    </w:p>
    <w:p w:rsidR="00A74B4A" w:rsidRDefault="00A74B4A" w:rsidP="00A74B4A">
      <w:pPr>
        <w:spacing w:after="0" w:line="240" w:lineRule="auto"/>
      </w:pPr>
    </w:p>
    <w:p w:rsidR="00A74B4A" w:rsidRDefault="00A74B4A" w:rsidP="00A74B4A">
      <w:pPr>
        <w:spacing w:after="0" w:line="240" w:lineRule="auto"/>
      </w:pPr>
      <w:r w:rsidRPr="00A74B4A">
        <w:rPr>
          <w:b/>
        </w:rPr>
        <w:t>20.2.</w:t>
      </w:r>
      <w:r>
        <w:t xml:space="preserve"> O terminie na przedłożenie dokumentów, o których mowa w pkt 20.1., Wykonawca zostanie powiadomiony przez Zamawiającego odrębnym pismem. </w:t>
      </w:r>
    </w:p>
    <w:p w:rsidR="000A700B" w:rsidRDefault="000A700B" w:rsidP="00B03649">
      <w:pPr>
        <w:spacing w:after="60" w:line="240" w:lineRule="auto"/>
        <w:rPr>
          <w:b/>
        </w:rPr>
      </w:pPr>
    </w:p>
    <w:tbl>
      <w:tblPr>
        <w:tblStyle w:val="Tabela-Siatka"/>
        <w:tblW w:w="0" w:type="auto"/>
        <w:shd w:val="clear" w:color="auto" w:fill="D9D9D9" w:themeFill="background1" w:themeFillShade="D9"/>
        <w:tblLook w:val="04A0"/>
      </w:tblPr>
      <w:tblGrid>
        <w:gridCol w:w="10572"/>
      </w:tblGrid>
      <w:tr w:rsidR="00A74B4A" w:rsidTr="005222C8">
        <w:tc>
          <w:tcPr>
            <w:tcW w:w="10572" w:type="dxa"/>
            <w:shd w:val="clear" w:color="auto" w:fill="D9D9D9" w:themeFill="background1" w:themeFillShade="D9"/>
          </w:tcPr>
          <w:p w:rsidR="00A74B4A" w:rsidRPr="00A74B4A" w:rsidRDefault="00A74B4A" w:rsidP="00A74B4A">
            <w:pPr>
              <w:spacing w:after="60"/>
              <w:rPr>
                <w:b/>
              </w:rPr>
            </w:pPr>
            <w:r w:rsidRPr="00A74B4A">
              <w:rPr>
                <w:b/>
              </w:rPr>
              <w:t>2</w:t>
            </w:r>
            <w:r>
              <w:rPr>
                <w:b/>
              </w:rPr>
              <w:t>1</w:t>
            </w:r>
            <w:r w:rsidRPr="00A74B4A">
              <w:rPr>
                <w:b/>
              </w:rPr>
              <w:t>. POUCZENIE O ŚRODKACH OCHRONY PRAWNEJ</w:t>
            </w:r>
          </w:p>
        </w:tc>
      </w:tr>
    </w:tbl>
    <w:p w:rsidR="00A74B4A" w:rsidRDefault="00A74B4A" w:rsidP="00A74B4A">
      <w:pPr>
        <w:spacing w:after="0" w:line="240" w:lineRule="auto"/>
      </w:pPr>
      <w:r>
        <w:t xml:space="preserve"> </w:t>
      </w:r>
      <w:r w:rsidRPr="005222C8">
        <w:rPr>
          <w:b/>
        </w:rPr>
        <w:t>2</w:t>
      </w:r>
      <w:r w:rsidR="00FE06D1" w:rsidRPr="005222C8">
        <w:rPr>
          <w:b/>
        </w:rPr>
        <w:t>1</w:t>
      </w:r>
      <w:r w:rsidRPr="005222C8">
        <w:rPr>
          <w:b/>
        </w:rPr>
        <w:t>.1.</w:t>
      </w:r>
      <w:r>
        <w:t xml:space="preserve"> Wykonawcom i innym podmiotom, środki ochrony prawnej przysługują jeżeli mają lub mieli interes w uzyskaniu niniejszego zamówienia oraz ponieśli lub mogli ponieść szkodę w wyniku naruszenia przez Zamawiającego przepisów ustawy </w:t>
      </w:r>
      <w:proofErr w:type="spellStart"/>
      <w:r>
        <w:t>Pzp</w:t>
      </w:r>
      <w:proofErr w:type="spellEnd"/>
      <w:r>
        <w:t xml:space="preserve">. </w:t>
      </w:r>
    </w:p>
    <w:p w:rsidR="00A74B4A" w:rsidRDefault="00A74B4A" w:rsidP="00A74B4A">
      <w:pPr>
        <w:spacing w:after="0" w:line="240" w:lineRule="auto"/>
      </w:pPr>
    </w:p>
    <w:p w:rsidR="00A74B4A" w:rsidRDefault="00FE06D1" w:rsidP="00A74B4A">
      <w:pPr>
        <w:spacing w:after="0" w:line="240" w:lineRule="auto"/>
      </w:pPr>
      <w:r w:rsidRPr="005222C8">
        <w:rPr>
          <w:b/>
        </w:rPr>
        <w:t>21</w:t>
      </w:r>
      <w:r w:rsidR="00A74B4A" w:rsidRPr="005222C8">
        <w:rPr>
          <w:b/>
        </w:rPr>
        <w:t>.2.</w:t>
      </w:r>
      <w:r w:rsidR="00A74B4A">
        <w:t xml:space="preserve"> Odwołanie przysługuje wyłącznie od niezgodnej z przepisami ustawy </w:t>
      </w:r>
      <w:proofErr w:type="spellStart"/>
      <w:r w:rsidR="00A74B4A">
        <w:t>Pzp</w:t>
      </w:r>
      <w:proofErr w:type="spellEnd"/>
      <w:r w:rsidR="00A74B4A">
        <w:t xml:space="preserve"> czynności Zamawiającego podjętej w niniejszym postępowaniu lub zaniechaniu czynności, do której Zamawiający jest zobowiązany na podstawie ustawy </w:t>
      </w:r>
      <w:proofErr w:type="spellStart"/>
      <w:r w:rsidR="00A74B4A">
        <w:t>Pzp</w:t>
      </w:r>
      <w:proofErr w:type="spellEnd"/>
      <w:r w:rsidR="00A74B4A">
        <w:t xml:space="preserve">. </w:t>
      </w:r>
    </w:p>
    <w:p w:rsidR="00A74B4A" w:rsidRDefault="00A74B4A" w:rsidP="00A74B4A">
      <w:pPr>
        <w:spacing w:after="0" w:line="240" w:lineRule="auto"/>
      </w:pPr>
    </w:p>
    <w:p w:rsidR="00A74B4A" w:rsidRDefault="00FE06D1" w:rsidP="00A74B4A">
      <w:pPr>
        <w:spacing w:after="0" w:line="240" w:lineRule="auto"/>
      </w:pPr>
      <w:r w:rsidRPr="005222C8">
        <w:rPr>
          <w:b/>
        </w:rPr>
        <w:t>21</w:t>
      </w:r>
      <w:r w:rsidR="00A74B4A" w:rsidRPr="005222C8">
        <w:rPr>
          <w:b/>
        </w:rPr>
        <w:t>.3.</w:t>
      </w:r>
      <w:r w:rsidR="00A74B4A">
        <w:t xml:space="preserve"> Środki ochrony prawnej przysługują również organizacjom zrzeszającym Wykonawców, wpisanym na listę organizacji uprawnionych do wnoszenia środków ochrony prawnej, prowadzoną przez Prezesa Urzędu Zamówień Publicznych pod warunkiem że dotyczą ogłoszenia o zamówieniu lub specyfikacji istotnych warunków zamówienia. </w:t>
      </w:r>
    </w:p>
    <w:p w:rsidR="00A74B4A" w:rsidRDefault="00A74B4A" w:rsidP="00A74B4A">
      <w:pPr>
        <w:spacing w:after="0" w:line="240" w:lineRule="auto"/>
      </w:pPr>
    </w:p>
    <w:p w:rsidR="005222C8" w:rsidRDefault="00FE06D1" w:rsidP="00A74B4A">
      <w:pPr>
        <w:spacing w:after="0" w:line="240" w:lineRule="auto"/>
      </w:pPr>
      <w:r w:rsidRPr="005222C8">
        <w:rPr>
          <w:b/>
        </w:rPr>
        <w:t>21</w:t>
      </w:r>
      <w:r w:rsidR="00A74B4A" w:rsidRPr="005222C8">
        <w:rPr>
          <w:b/>
        </w:rPr>
        <w:t>.4</w:t>
      </w:r>
      <w:r w:rsidR="005222C8">
        <w:t>.</w:t>
      </w:r>
      <w:r w:rsidR="00A74B4A">
        <w:t xml:space="preserve"> Odwołanie przysługuje wyłącznie wobec czynności: </w:t>
      </w:r>
    </w:p>
    <w:p w:rsidR="005222C8" w:rsidRDefault="005222C8" w:rsidP="00A74B4A">
      <w:pPr>
        <w:spacing w:after="0" w:line="240" w:lineRule="auto"/>
      </w:pPr>
      <w:r>
        <w:t xml:space="preserve">    </w:t>
      </w:r>
      <w:r w:rsidR="00A74B4A">
        <w:t xml:space="preserve">1)  określenia warunków udziału w postępowaniu; </w:t>
      </w:r>
    </w:p>
    <w:p w:rsidR="005222C8" w:rsidRDefault="005222C8" w:rsidP="00A74B4A">
      <w:pPr>
        <w:spacing w:after="0" w:line="240" w:lineRule="auto"/>
      </w:pPr>
      <w:r>
        <w:t xml:space="preserve">    </w:t>
      </w:r>
      <w:r w:rsidR="00A74B4A">
        <w:t xml:space="preserve">2)  wykluczenia odwołującego z postępowania o udzielenie zamówienia; </w:t>
      </w:r>
    </w:p>
    <w:p w:rsidR="005222C8" w:rsidRDefault="005222C8" w:rsidP="00A74B4A">
      <w:pPr>
        <w:spacing w:after="0" w:line="240" w:lineRule="auto"/>
      </w:pPr>
      <w:r>
        <w:t xml:space="preserve">    </w:t>
      </w:r>
      <w:r w:rsidR="00A74B4A">
        <w:t xml:space="preserve">3)  odrzucenia oferty odwołującego; </w:t>
      </w:r>
    </w:p>
    <w:p w:rsidR="005222C8" w:rsidRDefault="005222C8" w:rsidP="00A74B4A">
      <w:pPr>
        <w:spacing w:after="0" w:line="240" w:lineRule="auto"/>
      </w:pPr>
      <w:r>
        <w:t xml:space="preserve">    </w:t>
      </w:r>
      <w:r w:rsidR="00A74B4A">
        <w:t xml:space="preserve">4)  opisu przedmiotu zamówienia; </w:t>
      </w:r>
    </w:p>
    <w:p w:rsidR="00A74B4A" w:rsidRDefault="005222C8" w:rsidP="00A74B4A">
      <w:pPr>
        <w:spacing w:after="0" w:line="240" w:lineRule="auto"/>
      </w:pPr>
      <w:r>
        <w:t xml:space="preserve">    </w:t>
      </w:r>
      <w:r w:rsidR="00A74B4A">
        <w:t xml:space="preserve">5)  wyboru najkorzystniejszej oferty. </w:t>
      </w:r>
    </w:p>
    <w:p w:rsidR="00A74B4A" w:rsidRDefault="00A74B4A" w:rsidP="00A74B4A">
      <w:pPr>
        <w:spacing w:after="0" w:line="240" w:lineRule="auto"/>
      </w:pPr>
    </w:p>
    <w:p w:rsidR="00A74B4A" w:rsidRDefault="00FE06D1" w:rsidP="00A74B4A">
      <w:pPr>
        <w:spacing w:after="0" w:line="240" w:lineRule="auto"/>
      </w:pPr>
      <w:r w:rsidRPr="005222C8">
        <w:rPr>
          <w:b/>
        </w:rPr>
        <w:t>21</w:t>
      </w:r>
      <w:r w:rsidR="00A74B4A" w:rsidRPr="005222C8">
        <w:rPr>
          <w:b/>
        </w:rPr>
        <w:t>.5.</w:t>
      </w:r>
      <w:r w:rsidR="00A74B4A">
        <w:t xml:space="preserve"> Odwołanie wnosi się w terminie 5 dni od dnia przesłania informacji o czynności Zamawiającego stanowiącej podstawę jego wniesienia – jeśli została przesłana faksem lub drogą elektroniczną albo w terminie 10 dni jeśli została przesłana w inny sposób.  </w:t>
      </w:r>
    </w:p>
    <w:p w:rsidR="00A74B4A" w:rsidRDefault="00A74B4A" w:rsidP="00A74B4A">
      <w:pPr>
        <w:spacing w:after="0" w:line="240" w:lineRule="auto"/>
      </w:pPr>
    </w:p>
    <w:p w:rsidR="00FE06D1" w:rsidRDefault="00FE06D1" w:rsidP="00A74B4A">
      <w:pPr>
        <w:spacing w:after="0" w:line="240" w:lineRule="auto"/>
      </w:pPr>
      <w:r w:rsidRPr="005222C8">
        <w:rPr>
          <w:b/>
        </w:rPr>
        <w:lastRenderedPageBreak/>
        <w:t>21</w:t>
      </w:r>
      <w:r w:rsidR="00A74B4A" w:rsidRPr="005222C8">
        <w:rPr>
          <w:b/>
        </w:rPr>
        <w:t>.6.</w:t>
      </w:r>
      <w:r w:rsidR="00A74B4A">
        <w:t xml:space="preserve"> Odwołanie dotyczące treści ogłoszenia wnosi się w terminie 5 dni od dnia zamieszczenia ogłoszenia w Biuletynie Zamówień Publicznych, a postanowień SIWZ –  w terminie 5 dni od dnia zamieszczenia SIWZ na stronie internetowej.  </w:t>
      </w:r>
    </w:p>
    <w:p w:rsidR="00FE06D1" w:rsidRDefault="00FE06D1" w:rsidP="00A74B4A">
      <w:pPr>
        <w:spacing w:after="0" w:line="240" w:lineRule="auto"/>
      </w:pPr>
    </w:p>
    <w:p w:rsidR="00FE06D1" w:rsidRDefault="00FE06D1" w:rsidP="00A74B4A">
      <w:pPr>
        <w:spacing w:after="0" w:line="240" w:lineRule="auto"/>
      </w:pPr>
      <w:r w:rsidRPr="005222C8">
        <w:rPr>
          <w:b/>
        </w:rPr>
        <w:t>21</w:t>
      </w:r>
      <w:r w:rsidR="00A74B4A" w:rsidRPr="005222C8">
        <w:rPr>
          <w:b/>
        </w:rPr>
        <w:t>.7</w:t>
      </w:r>
      <w:r w:rsidR="005222C8" w:rsidRPr="005222C8">
        <w:rPr>
          <w:b/>
        </w:rPr>
        <w:t>.</w:t>
      </w:r>
      <w:r w:rsidR="00A74B4A">
        <w:t xml:space="preserve"> Odwołania inne niż określone w punkcie 2</w:t>
      </w:r>
      <w:r>
        <w:t>1</w:t>
      </w:r>
      <w:r w:rsidR="00A74B4A">
        <w:t>.5 i 2</w:t>
      </w:r>
      <w:r>
        <w:t>1</w:t>
      </w:r>
      <w:r w:rsidR="00A74B4A">
        <w:t>.6 wnosi się w terminie 5 dni od dnia, w którym powzięto lub przy zachowaniu należytej staranności można było powziąć wiadomość o okolicznościach stanowiących podstawę jego wniesienia.</w:t>
      </w:r>
    </w:p>
    <w:p w:rsidR="00FE06D1" w:rsidRDefault="00FE06D1" w:rsidP="00A74B4A">
      <w:pPr>
        <w:spacing w:after="0" w:line="240" w:lineRule="auto"/>
      </w:pPr>
    </w:p>
    <w:p w:rsidR="00FE06D1" w:rsidRDefault="00A74B4A" w:rsidP="00A74B4A">
      <w:pPr>
        <w:spacing w:after="0" w:line="240" w:lineRule="auto"/>
      </w:pPr>
      <w:r w:rsidRPr="005222C8">
        <w:rPr>
          <w:b/>
        </w:rPr>
        <w:t>2</w:t>
      </w:r>
      <w:r w:rsidR="00FE06D1" w:rsidRPr="005222C8">
        <w:rPr>
          <w:b/>
        </w:rPr>
        <w:t>1</w:t>
      </w:r>
      <w:r w:rsidRPr="005222C8">
        <w:rPr>
          <w:b/>
        </w:rPr>
        <w:t>.8</w:t>
      </w:r>
      <w:r w:rsidR="005222C8" w:rsidRPr="005222C8">
        <w:rPr>
          <w:b/>
        </w:rPr>
        <w:t>.</w:t>
      </w:r>
      <w:r>
        <w:t xml:space="preserve"> Jeżeli Zamawiający, mimo takiego obowiązku nie przesłał Wykonawcy zawiadomienia o wyborze oferty najkorzystniejszej odwołanie wnosi się nie później niż: </w:t>
      </w:r>
    </w:p>
    <w:p w:rsidR="00FE06D1" w:rsidRDefault="00FE06D1" w:rsidP="00A74B4A">
      <w:pPr>
        <w:spacing w:after="0" w:line="240" w:lineRule="auto"/>
      </w:pPr>
      <w:r>
        <w:t xml:space="preserve">   </w:t>
      </w:r>
      <w:r w:rsidR="00A74B4A">
        <w:t xml:space="preserve">a) w terminie 15 dni od dnia zamieszczenia w Biuletynie Zamówień Publicznych ogłoszenia o udzieleniu zamówienia; </w:t>
      </w:r>
    </w:p>
    <w:p w:rsidR="00FE06D1" w:rsidRDefault="00FE06D1" w:rsidP="00A74B4A">
      <w:pPr>
        <w:spacing w:after="0" w:line="240" w:lineRule="auto"/>
      </w:pPr>
      <w:r>
        <w:t xml:space="preserve">   </w:t>
      </w:r>
      <w:r w:rsidR="00A74B4A">
        <w:t xml:space="preserve">b) 1 miesiąc od dnia zawarcia umowy, jeżeli Zamawiający nie zamieścił w Biuletynie Zamówień Publicznych ogłoszenia o udzieleniu zamówienia; </w:t>
      </w:r>
    </w:p>
    <w:p w:rsidR="00FE06D1" w:rsidRDefault="00FE06D1" w:rsidP="00A74B4A">
      <w:pPr>
        <w:spacing w:after="0" w:line="240" w:lineRule="auto"/>
      </w:pPr>
    </w:p>
    <w:p w:rsidR="00FE06D1" w:rsidRDefault="00A74B4A" w:rsidP="00A74B4A">
      <w:pPr>
        <w:spacing w:after="0" w:line="240" w:lineRule="auto"/>
      </w:pPr>
      <w:r w:rsidRPr="005222C8">
        <w:rPr>
          <w:b/>
        </w:rPr>
        <w:t>2</w:t>
      </w:r>
      <w:r w:rsidR="00FE06D1" w:rsidRPr="005222C8">
        <w:rPr>
          <w:b/>
        </w:rPr>
        <w:t>1</w:t>
      </w:r>
      <w:r w:rsidRPr="005222C8">
        <w:rPr>
          <w:b/>
        </w:rPr>
        <w:t>.9</w:t>
      </w:r>
      <w:r w:rsidR="005222C8" w:rsidRPr="005222C8">
        <w:rPr>
          <w:b/>
        </w:rPr>
        <w:t>.</w:t>
      </w:r>
      <w:r>
        <w:t xml:space="preserve"> Wykonawca może w terminie przewidzianym do wniesienia odwołania poinformować Zamawiającego o niezgodnej z przepisami ustawy </w:t>
      </w:r>
      <w:proofErr w:type="spellStart"/>
      <w:r>
        <w:t>Pzp</w:t>
      </w:r>
      <w:proofErr w:type="spellEnd"/>
      <w:r>
        <w:t xml:space="preserve"> czynności podjętej przez niego lub zaniechaniu czynności, do której jest on zobowiązany na podstawie ustawy </w:t>
      </w:r>
      <w:proofErr w:type="spellStart"/>
      <w:r>
        <w:t>Pzp</w:t>
      </w:r>
      <w:proofErr w:type="spellEnd"/>
      <w:r>
        <w:t xml:space="preserve">, na które nie przysługuje odwołanie na podstawie art. 180 ust. 2 ustawy </w:t>
      </w:r>
      <w:proofErr w:type="spellStart"/>
      <w:r>
        <w:t>Pzp</w:t>
      </w:r>
      <w:proofErr w:type="spellEnd"/>
      <w:r>
        <w:t xml:space="preserve">. </w:t>
      </w:r>
    </w:p>
    <w:p w:rsidR="00FE06D1" w:rsidRDefault="00FE06D1" w:rsidP="00A74B4A">
      <w:pPr>
        <w:spacing w:after="0" w:line="240" w:lineRule="auto"/>
      </w:pPr>
    </w:p>
    <w:p w:rsidR="00FE06D1" w:rsidRDefault="00A74B4A" w:rsidP="00A74B4A">
      <w:pPr>
        <w:spacing w:after="0" w:line="240" w:lineRule="auto"/>
      </w:pPr>
      <w:r w:rsidRPr="005222C8">
        <w:rPr>
          <w:b/>
        </w:rPr>
        <w:t>2</w:t>
      </w:r>
      <w:r w:rsidR="00FE06D1" w:rsidRPr="005222C8">
        <w:rPr>
          <w:b/>
        </w:rPr>
        <w:t>1</w:t>
      </w:r>
      <w:r w:rsidRPr="005222C8">
        <w:rPr>
          <w:b/>
        </w:rPr>
        <w:t>.10</w:t>
      </w:r>
      <w:r>
        <w:t xml:space="preserve"> W przypadku uznania zasadności przekazanej informacji, o której mowa w pkt 2</w:t>
      </w:r>
      <w:r w:rsidR="00FE06D1">
        <w:t>1</w:t>
      </w:r>
      <w:r>
        <w:t xml:space="preserve">.9. Zamawiający powtarza czynność albo dokonuje czynności zaniechanej, informując o tym Wykonawców w sposób przewidziany w ustawie </w:t>
      </w:r>
      <w:proofErr w:type="spellStart"/>
      <w:r>
        <w:t>Pzp</w:t>
      </w:r>
      <w:proofErr w:type="spellEnd"/>
      <w:r>
        <w:t xml:space="preserve"> dla tej czynności. Na czynności wymienione w zdaniu poprzednim nie przysługuje odwołanie, z zastrzeżeniem art. 180 ust 2 ustawy </w:t>
      </w:r>
      <w:proofErr w:type="spellStart"/>
      <w:r>
        <w:t>Pzp</w:t>
      </w:r>
      <w:proofErr w:type="spellEnd"/>
      <w:r>
        <w:t xml:space="preserve">. </w:t>
      </w:r>
    </w:p>
    <w:p w:rsidR="00FE06D1" w:rsidRDefault="00FE06D1" w:rsidP="00A74B4A">
      <w:pPr>
        <w:spacing w:after="0" w:line="240" w:lineRule="auto"/>
      </w:pPr>
    </w:p>
    <w:p w:rsidR="00FE06D1" w:rsidRDefault="00A74B4A" w:rsidP="00A74B4A">
      <w:pPr>
        <w:spacing w:after="0" w:line="240" w:lineRule="auto"/>
      </w:pPr>
      <w:r w:rsidRPr="00C42341">
        <w:rPr>
          <w:b/>
        </w:rPr>
        <w:t>2</w:t>
      </w:r>
      <w:r w:rsidR="00FE06D1" w:rsidRPr="00C42341">
        <w:rPr>
          <w:b/>
        </w:rPr>
        <w:t>1</w:t>
      </w:r>
      <w:r w:rsidRPr="00C42341">
        <w:rPr>
          <w:b/>
        </w:rPr>
        <w:t>.11</w:t>
      </w:r>
      <w:r>
        <w:t xml:space="preserve"> Odwołanie wnosi się do Prezesa Krajowej Izby Odwoławczej (KIO) w formie pisemnej albo elektronicznej opatrzonej bezpiecznym podpisem elektronicznym weryfikowanym za pomocą ważnego kwalifikowanego certyfikatu. </w:t>
      </w:r>
    </w:p>
    <w:p w:rsidR="00FE06D1" w:rsidRDefault="00FE06D1" w:rsidP="00A74B4A">
      <w:pPr>
        <w:spacing w:after="0" w:line="240" w:lineRule="auto"/>
      </w:pPr>
    </w:p>
    <w:p w:rsidR="00FE06D1" w:rsidRDefault="00A74B4A" w:rsidP="00A74B4A">
      <w:pPr>
        <w:spacing w:after="0" w:line="240" w:lineRule="auto"/>
      </w:pPr>
      <w:r w:rsidRPr="00C42341">
        <w:rPr>
          <w:b/>
        </w:rPr>
        <w:t>2</w:t>
      </w:r>
      <w:r w:rsidR="00FE06D1" w:rsidRPr="00C42341">
        <w:rPr>
          <w:b/>
        </w:rPr>
        <w:t>1</w:t>
      </w:r>
      <w:r w:rsidRPr="00C42341">
        <w:rPr>
          <w:b/>
        </w:rPr>
        <w:t>.12</w:t>
      </w:r>
      <w:r>
        <w:t xml:space="preserve">. Odwołanie powinno: </w:t>
      </w:r>
    </w:p>
    <w:p w:rsidR="00FE06D1" w:rsidRDefault="00FE06D1" w:rsidP="00A74B4A">
      <w:pPr>
        <w:spacing w:after="0" w:line="240" w:lineRule="auto"/>
      </w:pPr>
      <w:r>
        <w:t xml:space="preserve">   </w:t>
      </w:r>
      <w:r w:rsidR="00A74B4A">
        <w:t xml:space="preserve">a.  wskazywać czynność lub zaniechanie czynności Zamawiającego, której zarzuca się niezgodność z przepisami ustawy </w:t>
      </w:r>
      <w:proofErr w:type="spellStart"/>
      <w:r w:rsidR="00A74B4A">
        <w:t>Pzp</w:t>
      </w:r>
      <w:proofErr w:type="spellEnd"/>
      <w:r w:rsidR="00A74B4A">
        <w:t xml:space="preserve">; </w:t>
      </w:r>
    </w:p>
    <w:p w:rsidR="00FE06D1" w:rsidRDefault="00FE06D1" w:rsidP="00A74B4A">
      <w:pPr>
        <w:spacing w:after="0" w:line="240" w:lineRule="auto"/>
      </w:pPr>
      <w:r>
        <w:t xml:space="preserve">   </w:t>
      </w:r>
      <w:r w:rsidR="00A74B4A">
        <w:t xml:space="preserve">b. określać żądanie odwołującego; </w:t>
      </w:r>
    </w:p>
    <w:p w:rsidR="00A74B4A" w:rsidRDefault="00FE06D1" w:rsidP="00A74B4A">
      <w:pPr>
        <w:spacing w:after="0" w:line="240" w:lineRule="auto"/>
      </w:pPr>
      <w:r>
        <w:t xml:space="preserve">   </w:t>
      </w:r>
      <w:r w:rsidR="00A74B4A">
        <w:t xml:space="preserve">c. zawierać zwięzłe przedstawienie zarzutów oraz wskazywać okoliczności faktyczne i prawne uzasadniające wniesienie odwołania. </w:t>
      </w:r>
    </w:p>
    <w:p w:rsidR="00FE06D1" w:rsidRDefault="00FE06D1" w:rsidP="00A74B4A">
      <w:pPr>
        <w:spacing w:after="0" w:line="240" w:lineRule="auto"/>
      </w:pPr>
    </w:p>
    <w:p w:rsidR="00FE06D1" w:rsidRDefault="00A74B4A" w:rsidP="00A74B4A">
      <w:pPr>
        <w:spacing w:after="0" w:line="240" w:lineRule="auto"/>
      </w:pPr>
      <w:r w:rsidRPr="005222C8">
        <w:rPr>
          <w:b/>
        </w:rPr>
        <w:t>2</w:t>
      </w:r>
      <w:r w:rsidR="00FE06D1" w:rsidRPr="005222C8">
        <w:rPr>
          <w:b/>
        </w:rPr>
        <w:t>1</w:t>
      </w:r>
      <w:r w:rsidRPr="005222C8">
        <w:rPr>
          <w:b/>
        </w:rPr>
        <w:t>.13.</w:t>
      </w:r>
      <w:r>
        <w:t xml:space="preserve"> Odwołanie podlega rozpoznaniu, jeżeli: </w:t>
      </w:r>
    </w:p>
    <w:p w:rsidR="00FE06D1" w:rsidRDefault="00FE06D1" w:rsidP="00A74B4A">
      <w:pPr>
        <w:spacing w:after="0" w:line="240" w:lineRule="auto"/>
      </w:pPr>
      <w:r>
        <w:t xml:space="preserve">   </w:t>
      </w:r>
      <w:r w:rsidR="00A74B4A">
        <w:t xml:space="preserve">a. nie zawiera braków formalnych z zastrzeżeniem art. 187 ust. 3 i 4 ustawy </w:t>
      </w:r>
      <w:proofErr w:type="spellStart"/>
      <w:r w:rsidR="00A74B4A">
        <w:t>Pzp</w:t>
      </w:r>
      <w:proofErr w:type="spellEnd"/>
      <w:r w:rsidR="00A74B4A">
        <w:t xml:space="preserve">, </w:t>
      </w:r>
    </w:p>
    <w:p w:rsidR="00FE06D1" w:rsidRDefault="00FE06D1" w:rsidP="00A74B4A">
      <w:pPr>
        <w:spacing w:after="0" w:line="240" w:lineRule="auto"/>
      </w:pPr>
      <w:r>
        <w:t xml:space="preserve">   </w:t>
      </w:r>
      <w:r w:rsidR="00A74B4A">
        <w:t xml:space="preserve">b. uiszczono wpis. </w:t>
      </w:r>
    </w:p>
    <w:p w:rsidR="00FE06D1" w:rsidRDefault="00FE06D1" w:rsidP="00A74B4A">
      <w:pPr>
        <w:spacing w:after="0" w:line="240" w:lineRule="auto"/>
      </w:pPr>
    </w:p>
    <w:p w:rsidR="00FE06D1" w:rsidRDefault="00A74B4A" w:rsidP="00A74B4A">
      <w:pPr>
        <w:spacing w:after="0" w:line="240" w:lineRule="auto"/>
      </w:pPr>
      <w:r w:rsidRPr="005222C8">
        <w:rPr>
          <w:b/>
        </w:rPr>
        <w:t>2</w:t>
      </w:r>
      <w:r w:rsidR="00FE06D1" w:rsidRPr="005222C8">
        <w:rPr>
          <w:b/>
        </w:rPr>
        <w:t>1</w:t>
      </w:r>
      <w:r w:rsidRPr="005222C8">
        <w:rPr>
          <w:b/>
        </w:rPr>
        <w:t>.14.</w:t>
      </w:r>
      <w:r>
        <w:t xml:space="preserve">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faksu lub drogą elektroniczną. </w:t>
      </w:r>
    </w:p>
    <w:p w:rsidR="00FE06D1" w:rsidRDefault="00FE06D1" w:rsidP="00A74B4A">
      <w:pPr>
        <w:spacing w:after="0" w:line="240" w:lineRule="auto"/>
      </w:pPr>
    </w:p>
    <w:p w:rsidR="00FE06D1" w:rsidRDefault="00A74B4A" w:rsidP="00A74B4A">
      <w:pPr>
        <w:spacing w:after="0" w:line="240" w:lineRule="auto"/>
      </w:pPr>
      <w:r w:rsidRPr="005222C8">
        <w:rPr>
          <w:b/>
        </w:rPr>
        <w:t>2</w:t>
      </w:r>
      <w:r w:rsidR="00FE06D1" w:rsidRPr="005222C8">
        <w:rPr>
          <w:b/>
        </w:rPr>
        <w:t>1</w:t>
      </w:r>
      <w:r w:rsidRPr="005222C8">
        <w:rPr>
          <w:b/>
        </w:rPr>
        <w:t>.15</w:t>
      </w:r>
      <w:r>
        <w:t xml:space="preserve">. Wykonawca może zgłosić przystąpienie do postępowania odwoławczego w terminie 3 dni od dnia otrzymania od Zamawiającego kopii odwołania, wskazując stronę, do której przystępuje i interes w uzyskaniu rozstrzygnięcia na korzyść strony, do której przystępuje. Wykonawcy stają się uczestnikami postępowania odwoławczego, jeśli mają interes w tym, aby odwołanie zostało rozstrzygnięte na korzyść jednej ze stron. </w:t>
      </w:r>
    </w:p>
    <w:p w:rsidR="00FE06D1" w:rsidRDefault="00FE06D1" w:rsidP="00A74B4A">
      <w:pPr>
        <w:spacing w:after="0" w:line="240" w:lineRule="auto"/>
      </w:pPr>
    </w:p>
    <w:p w:rsidR="00FE06D1" w:rsidRDefault="00A74B4A" w:rsidP="00A74B4A">
      <w:pPr>
        <w:spacing w:after="0" w:line="240" w:lineRule="auto"/>
      </w:pPr>
      <w:r w:rsidRPr="005222C8">
        <w:rPr>
          <w:b/>
        </w:rPr>
        <w:t>2</w:t>
      </w:r>
      <w:r w:rsidR="00FE06D1" w:rsidRPr="005222C8">
        <w:rPr>
          <w:b/>
        </w:rPr>
        <w:t>1</w:t>
      </w:r>
      <w:r w:rsidRPr="005222C8">
        <w:rPr>
          <w:b/>
        </w:rPr>
        <w:t>.16.</w:t>
      </w:r>
      <w:r>
        <w:t xml:space="preserve"> Zgłoszenie przystąpienia do postępowania odwoławczego Wykonawca doręcza Prezesowi KIO w formie pisemnej albo elektronicznej opatrzonej bezpiecznym podpisem elektronicznym weryfikowanym za pomocą ważnego kwalifikowanego certyfikatu, a kopię przesyła się Zamawiającemu oraz Wykonawcy wnoszącemu odwołanie. </w:t>
      </w:r>
    </w:p>
    <w:p w:rsidR="00FE06D1" w:rsidRDefault="00FE06D1" w:rsidP="00A74B4A">
      <w:pPr>
        <w:spacing w:after="0" w:line="240" w:lineRule="auto"/>
      </w:pPr>
    </w:p>
    <w:p w:rsidR="009F0EC4" w:rsidRDefault="009F0EC4" w:rsidP="00A74B4A">
      <w:pPr>
        <w:spacing w:after="0" w:line="240" w:lineRule="auto"/>
        <w:rPr>
          <w:b/>
        </w:rPr>
      </w:pPr>
    </w:p>
    <w:p w:rsidR="00FE06D1" w:rsidRDefault="00A74B4A" w:rsidP="00A74B4A">
      <w:pPr>
        <w:spacing w:after="0" w:line="240" w:lineRule="auto"/>
      </w:pPr>
      <w:r w:rsidRPr="005222C8">
        <w:rPr>
          <w:b/>
        </w:rPr>
        <w:t>2</w:t>
      </w:r>
      <w:r w:rsidR="00FE06D1" w:rsidRPr="005222C8">
        <w:rPr>
          <w:b/>
        </w:rPr>
        <w:t>1</w:t>
      </w:r>
      <w:r w:rsidRPr="005222C8">
        <w:rPr>
          <w:b/>
        </w:rPr>
        <w:t>.17.</w:t>
      </w:r>
      <w:r>
        <w:t xml:space="preserve"> Zamawiający lub odwołujący może zgłosić opozycję przeciw przystąpieniu innego Wykonawcy nie później niż do czasu otwarcia rozprawy. KIO uwzględni opozycję, jeśli zgłaszający opozycję uprawdopodobni, że Wykonawca nie ma interesu w uzyskaniu rozstrzygnięcia na korzyść strony, do której przystąpił; w przeciwnym razie KIO oddali opozycję. Na postanowienie o uwzględnieniu lub oddaleniu opozycji nie przysługuje skarga. </w:t>
      </w:r>
    </w:p>
    <w:p w:rsidR="009F0EC4" w:rsidRDefault="009F0EC4" w:rsidP="00A74B4A">
      <w:pPr>
        <w:spacing w:after="0" w:line="240" w:lineRule="auto"/>
        <w:rPr>
          <w:b/>
        </w:rPr>
      </w:pPr>
    </w:p>
    <w:p w:rsidR="00FE06D1" w:rsidRDefault="00A74B4A" w:rsidP="00A74B4A">
      <w:pPr>
        <w:spacing w:after="0" w:line="240" w:lineRule="auto"/>
      </w:pPr>
      <w:r w:rsidRPr="005222C8">
        <w:rPr>
          <w:b/>
        </w:rPr>
        <w:t>2</w:t>
      </w:r>
      <w:r w:rsidR="00FE06D1" w:rsidRPr="005222C8">
        <w:rPr>
          <w:b/>
        </w:rPr>
        <w:t>1</w:t>
      </w:r>
      <w:r w:rsidRPr="005222C8">
        <w:rPr>
          <w:b/>
        </w:rPr>
        <w:t>.18.</w:t>
      </w:r>
      <w:r>
        <w:t xml:space="preserve"> Czynności uczestnika postępowania odwoławczego nie mogą pozostawać w sprzeczności z czynnościami i oświadczeniami strony, do której przystąpił, z zastrzeżeniem zgłoszenia sprzeciwu o którym mowa w art. 186 ust 3 ustawy </w:t>
      </w:r>
      <w:proofErr w:type="spellStart"/>
      <w:r>
        <w:t>Pzp</w:t>
      </w:r>
      <w:proofErr w:type="spellEnd"/>
      <w:r>
        <w:t xml:space="preserve"> przez uczestnika, który przystąpił do postępowania po stronie Zamawiającego. </w:t>
      </w:r>
    </w:p>
    <w:p w:rsidR="009F0EC4" w:rsidRDefault="009F0EC4" w:rsidP="00A74B4A">
      <w:pPr>
        <w:spacing w:after="0" w:line="240" w:lineRule="auto"/>
        <w:rPr>
          <w:b/>
        </w:rPr>
      </w:pPr>
    </w:p>
    <w:p w:rsidR="00FE06D1" w:rsidRDefault="00A74B4A" w:rsidP="00A74B4A">
      <w:pPr>
        <w:spacing w:after="0" w:line="240" w:lineRule="auto"/>
      </w:pPr>
      <w:r w:rsidRPr="005222C8">
        <w:rPr>
          <w:b/>
        </w:rPr>
        <w:t>2</w:t>
      </w:r>
      <w:r w:rsidR="00FE06D1" w:rsidRPr="005222C8">
        <w:rPr>
          <w:b/>
        </w:rPr>
        <w:t>1</w:t>
      </w:r>
      <w:r w:rsidRPr="005222C8">
        <w:rPr>
          <w:b/>
        </w:rPr>
        <w:t>.19</w:t>
      </w:r>
      <w:r>
        <w:t xml:space="preserve">. Odwołujący oraz Wykonawca wezwany do przystąpienia do postępowania odwoławczego nie mogą następnie korzystać ze środków ochrony prawnej wobec czynności Zamawiającego wykonanych zgodnie z wyrokiem KIO lub sądu albo na podstawie art. 186 ust 2 i 3 ustawy </w:t>
      </w:r>
      <w:proofErr w:type="spellStart"/>
      <w:r>
        <w:t>Pzp</w:t>
      </w:r>
      <w:proofErr w:type="spellEnd"/>
      <w:r>
        <w:t xml:space="preserve">. </w:t>
      </w:r>
    </w:p>
    <w:p w:rsidR="009F0EC4" w:rsidRDefault="009F0EC4" w:rsidP="00A74B4A">
      <w:pPr>
        <w:spacing w:after="0" w:line="240" w:lineRule="auto"/>
        <w:rPr>
          <w:b/>
        </w:rPr>
      </w:pPr>
    </w:p>
    <w:p w:rsidR="00FE06D1" w:rsidRDefault="00A74B4A" w:rsidP="00A74B4A">
      <w:pPr>
        <w:spacing w:after="0" w:line="240" w:lineRule="auto"/>
      </w:pPr>
      <w:r w:rsidRPr="005222C8">
        <w:rPr>
          <w:b/>
        </w:rPr>
        <w:t>2</w:t>
      </w:r>
      <w:r w:rsidR="00FE06D1" w:rsidRPr="005222C8">
        <w:rPr>
          <w:b/>
        </w:rPr>
        <w:t>1</w:t>
      </w:r>
      <w:r w:rsidRPr="005222C8">
        <w:rPr>
          <w:b/>
        </w:rPr>
        <w:t>.20</w:t>
      </w:r>
      <w:r>
        <w:t xml:space="preserve">. KIO rozstrzyga odwołanie na zasadach określonych w art. 188-192 ustawy </w:t>
      </w:r>
      <w:proofErr w:type="spellStart"/>
      <w:r>
        <w:t>Pzp</w:t>
      </w:r>
      <w:proofErr w:type="spellEnd"/>
      <w:r>
        <w:t xml:space="preserve">. </w:t>
      </w:r>
    </w:p>
    <w:p w:rsidR="009F0EC4" w:rsidRDefault="009F0EC4" w:rsidP="00A74B4A">
      <w:pPr>
        <w:spacing w:after="0" w:line="240" w:lineRule="auto"/>
        <w:rPr>
          <w:b/>
        </w:rPr>
      </w:pPr>
    </w:p>
    <w:p w:rsidR="005222C8" w:rsidRDefault="00A74B4A" w:rsidP="00A74B4A">
      <w:pPr>
        <w:spacing w:after="0" w:line="240" w:lineRule="auto"/>
      </w:pPr>
      <w:r w:rsidRPr="005222C8">
        <w:rPr>
          <w:b/>
        </w:rPr>
        <w:t>2</w:t>
      </w:r>
      <w:r w:rsidR="00FE06D1" w:rsidRPr="005222C8">
        <w:rPr>
          <w:b/>
        </w:rPr>
        <w:t>1</w:t>
      </w:r>
      <w:r w:rsidRPr="005222C8">
        <w:rPr>
          <w:b/>
        </w:rPr>
        <w:t>.21</w:t>
      </w:r>
      <w:r>
        <w:t>. Orzeczenie KIO, po stwierdzeniu przez sąd jego wykonalności, ma moc pra</w:t>
      </w:r>
      <w:r w:rsidR="005222C8">
        <w:t xml:space="preserve">wną na równi z wyrokiem sądu. </w:t>
      </w:r>
    </w:p>
    <w:p w:rsidR="009F0EC4" w:rsidRDefault="009F0EC4" w:rsidP="00A74B4A">
      <w:pPr>
        <w:spacing w:after="0" w:line="240" w:lineRule="auto"/>
        <w:rPr>
          <w:b/>
        </w:rPr>
      </w:pPr>
    </w:p>
    <w:p w:rsidR="00A74B4A" w:rsidRDefault="005222C8" w:rsidP="00A74B4A">
      <w:pPr>
        <w:spacing w:after="0" w:line="240" w:lineRule="auto"/>
      </w:pPr>
      <w:r w:rsidRPr="005222C8">
        <w:rPr>
          <w:b/>
        </w:rPr>
        <w:t>21</w:t>
      </w:r>
      <w:r w:rsidR="00A74B4A" w:rsidRPr="005222C8">
        <w:rPr>
          <w:b/>
        </w:rPr>
        <w:t>.22</w:t>
      </w:r>
      <w:r w:rsidR="00A74B4A">
        <w:t xml:space="preserve">. Na orzeczenie KIO stronom oraz uczestnikom postępowania odwoławczego przysługuje skarga do sądu zgodnie z rozdziałem 3 Działu VI ustawy </w:t>
      </w:r>
      <w:proofErr w:type="spellStart"/>
      <w:r w:rsidR="00A74B4A">
        <w:t>Pzp</w:t>
      </w:r>
      <w:proofErr w:type="spellEnd"/>
      <w:r w:rsidR="00A74B4A">
        <w:t xml:space="preserve">.  </w:t>
      </w:r>
    </w:p>
    <w:p w:rsidR="00A74B4A" w:rsidRDefault="00A74B4A" w:rsidP="00A74B4A">
      <w:pPr>
        <w:spacing w:after="0" w:line="240" w:lineRule="auto"/>
      </w:pPr>
      <w:r>
        <w:t xml:space="preserve"> </w:t>
      </w:r>
    </w:p>
    <w:p w:rsidR="00A74B4A" w:rsidRDefault="00A74B4A" w:rsidP="00A74B4A">
      <w:pPr>
        <w:spacing w:after="0" w:line="240" w:lineRule="auto"/>
      </w:pPr>
      <w:r>
        <w:t xml:space="preserve"> </w:t>
      </w:r>
    </w:p>
    <w:p w:rsidR="00EA2B5E" w:rsidRDefault="00EA2B5E" w:rsidP="00A74B4A">
      <w:pPr>
        <w:spacing w:after="0" w:line="240" w:lineRule="auto"/>
      </w:pPr>
    </w:p>
    <w:p w:rsidR="00EA2B5E" w:rsidRDefault="00EA2B5E" w:rsidP="00A74B4A">
      <w:pPr>
        <w:spacing w:after="0" w:line="240" w:lineRule="auto"/>
      </w:pPr>
    </w:p>
    <w:p w:rsidR="00EA2B5E" w:rsidRDefault="00EA2B5E" w:rsidP="00A74B4A">
      <w:pPr>
        <w:spacing w:after="0" w:line="240" w:lineRule="auto"/>
      </w:pPr>
    </w:p>
    <w:p w:rsidR="00EA2B5E" w:rsidRDefault="00EA2B5E" w:rsidP="00A74B4A">
      <w:pPr>
        <w:spacing w:after="0" w:line="240" w:lineRule="auto"/>
      </w:pPr>
    </w:p>
    <w:p w:rsidR="00EA2B5E" w:rsidRDefault="00EA2B5E" w:rsidP="00A74B4A">
      <w:pPr>
        <w:spacing w:after="0" w:line="240" w:lineRule="auto"/>
      </w:pPr>
    </w:p>
    <w:p w:rsidR="00EA2B5E" w:rsidRDefault="00EA2B5E" w:rsidP="00A74B4A">
      <w:pPr>
        <w:spacing w:after="0" w:line="240" w:lineRule="auto"/>
      </w:pPr>
    </w:p>
    <w:p w:rsidR="00EA2B5E" w:rsidRDefault="00EA2B5E" w:rsidP="00A74B4A">
      <w:pPr>
        <w:spacing w:after="0" w:line="240" w:lineRule="auto"/>
      </w:pPr>
    </w:p>
    <w:p w:rsidR="00EA2B5E" w:rsidRDefault="00EA2B5E" w:rsidP="00A74B4A">
      <w:pPr>
        <w:spacing w:after="0" w:line="240" w:lineRule="auto"/>
      </w:pPr>
    </w:p>
    <w:p w:rsidR="00EA2B5E" w:rsidRDefault="00EA2B5E" w:rsidP="00A74B4A">
      <w:pPr>
        <w:spacing w:after="0" w:line="240" w:lineRule="auto"/>
      </w:pPr>
    </w:p>
    <w:p w:rsidR="00EA2B5E" w:rsidRDefault="00EA2B5E" w:rsidP="00A74B4A">
      <w:pPr>
        <w:spacing w:after="0" w:line="240" w:lineRule="auto"/>
      </w:pPr>
    </w:p>
    <w:p w:rsidR="00EA2B5E" w:rsidRDefault="00EA2B5E" w:rsidP="00A74B4A">
      <w:pPr>
        <w:spacing w:after="0" w:line="240" w:lineRule="auto"/>
      </w:pPr>
    </w:p>
    <w:p w:rsidR="00EA2B5E" w:rsidRDefault="00EA2B5E" w:rsidP="00A74B4A">
      <w:pPr>
        <w:spacing w:after="0" w:line="240" w:lineRule="auto"/>
      </w:pPr>
    </w:p>
    <w:p w:rsidR="00EA2B5E" w:rsidRDefault="00EA2B5E" w:rsidP="00A74B4A">
      <w:pPr>
        <w:spacing w:after="0" w:line="240" w:lineRule="auto"/>
      </w:pPr>
    </w:p>
    <w:p w:rsidR="00EA2B5E" w:rsidRDefault="00EA2B5E" w:rsidP="00A74B4A">
      <w:pPr>
        <w:spacing w:after="0" w:line="240" w:lineRule="auto"/>
      </w:pPr>
    </w:p>
    <w:p w:rsidR="00EA2B5E" w:rsidRDefault="00EA2B5E" w:rsidP="00A74B4A">
      <w:pPr>
        <w:spacing w:after="0" w:line="240" w:lineRule="auto"/>
      </w:pPr>
    </w:p>
    <w:p w:rsidR="00EA2B5E" w:rsidRDefault="00EA2B5E" w:rsidP="00A74B4A">
      <w:pPr>
        <w:spacing w:after="0" w:line="240" w:lineRule="auto"/>
      </w:pPr>
    </w:p>
    <w:p w:rsidR="00EA2B5E" w:rsidRDefault="00EA2B5E" w:rsidP="00A74B4A">
      <w:pPr>
        <w:spacing w:after="0" w:line="240" w:lineRule="auto"/>
      </w:pPr>
    </w:p>
    <w:p w:rsidR="00EA2B5E" w:rsidRDefault="00EA2B5E" w:rsidP="00A74B4A">
      <w:pPr>
        <w:spacing w:after="0" w:line="240" w:lineRule="auto"/>
      </w:pPr>
    </w:p>
    <w:p w:rsidR="00484DAD" w:rsidRDefault="00484DAD" w:rsidP="00EA2B5E">
      <w:pPr>
        <w:spacing w:after="0" w:line="240" w:lineRule="auto"/>
        <w:rPr>
          <w:b/>
          <w:sz w:val="40"/>
          <w:szCs w:val="40"/>
        </w:rPr>
      </w:pPr>
    </w:p>
    <w:p w:rsidR="00484DAD" w:rsidRDefault="00484DAD" w:rsidP="00EA2B5E">
      <w:pPr>
        <w:spacing w:after="0" w:line="240" w:lineRule="auto"/>
        <w:rPr>
          <w:b/>
          <w:sz w:val="40"/>
          <w:szCs w:val="40"/>
        </w:rPr>
      </w:pPr>
    </w:p>
    <w:p w:rsidR="00484DAD" w:rsidRDefault="00484DAD" w:rsidP="00EA2B5E">
      <w:pPr>
        <w:spacing w:after="0" w:line="240" w:lineRule="auto"/>
        <w:rPr>
          <w:b/>
          <w:sz w:val="40"/>
          <w:szCs w:val="40"/>
        </w:rPr>
      </w:pPr>
    </w:p>
    <w:p w:rsidR="00484DAD" w:rsidRDefault="00484DAD" w:rsidP="00EA2B5E">
      <w:pPr>
        <w:spacing w:after="0" w:line="240" w:lineRule="auto"/>
        <w:rPr>
          <w:b/>
          <w:sz w:val="40"/>
          <w:szCs w:val="40"/>
        </w:rPr>
      </w:pPr>
    </w:p>
    <w:p w:rsidR="00484DAD" w:rsidRDefault="00484DAD" w:rsidP="00EA2B5E">
      <w:pPr>
        <w:spacing w:after="0" w:line="240" w:lineRule="auto"/>
        <w:rPr>
          <w:b/>
          <w:sz w:val="40"/>
          <w:szCs w:val="40"/>
        </w:rPr>
      </w:pPr>
    </w:p>
    <w:p w:rsidR="00484DAD" w:rsidRDefault="00484DAD" w:rsidP="00EA2B5E">
      <w:pPr>
        <w:spacing w:after="0" w:line="240" w:lineRule="auto"/>
        <w:rPr>
          <w:b/>
          <w:sz w:val="40"/>
          <w:szCs w:val="40"/>
        </w:rPr>
      </w:pPr>
    </w:p>
    <w:p w:rsidR="00484DAD" w:rsidRDefault="00484DAD" w:rsidP="00EA2B5E">
      <w:pPr>
        <w:spacing w:after="0" w:line="240" w:lineRule="auto"/>
        <w:rPr>
          <w:b/>
          <w:sz w:val="40"/>
          <w:szCs w:val="40"/>
        </w:rPr>
      </w:pPr>
    </w:p>
    <w:p w:rsidR="00484DAD" w:rsidRDefault="00484DAD" w:rsidP="00EA2B5E">
      <w:pPr>
        <w:spacing w:after="0" w:line="240" w:lineRule="auto"/>
        <w:rPr>
          <w:b/>
          <w:sz w:val="40"/>
          <w:szCs w:val="40"/>
        </w:rPr>
      </w:pPr>
    </w:p>
    <w:p w:rsidR="009F0EC4" w:rsidRDefault="009F0EC4" w:rsidP="00C42341">
      <w:pPr>
        <w:jc w:val="center"/>
        <w:rPr>
          <w:b/>
          <w:sz w:val="40"/>
          <w:szCs w:val="40"/>
        </w:rPr>
      </w:pPr>
    </w:p>
    <w:p w:rsidR="009F0EC4" w:rsidRDefault="009F0EC4" w:rsidP="00C42341">
      <w:pPr>
        <w:jc w:val="center"/>
        <w:rPr>
          <w:b/>
          <w:sz w:val="40"/>
          <w:szCs w:val="40"/>
        </w:rPr>
      </w:pPr>
    </w:p>
    <w:p w:rsidR="009F0EC4" w:rsidRDefault="009F0EC4" w:rsidP="00C42341">
      <w:pPr>
        <w:jc w:val="center"/>
        <w:rPr>
          <w:b/>
          <w:sz w:val="40"/>
          <w:szCs w:val="40"/>
        </w:rPr>
      </w:pPr>
    </w:p>
    <w:p w:rsidR="009F0EC4" w:rsidRDefault="009F0EC4" w:rsidP="00C42341">
      <w:pPr>
        <w:jc w:val="center"/>
        <w:rPr>
          <w:b/>
          <w:sz w:val="40"/>
          <w:szCs w:val="40"/>
        </w:rPr>
      </w:pPr>
    </w:p>
    <w:p w:rsidR="009F0EC4" w:rsidRDefault="009F0EC4" w:rsidP="00C42341">
      <w:pPr>
        <w:jc w:val="center"/>
        <w:rPr>
          <w:b/>
          <w:sz w:val="40"/>
          <w:szCs w:val="40"/>
        </w:rPr>
      </w:pPr>
    </w:p>
    <w:p w:rsidR="00EA2B5E" w:rsidRPr="00484DAD" w:rsidRDefault="00EA2B5E" w:rsidP="00C42341">
      <w:pPr>
        <w:jc w:val="center"/>
        <w:rPr>
          <w:b/>
          <w:sz w:val="40"/>
          <w:szCs w:val="40"/>
        </w:rPr>
      </w:pPr>
      <w:r w:rsidRPr="00484DAD">
        <w:rPr>
          <w:b/>
          <w:sz w:val="40"/>
          <w:szCs w:val="40"/>
        </w:rPr>
        <w:t>ROZDZIAŁ II</w:t>
      </w:r>
    </w:p>
    <w:p w:rsidR="00EA2B5E" w:rsidRPr="00EA2B5E" w:rsidRDefault="00EA2B5E" w:rsidP="007B4997">
      <w:pPr>
        <w:spacing w:after="0" w:line="240" w:lineRule="auto"/>
        <w:rPr>
          <w:b/>
          <w:sz w:val="40"/>
          <w:szCs w:val="40"/>
        </w:rPr>
      </w:pPr>
      <w:r w:rsidRPr="00EA2B5E">
        <w:rPr>
          <w:b/>
          <w:sz w:val="40"/>
          <w:szCs w:val="40"/>
        </w:rPr>
        <w:t xml:space="preserve"> </w:t>
      </w:r>
    </w:p>
    <w:p w:rsidR="00EA2B5E" w:rsidRPr="00EA2B5E" w:rsidRDefault="00EA2B5E" w:rsidP="007B4997">
      <w:pPr>
        <w:spacing w:after="0" w:line="240" w:lineRule="auto"/>
        <w:rPr>
          <w:b/>
          <w:sz w:val="40"/>
          <w:szCs w:val="40"/>
        </w:rPr>
      </w:pPr>
      <w:r w:rsidRPr="00EA2B5E">
        <w:rPr>
          <w:b/>
          <w:sz w:val="40"/>
          <w:szCs w:val="40"/>
        </w:rPr>
        <w:t>OŚWIADCZENIA WYKONAWCY</w:t>
      </w:r>
    </w:p>
    <w:p w:rsidR="00EA2B5E" w:rsidRDefault="00EA2B5E" w:rsidP="00EA2B5E">
      <w:pPr>
        <w:spacing w:after="0" w:line="240" w:lineRule="auto"/>
      </w:pPr>
      <w:r>
        <w:t xml:space="preserve"> </w:t>
      </w:r>
    </w:p>
    <w:p w:rsidR="00EA2B5E" w:rsidRDefault="00EA2B5E" w:rsidP="00EA2B5E">
      <w:pPr>
        <w:spacing w:after="0" w:line="240" w:lineRule="auto"/>
      </w:pPr>
      <w:r>
        <w:t xml:space="preserve"> </w:t>
      </w:r>
    </w:p>
    <w:p w:rsidR="00EA2B5E" w:rsidRDefault="00EA2B5E" w:rsidP="00EA2B5E">
      <w:pPr>
        <w:spacing w:after="0" w:line="240" w:lineRule="auto"/>
      </w:pPr>
      <w:r>
        <w:t xml:space="preserve"> </w:t>
      </w:r>
    </w:p>
    <w:p w:rsidR="00EA2B5E" w:rsidRDefault="00EA2B5E" w:rsidP="00EA2B5E">
      <w:pPr>
        <w:spacing w:after="0" w:line="240" w:lineRule="auto"/>
      </w:pPr>
      <w:r>
        <w:t xml:space="preserve"> </w:t>
      </w:r>
    </w:p>
    <w:p w:rsidR="00EA2B5E" w:rsidRDefault="00EA2B5E" w:rsidP="00EA2B5E">
      <w:pPr>
        <w:spacing w:after="0" w:line="240" w:lineRule="auto"/>
      </w:pPr>
      <w:r>
        <w:t xml:space="preserve"> </w:t>
      </w:r>
    </w:p>
    <w:p w:rsidR="00EA2B5E" w:rsidRDefault="00EA2B5E" w:rsidP="00EA2B5E">
      <w:pPr>
        <w:spacing w:after="0" w:line="240" w:lineRule="auto"/>
      </w:pPr>
      <w:r>
        <w:t xml:space="preserve"> </w:t>
      </w:r>
    </w:p>
    <w:p w:rsidR="00EA2B5E" w:rsidRDefault="00EA2B5E" w:rsidP="00EA2B5E">
      <w:pPr>
        <w:spacing w:after="0" w:line="240" w:lineRule="auto"/>
      </w:pPr>
      <w:r>
        <w:t xml:space="preserve"> </w:t>
      </w:r>
    </w:p>
    <w:p w:rsidR="00EA2B5E" w:rsidRDefault="00EA2B5E" w:rsidP="00EA2B5E">
      <w:pPr>
        <w:spacing w:after="0" w:line="240" w:lineRule="auto"/>
      </w:pPr>
    </w:p>
    <w:p w:rsidR="00EA2B5E" w:rsidRDefault="00EA2B5E" w:rsidP="00EA2B5E">
      <w:pPr>
        <w:spacing w:after="0" w:line="240" w:lineRule="auto"/>
      </w:pPr>
    </w:p>
    <w:p w:rsidR="00EA2B5E" w:rsidRDefault="00EA2B5E" w:rsidP="00EA2B5E">
      <w:pPr>
        <w:spacing w:after="0" w:line="240" w:lineRule="auto"/>
      </w:pPr>
    </w:p>
    <w:p w:rsidR="00EA2B5E" w:rsidRDefault="00EA2B5E" w:rsidP="00EA2B5E">
      <w:pPr>
        <w:spacing w:after="0" w:line="240" w:lineRule="auto"/>
      </w:pPr>
    </w:p>
    <w:p w:rsidR="00EA2B5E" w:rsidRDefault="00EA2B5E" w:rsidP="00EA2B5E">
      <w:pPr>
        <w:spacing w:after="0" w:line="240" w:lineRule="auto"/>
      </w:pPr>
    </w:p>
    <w:p w:rsidR="00EA2B5E" w:rsidRDefault="00EA2B5E" w:rsidP="00EA2B5E">
      <w:pPr>
        <w:spacing w:after="0" w:line="240" w:lineRule="auto"/>
      </w:pPr>
    </w:p>
    <w:p w:rsidR="00EA2B5E" w:rsidRDefault="00EA2B5E" w:rsidP="00EA2B5E">
      <w:pPr>
        <w:spacing w:after="0" w:line="240" w:lineRule="auto"/>
      </w:pPr>
    </w:p>
    <w:p w:rsidR="00EA2B5E" w:rsidRDefault="00EA2B5E" w:rsidP="00EA2B5E">
      <w:pPr>
        <w:spacing w:after="0" w:line="240" w:lineRule="auto"/>
      </w:pPr>
    </w:p>
    <w:p w:rsidR="009F0EC4" w:rsidRDefault="009F0EC4" w:rsidP="00974165">
      <w:pPr>
        <w:spacing w:after="0" w:line="240" w:lineRule="auto"/>
        <w:jc w:val="right"/>
      </w:pPr>
    </w:p>
    <w:p w:rsidR="009F0EC4" w:rsidRDefault="009F0EC4" w:rsidP="00974165">
      <w:pPr>
        <w:spacing w:after="0" w:line="240" w:lineRule="auto"/>
        <w:jc w:val="right"/>
      </w:pPr>
    </w:p>
    <w:p w:rsidR="009F0EC4" w:rsidRDefault="009F0EC4" w:rsidP="00974165">
      <w:pPr>
        <w:spacing w:after="0" w:line="240" w:lineRule="auto"/>
        <w:jc w:val="right"/>
      </w:pPr>
    </w:p>
    <w:p w:rsidR="009F0EC4" w:rsidRDefault="009F0EC4" w:rsidP="00974165">
      <w:pPr>
        <w:spacing w:after="0" w:line="240" w:lineRule="auto"/>
        <w:jc w:val="right"/>
      </w:pPr>
    </w:p>
    <w:p w:rsidR="009F0EC4" w:rsidRDefault="009F0EC4" w:rsidP="00974165">
      <w:pPr>
        <w:spacing w:after="0" w:line="240" w:lineRule="auto"/>
        <w:jc w:val="right"/>
      </w:pPr>
    </w:p>
    <w:p w:rsidR="009F0EC4" w:rsidRDefault="009F0EC4" w:rsidP="00974165">
      <w:pPr>
        <w:spacing w:after="0" w:line="240" w:lineRule="auto"/>
        <w:jc w:val="right"/>
      </w:pPr>
    </w:p>
    <w:p w:rsidR="009F0EC4" w:rsidRDefault="009F0EC4" w:rsidP="00974165">
      <w:pPr>
        <w:spacing w:after="0" w:line="240" w:lineRule="auto"/>
        <w:jc w:val="right"/>
      </w:pPr>
    </w:p>
    <w:p w:rsidR="009F0EC4" w:rsidRDefault="009F0EC4" w:rsidP="00974165">
      <w:pPr>
        <w:spacing w:after="0" w:line="240" w:lineRule="auto"/>
        <w:jc w:val="right"/>
      </w:pPr>
    </w:p>
    <w:p w:rsidR="009F0EC4" w:rsidRDefault="009F0EC4" w:rsidP="00974165">
      <w:pPr>
        <w:spacing w:after="0" w:line="240" w:lineRule="auto"/>
        <w:jc w:val="right"/>
      </w:pPr>
    </w:p>
    <w:p w:rsidR="009F0EC4" w:rsidRDefault="009F0EC4" w:rsidP="00974165">
      <w:pPr>
        <w:spacing w:after="0" w:line="240" w:lineRule="auto"/>
        <w:jc w:val="right"/>
      </w:pPr>
    </w:p>
    <w:p w:rsidR="009F0EC4" w:rsidRDefault="009F0EC4" w:rsidP="00974165">
      <w:pPr>
        <w:spacing w:after="0" w:line="240" w:lineRule="auto"/>
        <w:jc w:val="right"/>
      </w:pPr>
    </w:p>
    <w:p w:rsidR="009F0EC4" w:rsidRDefault="009F0EC4" w:rsidP="00974165">
      <w:pPr>
        <w:spacing w:after="0" w:line="240" w:lineRule="auto"/>
        <w:jc w:val="right"/>
      </w:pPr>
    </w:p>
    <w:p w:rsidR="009F0EC4" w:rsidRDefault="009F0EC4" w:rsidP="00974165">
      <w:pPr>
        <w:spacing w:after="0" w:line="240" w:lineRule="auto"/>
        <w:jc w:val="right"/>
      </w:pPr>
    </w:p>
    <w:p w:rsidR="009F0EC4" w:rsidRDefault="009F0EC4" w:rsidP="00974165">
      <w:pPr>
        <w:spacing w:after="0" w:line="240" w:lineRule="auto"/>
        <w:jc w:val="right"/>
      </w:pPr>
    </w:p>
    <w:p w:rsidR="009F0EC4" w:rsidRDefault="009F0EC4" w:rsidP="00974165">
      <w:pPr>
        <w:spacing w:after="0" w:line="240" w:lineRule="auto"/>
        <w:jc w:val="right"/>
      </w:pPr>
    </w:p>
    <w:p w:rsidR="009F0EC4" w:rsidRDefault="009F0EC4" w:rsidP="00974165">
      <w:pPr>
        <w:spacing w:after="0" w:line="240" w:lineRule="auto"/>
        <w:jc w:val="right"/>
      </w:pPr>
    </w:p>
    <w:p w:rsidR="009F0EC4" w:rsidRDefault="009F0EC4" w:rsidP="00974165">
      <w:pPr>
        <w:spacing w:after="0" w:line="240" w:lineRule="auto"/>
        <w:jc w:val="right"/>
      </w:pPr>
    </w:p>
    <w:p w:rsidR="009F0EC4" w:rsidRDefault="009F0EC4" w:rsidP="00974165">
      <w:pPr>
        <w:spacing w:after="0" w:line="240" w:lineRule="auto"/>
        <w:jc w:val="right"/>
      </w:pPr>
    </w:p>
    <w:p w:rsidR="009F0EC4" w:rsidRDefault="009F0EC4" w:rsidP="00974165">
      <w:pPr>
        <w:spacing w:after="0" w:line="240" w:lineRule="auto"/>
        <w:jc w:val="right"/>
      </w:pPr>
    </w:p>
    <w:p w:rsidR="00EA2B5E" w:rsidRDefault="00EA2B5E" w:rsidP="00974165">
      <w:pPr>
        <w:spacing w:after="0" w:line="240" w:lineRule="auto"/>
        <w:jc w:val="right"/>
      </w:pPr>
      <w:r>
        <w:t xml:space="preserve">ZAŁĄCZNIK NR 1  do Rozdziału II </w:t>
      </w:r>
    </w:p>
    <w:p w:rsidR="00EA2B5E" w:rsidRDefault="00EA2B5E" w:rsidP="00EA2B5E">
      <w:pPr>
        <w:spacing w:after="0" w:line="240" w:lineRule="auto"/>
      </w:pPr>
    </w:p>
    <w:tbl>
      <w:tblPr>
        <w:tblStyle w:val="Tabela-Siatka"/>
        <w:tblW w:w="0" w:type="auto"/>
        <w:tblLook w:val="04A0"/>
      </w:tblPr>
      <w:tblGrid>
        <w:gridCol w:w="3510"/>
        <w:gridCol w:w="7062"/>
      </w:tblGrid>
      <w:tr w:rsidR="00EA2B5E" w:rsidTr="00AE77DE">
        <w:tc>
          <w:tcPr>
            <w:tcW w:w="3510" w:type="dxa"/>
          </w:tcPr>
          <w:p w:rsidR="00EA2B5E" w:rsidRDefault="00EA2B5E" w:rsidP="00EA2B5E"/>
          <w:p w:rsidR="00AE77DE" w:rsidRDefault="00AE77DE" w:rsidP="00EA2B5E"/>
          <w:p w:rsidR="00AE77DE" w:rsidRDefault="00AE77DE" w:rsidP="00EA2B5E"/>
          <w:p w:rsidR="00AE77DE" w:rsidRDefault="00AE77DE" w:rsidP="00EA2B5E"/>
          <w:p w:rsidR="00AE77DE" w:rsidRDefault="00AE77DE" w:rsidP="00EA2B5E">
            <w:r>
              <w:t>(pieczęć wykonawcy/Wykonawców)</w:t>
            </w:r>
          </w:p>
        </w:tc>
        <w:tc>
          <w:tcPr>
            <w:tcW w:w="7062" w:type="dxa"/>
            <w:shd w:val="clear" w:color="auto" w:fill="D9D9D9" w:themeFill="background1" w:themeFillShade="D9"/>
          </w:tcPr>
          <w:p w:rsidR="00EA2B5E" w:rsidRPr="00AE77DE" w:rsidRDefault="00AE77DE" w:rsidP="00AE77DE">
            <w:pPr>
              <w:jc w:val="center"/>
              <w:rPr>
                <w:b/>
                <w:sz w:val="32"/>
                <w:szCs w:val="32"/>
              </w:rPr>
            </w:pPr>
            <w:r w:rsidRPr="00AE77DE">
              <w:rPr>
                <w:b/>
                <w:sz w:val="32"/>
                <w:szCs w:val="32"/>
              </w:rPr>
              <w:t>OŚWIADCZENIE</w:t>
            </w:r>
          </w:p>
          <w:p w:rsidR="00AE77DE" w:rsidRPr="00AE77DE" w:rsidRDefault="00AE77DE" w:rsidP="00AE77DE">
            <w:pPr>
              <w:jc w:val="center"/>
              <w:rPr>
                <w:b/>
                <w:sz w:val="32"/>
                <w:szCs w:val="32"/>
              </w:rPr>
            </w:pPr>
            <w:r>
              <w:rPr>
                <w:b/>
                <w:sz w:val="32"/>
                <w:szCs w:val="32"/>
              </w:rPr>
              <w:t>o</w:t>
            </w:r>
            <w:r w:rsidRPr="00AE77DE">
              <w:rPr>
                <w:b/>
                <w:sz w:val="32"/>
                <w:szCs w:val="32"/>
              </w:rPr>
              <w:t xml:space="preserve"> braku podstaw do wykluczenia</w:t>
            </w:r>
          </w:p>
          <w:p w:rsidR="00AE77DE" w:rsidRDefault="00AE77DE" w:rsidP="00AE77DE">
            <w:pPr>
              <w:jc w:val="center"/>
            </w:pPr>
            <w:r>
              <w:rPr>
                <w:b/>
                <w:sz w:val="32"/>
                <w:szCs w:val="32"/>
              </w:rPr>
              <w:t>n</w:t>
            </w:r>
            <w:r w:rsidRPr="00AE77DE">
              <w:rPr>
                <w:b/>
                <w:sz w:val="32"/>
                <w:szCs w:val="32"/>
              </w:rPr>
              <w:t xml:space="preserve">a podstawie art. 25a ust 1 ustawy </w:t>
            </w:r>
            <w:proofErr w:type="spellStart"/>
            <w:r w:rsidRPr="00AE77DE">
              <w:rPr>
                <w:b/>
                <w:sz w:val="32"/>
                <w:szCs w:val="32"/>
              </w:rPr>
              <w:t>Pzp</w:t>
            </w:r>
            <w:proofErr w:type="spellEnd"/>
          </w:p>
        </w:tc>
      </w:tr>
    </w:tbl>
    <w:p w:rsidR="00EA2B5E" w:rsidRDefault="00EA2B5E" w:rsidP="00EA2B5E">
      <w:pPr>
        <w:spacing w:after="0" w:line="240" w:lineRule="auto"/>
      </w:pPr>
    </w:p>
    <w:p w:rsidR="00EA2B5E" w:rsidRDefault="00EA2B5E" w:rsidP="00EA2B5E">
      <w:pPr>
        <w:spacing w:after="0" w:line="240" w:lineRule="auto"/>
      </w:pPr>
      <w:r>
        <w:t xml:space="preserve">MY NIŻEJ PODPISANI  </w:t>
      </w:r>
    </w:p>
    <w:p w:rsidR="00EA2B5E" w:rsidRDefault="00EA2B5E" w:rsidP="00EA2B5E">
      <w:pPr>
        <w:spacing w:after="0" w:line="240" w:lineRule="auto"/>
      </w:pPr>
      <w:r>
        <w:t xml:space="preserve">_____________________________________________________________________________________________ </w:t>
      </w:r>
    </w:p>
    <w:p w:rsidR="00EA2B5E" w:rsidRDefault="00EA2B5E" w:rsidP="00EA2B5E">
      <w:pPr>
        <w:spacing w:after="0" w:line="240" w:lineRule="auto"/>
      </w:pPr>
      <w:r>
        <w:t xml:space="preserve">_____________________________________________________________________________________________ </w:t>
      </w:r>
    </w:p>
    <w:p w:rsidR="00EA2B5E" w:rsidRDefault="00EA2B5E" w:rsidP="00EA2B5E">
      <w:pPr>
        <w:spacing w:after="0" w:line="240" w:lineRule="auto"/>
      </w:pPr>
      <w:r>
        <w:t xml:space="preserve">działając w imieniu i na rzecz </w:t>
      </w:r>
    </w:p>
    <w:p w:rsidR="00EA2B5E" w:rsidRDefault="00EA2B5E" w:rsidP="00EA2B5E">
      <w:pPr>
        <w:spacing w:after="0" w:line="240" w:lineRule="auto"/>
      </w:pPr>
      <w:r>
        <w:t xml:space="preserve">_____________________________________________________________________________________________ </w:t>
      </w:r>
    </w:p>
    <w:p w:rsidR="00EA2B5E" w:rsidRDefault="00EA2B5E" w:rsidP="00EA2B5E">
      <w:pPr>
        <w:spacing w:after="0" w:line="240" w:lineRule="auto"/>
      </w:pPr>
      <w:r>
        <w:t xml:space="preserve">_____________________________________________________________________________________________ </w:t>
      </w:r>
    </w:p>
    <w:p w:rsidR="00EA2B5E" w:rsidRPr="003E5369" w:rsidRDefault="00EA2B5E" w:rsidP="00EA2B5E">
      <w:pPr>
        <w:spacing w:after="0" w:line="240" w:lineRule="auto"/>
        <w:jc w:val="center"/>
        <w:rPr>
          <w:sz w:val="16"/>
          <w:szCs w:val="16"/>
        </w:rPr>
      </w:pPr>
      <w:r w:rsidRPr="003E5369">
        <w:rPr>
          <w:sz w:val="16"/>
          <w:szCs w:val="16"/>
        </w:rPr>
        <w:t>(nazwa (firma) i dokładny adres Wykonawcy/Wykonawców)</w:t>
      </w:r>
    </w:p>
    <w:p w:rsidR="00EA2B5E" w:rsidRDefault="00EA2B5E" w:rsidP="00EA2B5E">
      <w:pPr>
        <w:spacing w:after="0" w:line="240" w:lineRule="auto"/>
      </w:pPr>
    </w:p>
    <w:p w:rsidR="00AE77DE" w:rsidRPr="003E5369" w:rsidRDefault="00EA2B5E" w:rsidP="00AE77DE">
      <w:pPr>
        <w:spacing w:after="0" w:line="240" w:lineRule="auto"/>
        <w:jc w:val="both"/>
      </w:pPr>
      <w:r>
        <w:t xml:space="preserve">w postępowaniu o zamówienie publiczne prowadzonym w trybie przetargu nieograniczonego na:  </w:t>
      </w:r>
      <w:r w:rsidR="00AE77DE" w:rsidRPr="003E5369">
        <w:rPr>
          <w:rFonts w:cs="Calibri"/>
          <w:b/>
          <w:color w:val="000000"/>
        </w:rPr>
        <w:t>Opracowanie dokumentacji projektowej zadania pn.</w:t>
      </w:r>
      <w:r w:rsidR="00AE77DE" w:rsidRPr="003E5369">
        <w:rPr>
          <w:rFonts w:cs="Calibri"/>
          <w:b/>
        </w:rPr>
        <w:t>"Rozbudowa drogi powiatowej nr 1140N DW 509 – Wilkowo – Sierpin – Przezmark - Komorowo Żuławskie - Nowa Pilona, na odcinku DW 509 – Komorowo Żuławskie o dł. 8,0 km"</w:t>
      </w:r>
    </w:p>
    <w:p w:rsidR="003E5369" w:rsidRDefault="003E5369" w:rsidP="00EA2B5E">
      <w:pPr>
        <w:spacing w:after="0" w:line="240" w:lineRule="auto"/>
      </w:pPr>
    </w:p>
    <w:p w:rsidR="00EA2B5E" w:rsidRDefault="00EA2B5E" w:rsidP="00EA2B5E">
      <w:pPr>
        <w:spacing w:after="0" w:line="240" w:lineRule="auto"/>
      </w:pPr>
      <w:r w:rsidRPr="003E5369">
        <w:rPr>
          <w:b/>
        </w:rPr>
        <w:t>oświadczamy</w:t>
      </w:r>
      <w:r>
        <w:t xml:space="preserve">, że nie podlegamy wykluczeniu z przedmiotowego postępowania na podstawie art. 24 ust. 1.  </w:t>
      </w:r>
    </w:p>
    <w:p w:rsidR="009F0EC4" w:rsidRDefault="009F0EC4" w:rsidP="00EA2B5E">
      <w:pPr>
        <w:spacing w:after="0" w:line="240" w:lineRule="auto"/>
      </w:pPr>
    </w:p>
    <w:p w:rsidR="00EA2B5E" w:rsidRDefault="00EA2B5E" w:rsidP="00EA2B5E">
      <w:pPr>
        <w:spacing w:after="0" w:line="240" w:lineRule="auto"/>
      </w:pPr>
      <w:r>
        <w:t xml:space="preserve">Ponadto oświadczamy, że; </w:t>
      </w:r>
    </w:p>
    <w:p w:rsidR="00EA2B5E" w:rsidRDefault="00EA2B5E" w:rsidP="00EA2B5E">
      <w:pPr>
        <w:spacing w:after="0" w:line="240" w:lineRule="auto"/>
      </w:pPr>
      <w:r>
        <w:t xml:space="preserve">− nie podlegamy wykluczeniu z postępowania na podstawie art. 24 ust. 5 </w:t>
      </w:r>
      <w:proofErr w:type="spellStart"/>
      <w:r>
        <w:t>pkt</w:t>
      </w:r>
      <w:proofErr w:type="spellEnd"/>
      <w:r>
        <w:t xml:space="preserve"> 1) ustawy </w:t>
      </w:r>
      <w:proofErr w:type="spellStart"/>
      <w:r>
        <w:t>Pzp</w:t>
      </w:r>
      <w:proofErr w:type="spellEnd"/>
      <w:r>
        <w:t xml:space="preserve">. </w:t>
      </w:r>
    </w:p>
    <w:p w:rsidR="009F0EC4" w:rsidRDefault="009F0EC4" w:rsidP="003E5369">
      <w:pPr>
        <w:spacing w:after="0" w:line="240" w:lineRule="auto"/>
        <w:jc w:val="center"/>
      </w:pPr>
    </w:p>
    <w:p w:rsidR="003E5369" w:rsidRDefault="00EA2B5E" w:rsidP="003E5369">
      <w:pPr>
        <w:spacing w:after="0" w:line="240" w:lineRule="auto"/>
        <w:jc w:val="center"/>
      </w:pPr>
      <w:r>
        <w:t>− zachodzą w stosunku do mnie podstawy wykluczenia z postępowania na podstawie art. …………</w:t>
      </w:r>
      <w:r w:rsidR="003E5369">
        <w:t>…………</w:t>
      </w:r>
      <w:r>
        <w:t xml:space="preserve"> ustawy </w:t>
      </w:r>
      <w:proofErr w:type="spellStart"/>
      <w:r>
        <w:t>Pzp</w:t>
      </w:r>
      <w:proofErr w:type="spellEnd"/>
      <w:r>
        <w:t xml:space="preserve"> </w:t>
      </w:r>
      <w:r w:rsidRPr="003E5369">
        <w:rPr>
          <w:sz w:val="16"/>
          <w:szCs w:val="16"/>
        </w:rPr>
        <w:t xml:space="preserve">(podać mającą zastosowanie podstawę wykluczenia spośród wymienionych  w art. 24 ust. 1 pkt 13-14, 16-20 lub art. 24 ust. 5 ustawy </w:t>
      </w:r>
      <w:proofErr w:type="spellStart"/>
      <w:r w:rsidRPr="003E5369">
        <w:rPr>
          <w:sz w:val="16"/>
          <w:szCs w:val="16"/>
        </w:rPr>
        <w:t>Pzp</w:t>
      </w:r>
      <w:proofErr w:type="spellEnd"/>
      <w:r w:rsidRPr="003E5369">
        <w:rPr>
          <w:sz w:val="16"/>
          <w:szCs w:val="16"/>
        </w:rPr>
        <w:t>).</w:t>
      </w:r>
    </w:p>
    <w:p w:rsidR="003E5369" w:rsidRDefault="003E5369" w:rsidP="00EA2B5E">
      <w:pPr>
        <w:spacing w:after="0" w:line="240" w:lineRule="auto"/>
      </w:pPr>
    </w:p>
    <w:p w:rsidR="00EA2B5E" w:rsidRDefault="00EA2B5E" w:rsidP="00EA2B5E">
      <w:pPr>
        <w:spacing w:after="0" w:line="240" w:lineRule="auto"/>
      </w:pPr>
      <w:r>
        <w:t xml:space="preserve">Jednocześnie oświadczam, że w związku z ww. okolicznością, na podstawie art. 24 ust. 8 ustawy </w:t>
      </w:r>
      <w:proofErr w:type="spellStart"/>
      <w:r>
        <w:t>Pzp</w:t>
      </w:r>
      <w:proofErr w:type="spellEnd"/>
      <w:r>
        <w:t xml:space="preserve"> podjąłem następujące środki naprawcze: ………………………………………………</w:t>
      </w:r>
      <w:r w:rsidR="003E5369">
        <w:t>…………………………………………………………………………………</w:t>
      </w:r>
      <w:r>
        <w:t xml:space="preserve">* </w:t>
      </w:r>
    </w:p>
    <w:p w:rsidR="002F6870" w:rsidRDefault="002F6870" w:rsidP="00495247">
      <w:pPr>
        <w:spacing w:after="0" w:line="240" w:lineRule="auto"/>
      </w:pPr>
    </w:p>
    <w:p w:rsidR="00495247" w:rsidRDefault="00EA2B5E" w:rsidP="00495247">
      <w:pPr>
        <w:spacing w:after="0" w:line="240" w:lineRule="auto"/>
      </w:pPr>
      <w:r>
        <w:t>− w stosunku do następującego/</w:t>
      </w:r>
      <w:proofErr w:type="spellStart"/>
      <w:r>
        <w:t>ych</w:t>
      </w:r>
      <w:proofErr w:type="spellEnd"/>
      <w:r>
        <w:t xml:space="preserve"> podmiotu/</w:t>
      </w:r>
      <w:proofErr w:type="spellStart"/>
      <w:r>
        <w:t>tów</w:t>
      </w:r>
      <w:proofErr w:type="spellEnd"/>
      <w:r>
        <w:t>, na którego/</w:t>
      </w:r>
      <w:proofErr w:type="spellStart"/>
      <w:r>
        <w:t>ych</w:t>
      </w:r>
      <w:proofErr w:type="spellEnd"/>
      <w:r>
        <w:t xml:space="preserve"> zasoby powołuję się w niniejszym postępowaniu, tj.: ……………………………………………………………</w:t>
      </w:r>
      <w:r w:rsidR="003E5369">
        <w:t>……………………………………………………………………………………….</w:t>
      </w:r>
    </w:p>
    <w:p w:rsidR="003E5369" w:rsidRDefault="00495247" w:rsidP="00495247">
      <w:pPr>
        <w:spacing w:after="0" w:line="240" w:lineRule="auto"/>
      </w:pPr>
      <w:r>
        <w:t xml:space="preserve">                                </w:t>
      </w:r>
      <w:r w:rsidR="00EA2B5E">
        <w:t xml:space="preserve"> </w:t>
      </w:r>
      <w:r>
        <w:t xml:space="preserve">       </w:t>
      </w:r>
      <w:r w:rsidR="00EA2B5E" w:rsidRPr="003E5369">
        <w:rPr>
          <w:sz w:val="16"/>
          <w:szCs w:val="16"/>
        </w:rPr>
        <w:t>(podać pełną nazwę/firmę, adres, a także w zależności od podmiotu: NIP/PESEL, KRS/</w:t>
      </w:r>
      <w:proofErr w:type="spellStart"/>
      <w:r w:rsidR="00EA2B5E" w:rsidRPr="003E5369">
        <w:rPr>
          <w:sz w:val="16"/>
          <w:szCs w:val="16"/>
        </w:rPr>
        <w:t>CEiDG</w:t>
      </w:r>
      <w:proofErr w:type="spellEnd"/>
      <w:r w:rsidR="00EA2B5E" w:rsidRPr="003E5369">
        <w:rPr>
          <w:sz w:val="16"/>
          <w:szCs w:val="16"/>
        </w:rPr>
        <w:t>)</w:t>
      </w:r>
    </w:p>
    <w:p w:rsidR="00EA2B5E" w:rsidRDefault="00EA2B5E" w:rsidP="00EA2B5E">
      <w:pPr>
        <w:spacing w:after="0" w:line="240" w:lineRule="auto"/>
      </w:pPr>
      <w:r>
        <w:t xml:space="preserve">nie zachodzą podstawy wykluczenia z postępowania o udzielenie zamówienia.* </w:t>
      </w:r>
    </w:p>
    <w:p w:rsidR="002F6870" w:rsidRDefault="002F6870" w:rsidP="003E5369">
      <w:pPr>
        <w:spacing w:after="0" w:line="240" w:lineRule="auto"/>
        <w:jc w:val="center"/>
      </w:pPr>
    </w:p>
    <w:p w:rsidR="003E5369" w:rsidRPr="003E5369" w:rsidRDefault="002F6870" w:rsidP="003E5369">
      <w:pPr>
        <w:spacing w:after="0" w:line="240" w:lineRule="auto"/>
        <w:jc w:val="center"/>
        <w:rPr>
          <w:sz w:val="16"/>
          <w:szCs w:val="16"/>
        </w:rPr>
      </w:pPr>
      <w:r>
        <w:t xml:space="preserve">- </w:t>
      </w:r>
      <w:r w:rsidR="00EA2B5E">
        <w:t>że w stosunku do następującego/</w:t>
      </w:r>
      <w:proofErr w:type="spellStart"/>
      <w:r w:rsidR="00EA2B5E">
        <w:t>ych</w:t>
      </w:r>
      <w:proofErr w:type="spellEnd"/>
      <w:r w:rsidR="00EA2B5E">
        <w:t xml:space="preserve"> podmiotu/</w:t>
      </w:r>
      <w:proofErr w:type="spellStart"/>
      <w:r w:rsidR="00EA2B5E">
        <w:t>tów</w:t>
      </w:r>
      <w:proofErr w:type="spellEnd"/>
      <w:r w:rsidR="00EA2B5E">
        <w:t>, będącego/</w:t>
      </w:r>
      <w:proofErr w:type="spellStart"/>
      <w:r w:rsidR="00EA2B5E">
        <w:t>ych</w:t>
      </w:r>
      <w:proofErr w:type="spellEnd"/>
      <w:r w:rsidR="00EA2B5E">
        <w:t xml:space="preserve"> podwykonawcą/</w:t>
      </w:r>
      <w:proofErr w:type="spellStart"/>
      <w:r w:rsidR="00EA2B5E">
        <w:t>ami</w:t>
      </w:r>
      <w:proofErr w:type="spellEnd"/>
      <w:r w:rsidR="00EA2B5E">
        <w:t xml:space="preserve"> (o ile są znane na etapie składania ofert): ………………………………………………..….……</w:t>
      </w:r>
      <w:r w:rsidR="003E5369">
        <w:t>……………………………………………………………………………………………….</w:t>
      </w:r>
      <w:r w:rsidR="00EA2B5E">
        <w:t xml:space="preserve"> </w:t>
      </w:r>
      <w:r w:rsidR="00EA2B5E" w:rsidRPr="003E5369">
        <w:rPr>
          <w:sz w:val="16"/>
          <w:szCs w:val="16"/>
        </w:rPr>
        <w:t>(podać pełną nazwę/firmę, adres, a także w zależności od podmiotu: NIP/PESEL, KRS/</w:t>
      </w:r>
      <w:proofErr w:type="spellStart"/>
      <w:r w:rsidR="00EA2B5E" w:rsidRPr="003E5369">
        <w:rPr>
          <w:sz w:val="16"/>
          <w:szCs w:val="16"/>
        </w:rPr>
        <w:t>CEiDG</w:t>
      </w:r>
      <w:proofErr w:type="spellEnd"/>
      <w:r w:rsidR="00EA2B5E" w:rsidRPr="003E5369">
        <w:rPr>
          <w:sz w:val="16"/>
          <w:szCs w:val="16"/>
        </w:rPr>
        <w:t>),</w:t>
      </w:r>
    </w:p>
    <w:p w:rsidR="00EA2B5E" w:rsidRDefault="00EA2B5E" w:rsidP="00EA2B5E">
      <w:pPr>
        <w:spacing w:after="0" w:line="240" w:lineRule="auto"/>
      </w:pPr>
      <w:r>
        <w:t xml:space="preserve">nie zachodzą podstawy wykluczenia z postępowania o udzielenie zamówienia.* </w:t>
      </w:r>
    </w:p>
    <w:p w:rsidR="002F6870" w:rsidRDefault="002F6870" w:rsidP="00EA2B5E">
      <w:pPr>
        <w:spacing w:after="0" w:line="240" w:lineRule="auto"/>
      </w:pPr>
    </w:p>
    <w:p w:rsidR="00EA2B5E" w:rsidRDefault="00EA2B5E" w:rsidP="00EA2B5E">
      <w:pPr>
        <w:spacing w:after="0" w:line="240" w:lineRule="auto"/>
      </w:pPr>
      <w:r>
        <w:t xml:space="preserve">-  wszystkie informacje podane powyżej są aktualne i zgodne z prawdą oraz zostały przedstawione z pełną świadomością konsekwencji wprowadzenia zamawiającego w błąd przy przedstawianiu informacji. </w:t>
      </w:r>
    </w:p>
    <w:p w:rsidR="003E5369" w:rsidRDefault="003E5369" w:rsidP="00EA2B5E">
      <w:pPr>
        <w:spacing w:after="0" w:line="240" w:lineRule="auto"/>
      </w:pPr>
    </w:p>
    <w:p w:rsidR="003E5369" w:rsidRDefault="003E5369" w:rsidP="00EA2B5E">
      <w:pPr>
        <w:spacing w:after="0" w:line="240" w:lineRule="auto"/>
      </w:pPr>
    </w:p>
    <w:p w:rsidR="00EA2B5E" w:rsidRDefault="00EA2B5E" w:rsidP="00EA2B5E">
      <w:pPr>
        <w:spacing w:after="0" w:line="240" w:lineRule="auto"/>
      </w:pPr>
      <w:r>
        <w:t xml:space="preserve">__________________ dnia __. __.2017 r. </w:t>
      </w:r>
    </w:p>
    <w:p w:rsidR="00EA2B5E" w:rsidRDefault="00EA2B5E" w:rsidP="003E5369">
      <w:pPr>
        <w:spacing w:after="0" w:line="240" w:lineRule="auto"/>
        <w:jc w:val="right"/>
      </w:pPr>
      <w:r>
        <w:t xml:space="preserve">______________________________ </w:t>
      </w:r>
    </w:p>
    <w:p w:rsidR="00EA2B5E" w:rsidRPr="003E5369" w:rsidRDefault="003E5369" w:rsidP="003E5369">
      <w:pPr>
        <w:spacing w:after="0" w:line="240" w:lineRule="auto"/>
        <w:jc w:val="center"/>
        <w:rPr>
          <w:sz w:val="16"/>
          <w:szCs w:val="16"/>
        </w:rPr>
      </w:pPr>
      <w:r>
        <w:t xml:space="preserve">                                                                                                                                               </w:t>
      </w:r>
      <w:r w:rsidR="00EA2B5E">
        <w:t xml:space="preserve">  </w:t>
      </w:r>
      <w:r w:rsidR="00EA2B5E" w:rsidRPr="003E5369">
        <w:rPr>
          <w:sz w:val="16"/>
          <w:szCs w:val="16"/>
        </w:rPr>
        <w:t xml:space="preserve">(podpis Wykonawcy/ Pełnomocnika) </w:t>
      </w:r>
    </w:p>
    <w:p w:rsidR="003E5369" w:rsidRDefault="003E5369" w:rsidP="00EA2B5E">
      <w:pPr>
        <w:spacing w:after="0" w:line="240" w:lineRule="auto"/>
      </w:pPr>
    </w:p>
    <w:p w:rsidR="003E5369" w:rsidRDefault="003E5369" w:rsidP="00EA2B5E">
      <w:pPr>
        <w:spacing w:after="0" w:line="240" w:lineRule="auto"/>
      </w:pPr>
    </w:p>
    <w:p w:rsidR="00EA2B5E" w:rsidRDefault="00EA2B5E" w:rsidP="00EA2B5E">
      <w:pPr>
        <w:spacing w:after="0" w:line="240" w:lineRule="auto"/>
      </w:pPr>
      <w:r>
        <w:t xml:space="preserve">* niepotrzebne skreślić </w:t>
      </w:r>
    </w:p>
    <w:p w:rsidR="00EA2B5E" w:rsidRDefault="00EA2B5E" w:rsidP="00A74B4A">
      <w:pPr>
        <w:spacing w:after="0" w:line="240" w:lineRule="auto"/>
      </w:pPr>
    </w:p>
    <w:p w:rsidR="00495247" w:rsidRDefault="00495247" w:rsidP="00A74B4A">
      <w:pPr>
        <w:spacing w:after="0" w:line="240" w:lineRule="auto"/>
      </w:pPr>
    </w:p>
    <w:p w:rsidR="00495247" w:rsidRDefault="00495247" w:rsidP="00A74B4A">
      <w:pPr>
        <w:spacing w:after="0" w:line="240" w:lineRule="auto"/>
      </w:pPr>
    </w:p>
    <w:p w:rsidR="00495247" w:rsidRDefault="00495247" w:rsidP="00A74B4A">
      <w:pPr>
        <w:spacing w:after="0" w:line="240" w:lineRule="auto"/>
      </w:pPr>
    </w:p>
    <w:p w:rsidR="00495247" w:rsidRDefault="00495247" w:rsidP="00A74B4A">
      <w:pPr>
        <w:spacing w:after="0" w:line="240" w:lineRule="auto"/>
      </w:pPr>
    </w:p>
    <w:p w:rsidR="00B82D8F" w:rsidRDefault="00B82D8F" w:rsidP="00B82D8F">
      <w:pPr>
        <w:spacing w:after="0" w:line="240" w:lineRule="auto"/>
        <w:jc w:val="right"/>
      </w:pPr>
      <w:r>
        <w:t xml:space="preserve">ZAŁĄCZNIK NR 2 do Rozdziału II </w:t>
      </w:r>
    </w:p>
    <w:p w:rsidR="00B82D8F" w:rsidRDefault="00B82D8F" w:rsidP="00B82D8F">
      <w:pPr>
        <w:spacing w:after="0" w:line="240" w:lineRule="auto"/>
      </w:pPr>
      <w:r>
        <w:t xml:space="preserve"> </w:t>
      </w:r>
    </w:p>
    <w:p w:rsidR="00B82D8F" w:rsidRDefault="00B82D8F" w:rsidP="00B82D8F">
      <w:pPr>
        <w:spacing w:after="0" w:line="240" w:lineRule="auto"/>
      </w:pPr>
      <w:r>
        <w:t xml:space="preserve"> </w:t>
      </w:r>
    </w:p>
    <w:tbl>
      <w:tblPr>
        <w:tblStyle w:val="Tabela-Siatka"/>
        <w:tblW w:w="0" w:type="auto"/>
        <w:tblLook w:val="04A0"/>
      </w:tblPr>
      <w:tblGrid>
        <w:gridCol w:w="3510"/>
        <w:gridCol w:w="7062"/>
      </w:tblGrid>
      <w:tr w:rsidR="00B82D8F" w:rsidTr="00AD6BEB">
        <w:tc>
          <w:tcPr>
            <w:tcW w:w="3510" w:type="dxa"/>
          </w:tcPr>
          <w:p w:rsidR="00B82D8F" w:rsidRDefault="00B82D8F" w:rsidP="00AD6BEB"/>
          <w:p w:rsidR="00B82D8F" w:rsidRDefault="00B82D8F" w:rsidP="00AD6BEB"/>
          <w:p w:rsidR="00B82D8F" w:rsidRDefault="00B82D8F" w:rsidP="00AD6BEB"/>
          <w:p w:rsidR="00B82D8F" w:rsidRDefault="00B82D8F" w:rsidP="00AD6BEB"/>
          <w:p w:rsidR="00B82D8F" w:rsidRDefault="00B82D8F" w:rsidP="00AD6BEB">
            <w:r>
              <w:t>(pieczęć wykonawcy/Wykonawców)</w:t>
            </w:r>
          </w:p>
        </w:tc>
        <w:tc>
          <w:tcPr>
            <w:tcW w:w="7062" w:type="dxa"/>
            <w:shd w:val="clear" w:color="auto" w:fill="D9D9D9" w:themeFill="background1" w:themeFillShade="D9"/>
          </w:tcPr>
          <w:p w:rsidR="00B82D8F" w:rsidRPr="00AE77DE" w:rsidRDefault="00B82D8F" w:rsidP="00AD6BEB">
            <w:pPr>
              <w:jc w:val="center"/>
              <w:rPr>
                <w:b/>
                <w:sz w:val="32"/>
                <w:szCs w:val="32"/>
              </w:rPr>
            </w:pPr>
            <w:r w:rsidRPr="00AE77DE">
              <w:rPr>
                <w:b/>
                <w:sz w:val="32"/>
                <w:szCs w:val="32"/>
              </w:rPr>
              <w:t>OŚWIADCZENIE</w:t>
            </w:r>
          </w:p>
          <w:p w:rsidR="00B82D8F" w:rsidRPr="00B82D8F" w:rsidRDefault="00B25D1B" w:rsidP="00B82D8F">
            <w:pPr>
              <w:jc w:val="center"/>
              <w:rPr>
                <w:b/>
                <w:sz w:val="32"/>
                <w:szCs w:val="32"/>
              </w:rPr>
            </w:pPr>
            <w:r>
              <w:rPr>
                <w:b/>
                <w:sz w:val="32"/>
                <w:szCs w:val="32"/>
              </w:rPr>
              <w:t xml:space="preserve">dotyczące </w:t>
            </w:r>
            <w:r w:rsidR="00B82D8F" w:rsidRPr="00B82D8F">
              <w:rPr>
                <w:b/>
                <w:sz w:val="32"/>
                <w:szCs w:val="32"/>
              </w:rPr>
              <w:t>grupy kapitałowej</w:t>
            </w:r>
          </w:p>
          <w:p w:rsidR="00B82D8F" w:rsidRDefault="00B82D8F" w:rsidP="00AD6BEB">
            <w:pPr>
              <w:jc w:val="center"/>
            </w:pPr>
          </w:p>
        </w:tc>
      </w:tr>
    </w:tbl>
    <w:p w:rsidR="00B82D8F" w:rsidRDefault="00B82D8F" w:rsidP="00B82D8F">
      <w:pPr>
        <w:spacing w:after="0" w:line="240" w:lineRule="auto"/>
      </w:pPr>
    </w:p>
    <w:p w:rsidR="00B82D8F" w:rsidRDefault="00B82D8F" w:rsidP="00B82D8F">
      <w:pPr>
        <w:spacing w:after="0" w:line="240" w:lineRule="auto"/>
      </w:pPr>
      <w:r>
        <w:t xml:space="preserve">MY NIŻEJ PODPISANI  </w:t>
      </w:r>
    </w:p>
    <w:p w:rsidR="00B82D8F" w:rsidRDefault="00B82D8F" w:rsidP="00B82D8F">
      <w:pPr>
        <w:spacing w:after="0" w:line="240" w:lineRule="auto"/>
      </w:pPr>
      <w:r>
        <w:t xml:space="preserve">______________________________________________________________________________________________  </w:t>
      </w:r>
    </w:p>
    <w:p w:rsidR="00B82D8F" w:rsidRDefault="00B82D8F" w:rsidP="00B82D8F">
      <w:pPr>
        <w:spacing w:after="0" w:line="240" w:lineRule="auto"/>
      </w:pPr>
      <w:r>
        <w:t xml:space="preserve">______________________________________________________________________________________________  </w:t>
      </w:r>
    </w:p>
    <w:p w:rsidR="00B82D8F" w:rsidRDefault="00B82D8F" w:rsidP="00B82D8F">
      <w:pPr>
        <w:spacing w:after="0" w:line="240" w:lineRule="auto"/>
      </w:pPr>
    </w:p>
    <w:p w:rsidR="00B82D8F" w:rsidRDefault="00B82D8F" w:rsidP="00B82D8F">
      <w:pPr>
        <w:spacing w:after="0" w:line="240" w:lineRule="auto"/>
      </w:pPr>
      <w:r>
        <w:t xml:space="preserve">działając w imieniu i na rzecz </w:t>
      </w:r>
    </w:p>
    <w:p w:rsidR="00B82D8F" w:rsidRDefault="00B82D8F" w:rsidP="00B82D8F">
      <w:pPr>
        <w:spacing w:after="0" w:line="240" w:lineRule="auto"/>
      </w:pPr>
      <w:r>
        <w:t xml:space="preserve">______________________________________________________________________________________________  </w:t>
      </w:r>
    </w:p>
    <w:p w:rsidR="00B82D8F" w:rsidRDefault="00B82D8F" w:rsidP="00B82D8F">
      <w:pPr>
        <w:spacing w:after="0" w:line="240" w:lineRule="auto"/>
      </w:pPr>
      <w:r>
        <w:t xml:space="preserve">______________________________________________________________________________________________  </w:t>
      </w:r>
    </w:p>
    <w:p w:rsidR="00B82D8F" w:rsidRPr="00B82D8F" w:rsidRDefault="00B82D8F" w:rsidP="00B82D8F">
      <w:pPr>
        <w:spacing w:after="0" w:line="240" w:lineRule="auto"/>
        <w:jc w:val="center"/>
        <w:rPr>
          <w:sz w:val="16"/>
          <w:szCs w:val="16"/>
        </w:rPr>
      </w:pPr>
      <w:r w:rsidRPr="00B82D8F">
        <w:rPr>
          <w:sz w:val="16"/>
          <w:szCs w:val="16"/>
        </w:rPr>
        <w:t>(nazwa (firma) i dokładny adres Wykonawcy/Wykonawców)</w:t>
      </w:r>
    </w:p>
    <w:p w:rsidR="00B82D8F" w:rsidRPr="00B82D8F" w:rsidRDefault="00B82D8F" w:rsidP="00B82D8F">
      <w:pPr>
        <w:spacing w:after="0" w:line="240" w:lineRule="auto"/>
        <w:jc w:val="center"/>
        <w:rPr>
          <w:sz w:val="16"/>
          <w:szCs w:val="16"/>
        </w:rPr>
      </w:pPr>
    </w:p>
    <w:p w:rsidR="00B82D8F" w:rsidRDefault="00B82D8F" w:rsidP="00B82D8F">
      <w:pPr>
        <w:spacing w:after="0" w:line="240" w:lineRule="auto"/>
      </w:pPr>
      <w:r>
        <w:t xml:space="preserve">w postępowaniu o zamówienie publiczne prowadzonym w trybie przetargu nieograniczonego </w:t>
      </w:r>
    </w:p>
    <w:p w:rsidR="00B82D8F" w:rsidRDefault="00B82D8F" w:rsidP="00B82D8F">
      <w:pPr>
        <w:spacing w:after="0" w:line="240" w:lineRule="auto"/>
        <w:rPr>
          <w:rFonts w:cs="Calibri"/>
          <w:b/>
        </w:rPr>
      </w:pPr>
      <w:r>
        <w:t xml:space="preserve">na:  </w:t>
      </w:r>
      <w:r w:rsidRPr="003E5369">
        <w:rPr>
          <w:rFonts w:cs="Calibri"/>
          <w:b/>
          <w:color w:val="000000"/>
        </w:rPr>
        <w:t>Opracowanie dokumentacji projektowej zadania pn.</w:t>
      </w:r>
      <w:r w:rsidRPr="003E5369">
        <w:rPr>
          <w:rFonts w:cs="Calibri"/>
          <w:b/>
        </w:rPr>
        <w:t>"Rozbudowa drogi powiatowej nr 1140N DW 509 – Wilkowo – Sierpin – Przezmark - Komorowo Żuławskie - Nowa Pilona, na odcinku DW 509 – Komorowo Żuławskie o dł. 8,0 km"</w:t>
      </w:r>
    </w:p>
    <w:p w:rsidR="00B82D8F" w:rsidRDefault="00B82D8F" w:rsidP="00B82D8F">
      <w:pPr>
        <w:spacing w:after="0" w:line="240" w:lineRule="auto"/>
        <w:rPr>
          <w:rFonts w:cs="Calibri"/>
          <w:b/>
        </w:rPr>
      </w:pPr>
    </w:p>
    <w:p w:rsidR="00B82D8F" w:rsidRDefault="00B82D8F" w:rsidP="00B82D8F">
      <w:pPr>
        <w:spacing w:after="0" w:line="240" w:lineRule="auto"/>
      </w:pPr>
      <w:r w:rsidRPr="00B82D8F">
        <w:rPr>
          <w:b/>
        </w:rPr>
        <w:t xml:space="preserve">oświadczamy, </w:t>
      </w:r>
      <w:r>
        <w:t xml:space="preserve">że: </w:t>
      </w:r>
    </w:p>
    <w:p w:rsidR="00B82D8F" w:rsidRDefault="00B82D8F" w:rsidP="00B82D8F">
      <w:pPr>
        <w:spacing w:after="0" w:line="240" w:lineRule="auto"/>
      </w:pPr>
    </w:p>
    <w:p w:rsidR="00B82D8F" w:rsidRDefault="00B82D8F" w:rsidP="00B82D8F">
      <w:pPr>
        <w:spacing w:after="0" w:line="240" w:lineRule="auto"/>
      </w:pPr>
      <w:r>
        <w:t>- nie należymy do grupy kapitałowej*</w:t>
      </w:r>
      <w:r w:rsidR="003C061D">
        <w:t>,</w:t>
      </w:r>
      <w:r>
        <w:t xml:space="preserve"> </w:t>
      </w:r>
    </w:p>
    <w:p w:rsidR="003B26FC" w:rsidRDefault="003B26FC" w:rsidP="00B82D8F">
      <w:pPr>
        <w:spacing w:after="0" w:line="240" w:lineRule="auto"/>
      </w:pPr>
    </w:p>
    <w:p w:rsidR="00B25D1B" w:rsidRDefault="00B82D8F" w:rsidP="00B82D8F">
      <w:pPr>
        <w:spacing w:after="0" w:line="240" w:lineRule="auto"/>
      </w:pPr>
      <w:r>
        <w:t xml:space="preserve">- należymy do grupy kapitałowej </w:t>
      </w:r>
      <w:r w:rsidR="003B26FC">
        <w:t xml:space="preserve"> i w załączeniu przedkładamy listę podmiotów należących do tej samej grupy kapitałowej oraz przedstawiamy dowody, że powiązania z innym podmiotem (Wykonawcą)</w:t>
      </w:r>
      <w:r w:rsidR="003C061D">
        <w:t xml:space="preserve"> nie prowadzą do zakłócenia konkurencji w postępowaniu o udzielenie zamówienia*,</w:t>
      </w:r>
    </w:p>
    <w:p w:rsidR="003C061D" w:rsidRDefault="003C061D" w:rsidP="00B82D8F">
      <w:pPr>
        <w:spacing w:after="0" w:line="240" w:lineRule="auto"/>
      </w:pPr>
    </w:p>
    <w:p w:rsidR="003C061D" w:rsidRDefault="003C061D" w:rsidP="00B82D8F">
      <w:pPr>
        <w:spacing w:after="0" w:line="240" w:lineRule="auto"/>
      </w:pPr>
      <w:r>
        <w:t xml:space="preserve">o której mowa w art. 24 ust. 1 </w:t>
      </w:r>
      <w:proofErr w:type="spellStart"/>
      <w:r>
        <w:t>pkt</w:t>
      </w:r>
      <w:proofErr w:type="spellEnd"/>
      <w:r>
        <w:t xml:space="preserve"> 23 ustawy </w:t>
      </w:r>
      <w:proofErr w:type="spellStart"/>
      <w:r>
        <w:t>Pzp</w:t>
      </w:r>
      <w:proofErr w:type="spellEnd"/>
      <w:r>
        <w:t xml:space="preserve"> ( z Wykonawcami, którzy złożyli oferty w niniejszym postępowaniu).</w:t>
      </w:r>
    </w:p>
    <w:p w:rsidR="00B25D1B" w:rsidRDefault="00B25D1B" w:rsidP="00B82D8F">
      <w:pPr>
        <w:spacing w:after="0" w:line="240" w:lineRule="auto"/>
      </w:pPr>
    </w:p>
    <w:p w:rsidR="00B25D1B" w:rsidRDefault="00B25D1B" w:rsidP="00B82D8F">
      <w:pPr>
        <w:spacing w:after="0" w:line="240" w:lineRule="auto"/>
      </w:pPr>
    </w:p>
    <w:p w:rsidR="00B82D8F" w:rsidRDefault="00B82D8F" w:rsidP="00B82D8F">
      <w:pPr>
        <w:spacing w:after="0" w:line="240" w:lineRule="auto"/>
      </w:pPr>
    </w:p>
    <w:p w:rsidR="00B25D1B" w:rsidRDefault="00B25D1B" w:rsidP="00B82D8F">
      <w:pPr>
        <w:spacing w:after="0" w:line="240" w:lineRule="auto"/>
      </w:pPr>
    </w:p>
    <w:p w:rsidR="00B25D1B" w:rsidRDefault="00B25D1B" w:rsidP="00B82D8F">
      <w:pPr>
        <w:spacing w:after="0" w:line="240" w:lineRule="auto"/>
      </w:pPr>
    </w:p>
    <w:p w:rsidR="00B82D8F" w:rsidRDefault="00B82D8F" w:rsidP="00B82D8F">
      <w:pPr>
        <w:spacing w:after="0" w:line="240" w:lineRule="auto"/>
      </w:pPr>
      <w:r>
        <w:t xml:space="preserve">__________________ dnia __. __.2017 r. </w:t>
      </w:r>
    </w:p>
    <w:p w:rsidR="00B25D1B" w:rsidRDefault="00B25D1B" w:rsidP="00B82D8F">
      <w:pPr>
        <w:spacing w:after="0" w:line="240" w:lineRule="auto"/>
      </w:pPr>
    </w:p>
    <w:p w:rsidR="00B25D1B" w:rsidRDefault="00B25D1B" w:rsidP="00B82D8F">
      <w:pPr>
        <w:spacing w:after="0" w:line="240" w:lineRule="auto"/>
      </w:pPr>
    </w:p>
    <w:p w:rsidR="00B82D8F" w:rsidRDefault="00B82D8F" w:rsidP="00B25D1B">
      <w:pPr>
        <w:spacing w:after="0" w:line="240" w:lineRule="auto"/>
        <w:jc w:val="right"/>
      </w:pPr>
      <w:r>
        <w:t xml:space="preserve">______________________________ </w:t>
      </w:r>
    </w:p>
    <w:p w:rsidR="00B82D8F" w:rsidRPr="00B25D1B" w:rsidRDefault="00B82D8F" w:rsidP="00B82D8F">
      <w:pPr>
        <w:spacing w:after="0" w:line="240" w:lineRule="auto"/>
        <w:rPr>
          <w:sz w:val="16"/>
          <w:szCs w:val="16"/>
        </w:rPr>
      </w:pPr>
      <w:r>
        <w:t xml:space="preserve">               </w:t>
      </w:r>
      <w:r w:rsidR="00B25D1B">
        <w:t xml:space="preserve">                                                                                                                                         </w:t>
      </w:r>
      <w:r w:rsidRPr="00B25D1B">
        <w:rPr>
          <w:sz w:val="16"/>
          <w:szCs w:val="16"/>
        </w:rPr>
        <w:t xml:space="preserve">(podpis Wykonawcy/ Pełnomocnika) </w:t>
      </w:r>
    </w:p>
    <w:p w:rsidR="00B82D8F" w:rsidRDefault="00B82D8F" w:rsidP="00B82D8F">
      <w:pPr>
        <w:spacing w:after="0" w:line="240" w:lineRule="auto"/>
      </w:pPr>
      <w:r>
        <w:t xml:space="preserve"> </w:t>
      </w:r>
    </w:p>
    <w:p w:rsidR="00B82D8F" w:rsidRDefault="00B82D8F" w:rsidP="00B82D8F">
      <w:pPr>
        <w:spacing w:after="0" w:line="240" w:lineRule="auto"/>
      </w:pPr>
      <w:r>
        <w:t xml:space="preserve">* niepotrzebne skreślić </w:t>
      </w:r>
    </w:p>
    <w:p w:rsidR="00B82D8F" w:rsidRDefault="00B82D8F" w:rsidP="00B82D8F">
      <w:pPr>
        <w:spacing w:after="0" w:line="240" w:lineRule="auto"/>
      </w:pPr>
      <w:r>
        <w:t xml:space="preserve"> </w:t>
      </w:r>
    </w:p>
    <w:p w:rsidR="003C061D" w:rsidRDefault="003C061D" w:rsidP="003C061D">
      <w:pPr>
        <w:spacing w:after="0" w:line="240" w:lineRule="auto"/>
      </w:pPr>
      <w:r>
        <w:t xml:space="preserve">Uwaga: niniejsze oświadczenie składa każdy z Wykonawców wspólnie ubiegających się o udzielenie zamówienia.  </w:t>
      </w:r>
    </w:p>
    <w:p w:rsidR="00B82D8F" w:rsidRDefault="00B82D8F" w:rsidP="00B82D8F">
      <w:pPr>
        <w:spacing w:after="0" w:line="240" w:lineRule="auto"/>
      </w:pPr>
    </w:p>
    <w:p w:rsidR="00B82D8F" w:rsidRDefault="00B82D8F" w:rsidP="00B82D8F">
      <w:pPr>
        <w:spacing w:after="0" w:line="240" w:lineRule="auto"/>
      </w:pPr>
      <w:r>
        <w:t xml:space="preserve"> </w:t>
      </w:r>
    </w:p>
    <w:p w:rsidR="00B82D8F" w:rsidRDefault="00B82D8F" w:rsidP="00B82D8F">
      <w:pPr>
        <w:spacing w:after="0" w:line="240" w:lineRule="auto"/>
      </w:pPr>
      <w:r>
        <w:t xml:space="preserve"> </w:t>
      </w:r>
    </w:p>
    <w:p w:rsidR="00B82D8F" w:rsidRDefault="00B82D8F" w:rsidP="00B82D8F">
      <w:pPr>
        <w:spacing w:after="0" w:line="240" w:lineRule="auto"/>
      </w:pPr>
      <w:r>
        <w:t xml:space="preserve"> </w:t>
      </w:r>
    </w:p>
    <w:p w:rsidR="00B82D8F" w:rsidRDefault="00B82D8F" w:rsidP="00B82D8F">
      <w:pPr>
        <w:spacing w:after="0" w:line="240" w:lineRule="auto"/>
      </w:pPr>
    </w:p>
    <w:p w:rsidR="0050637E" w:rsidRDefault="0050637E" w:rsidP="00B82D8F">
      <w:pPr>
        <w:spacing w:after="0" w:line="240" w:lineRule="auto"/>
      </w:pPr>
    </w:p>
    <w:p w:rsidR="0050637E" w:rsidRDefault="0050637E" w:rsidP="00B82D8F">
      <w:pPr>
        <w:spacing w:after="0" w:line="240" w:lineRule="auto"/>
      </w:pPr>
    </w:p>
    <w:p w:rsidR="0050637E" w:rsidRDefault="0050637E" w:rsidP="00B82D8F">
      <w:pPr>
        <w:spacing w:after="0" w:line="240" w:lineRule="auto"/>
      </w:pPr>
    </w:p>
    <w:p w:rsidR="0050637E" w:rsidRDefault="0050637E" w:rsidP="0050637E">
      <w:pPr>
        <w:spacing w:after="0" w:line="240" w:lineRule="auto"/>
        <w:jc w:val="right"/>
      </w:pPr>
      <w:r>
        <w:t xml:space="preserve">ZAŁĄCZNIK NR 3 do Rozdziału II </w:t>
      </w:r>
    </w:p>
    <w:p w:rsidR="0050637E" w:rsidRDefault="0050637E" w:rsidP="0050637E">
      <w:pPr>
        <w:spacing w:after="0" w:line="240" w:lineRule="auto"/>
      </w:pPr>
      <w:r>
        <w:t xml:space="preserve"> </w:t>
      </w:r>
    </w:p>
    <w:p w:rsidR="0050637E" w:rsidRDefault="0050637E" w:rsidP="0050637E">
      <w:pPr>
        <w:spacing w:after="0" w:line="240" w:lineRule="auto"/>
      </w:pPr>
      <w:r>
        <w:t xml:space="preserve"> </w:t>
      </w:r>
    </w:p>
    <w:tbl>
      <w:tblPr>
        <w:tblStyle w:val="Tabela-Siatka"/>
        <w:tblW w:w="0" w:type="auto"/>
        <w:tblLook w:val="04A0"/>
      </w:tblPr>
      <w:tblGrid>
        <w:gridCol w:w="3510"/>
        <w:gridCol w:w="7062"/>
      </w:tblGrid>
      <w:tr w:rsidR="0050637E" w:rsidTr="00AD6BEB">
        <w:tc>
          <w:tcPr>
            <w:tcW w:w="3510" w:type="dxa"/>
          </w:tcPr>
          <w:p w:rsidR="0050637E" w:rsidRDefault="0050637E" w:rsidP="00AD6BEB"/>
          <w:p w:rsidR="0050637E" w:rsidRDefault="0050637E" w:rsidP="00AD6BEB"/>
          <w:p w:rsidR="0050637E" w:rsidRDefault="0050637E" w:rsidP="00AD6BEB"/>
          <w:p w:rsidR="0050637E" w:rsidRDefault="0050637E" w:rsidP="00AD6BEB"/>
          <w:p w:rsidR="0050637E" w:rsidRDefault="0050637E" w:rsidP="00AD6BEB">
            <w:r>
              <w:t>(pieczęć wykonawcy/Wykonawców)</w:t>
            </w:r>
          </w:p>
        </w:tc>
        <w:tc>
          <w:tcPr>
            <w:tcW w:w="7062" w:type="dxa"/>
            <w:shd w:val="clear" w:color="auto" w:fill="D9D9D9" w:themeFill="background1" w:themeFillShade="D9"/>
          </w:tcPr>
          <w:p w:rsidR="0050637E" w:rsidRPr="0050637E" w:rsidRDefault="0050637E" w:rsidP="0050637E">
            <w:pPr>
              <w:jc w:val="center"/>
              <w:rPr>
                <w:b/>
                <w:sz w:val="32"/>
                <w:szCs w:val="32"/>
              </w:rPr>
            </w:pPr>
            <w:r w:rsidRPr="0050637E">
              <w:rPr>
                <w:b/>
                <w:sz w:val="32"/>
                <w:szCs w:val="32"/>
              </w:rPr>
              <w:t>OŚWIADCZENIE</w:t>
            </w:r>
          </w:p>
          <w:p w:rsidR="0050637E" w:rsidRPr="0050637E" w:rsidRDefault="0050637E" w:rsidP="0050637E">
            <w:pPr>
              <w:jc w:val="center"/>
              <w:rPr>
                <w:b/>
                <w:sz w:val="32"/>
                <w:szCs w:val="32"/>
              </w:rPr>
            </w:pPr>
            <w:r w:rsidRPr="0050637E">
              <w:rPr>
                <w:b/>
                <w:sz w:val="32"/>
                <w:szCs w:val="32"/>
              </w:rPr>
              <w:t xml:space="preserve">o spełnianiu warunków udziału  w postępowaniu, na podstawie art. 25a ust. 1b ustawy </w:t>
            </w:r>
            <w:proofErr w:type="spellStart"/>
            <w:r w:rsidRPr="0050637E">
              <w:rPr>
                <w:b/>
                <w:sz w:val="32"/>
                <w:szCs w:val="32"/>
              </w:rPr>
              <w:t>Pzp</w:t>
            </w:r>
            <w:proofErr w:type="spellEnd"/>
          </w:p>
          <w:p w:rsidR="0050637E" w:rsidRDefault="0050637E" w:rsidP="00AD6BEB">
            <w:pPr>
              <w:jc w:val="center"/>
            </w:pPr>
          </w:p>
        </w:tc>
      </w:tr>
    </w:tbl>
    <w:p w:rsidR="0050637E" w:rsidRDefault="0050637E" w:rsidP="0050637E">
      <w:pPr>
        <w:spacing w:after="0" w:line="240" w:lineRule="auto"/>
      </w:pPr>
    </w:p>
    <w:p w:rsidR="0050637E" w:rsidRDefault="0050637E" w:rsidP="0050637E">
      <w:pPr>
        <w:spacing w:after="0" w:line="240" w:lineRule="auto"/>
      </w:pPr>
      <w:r>
        <w:t xml:space="preserve">MY NIŻEJ PODPISANI  </w:t>
      </w:r>
    </w:p>
    <w:p w:rsidR="0050637E" w:rsidRDefault="0050637E" w:rsidP="0050637E">
      <w:pPr>
        <w:spacing w:after="0" w:line="240" w:lineRule="auto"/>
      </w:pPr>
      <w:r>
        <w:t xml:space="preserve">______________________________________________________________________________________________  </w:t>
      </w:r>
    </w:p>
    <w:p w:rsidR="0050637E" w:rsidRDefault="0050637E" w:rsidP="0050637E">
      <w:pPr>
        <w:spacing w:after="0" w:line="240" w:lineRule="auto"/>
      </w:pPr>
      <w:r>
        <w:t xml:space="preserve">______________________________________________________________________________________________  </w:t>
      </w:r>
    </w:p>
    <w:p w:rsidR="0050637E" w:rsidRDefault="0050637E" w:rsidP="0050637E">
      <w:pPr>
        <w:spacing w:after="0" w:line="240" w:lineRule="auto"/>
      </w:pPr>
    </w:p>
    <w:p w:rsidR="0050637E" w:rsidRDefault="0050637E" w:rsidP="0050637E">
      <w:pPr>
        <w:spacing w:after="0" w:line="240" w:lineRule="auto"/>
      </w:pPr>
      <w:r>
        <w:t xml:space="preserve">działając w imieniu i na rzecz </w:t>
      </w:r>
    </w:p>
    <w:p w:rsidR="0050637E" w:rsidRDefault="0050637E" w:rsidP="0050637E">
      <w:pPr>
        <w:spacing w:after="0" w:line="240" w:lineRule="auto"/>
      </w:pPr>
      <w:r>
        <w:t xml:space="preserve">______________________________________________________________________________________________  </w:t>
      </w:r>
    </w:p>
    <w:p w:rsidR="0050637E" w:rsidRDefault="0050637E" w:rsidP="0050637E">
      <w:pPr>
        <w:spacing w:after="0" w:line="240" w:lineRule="auto"/>
      </w:pPr>
      <w:r>
        <w:t xml:space="preserve">______________________________________________________________________________________________  </w:t>
      </w:r>
    </w:p>
    <w:p w:rsidR="0050637E" w:rsidRPr="00B82D8F" w:rsidRDefault="0050637E" w:rsidP="0050637E">
      <w:pPr>
        <w:spacing w:after="0" w:line="240" w:lineRule="auto"/>
        <w:jc w:val="center"/>
        <w:rPr>
          <w:sz w:val="16"/>
          <w:szCs w:val="16"/>
        </w:rPr>
      </w:pPr>
      <w:r w:rsidRPr="00B82D8F">
        <w:rPr>
          <w:sz w:val="16"/>
          <w:szCs w:val="16"/>
        </w:rPr>
        <w:t>(nazwa (firma) i dokładny adres Wykonawcy/Wykonawców)</w:t>
      </w:r>
    </w:p>
    <w:p w:rsidR="0050637E" w:rsidRPr="00B82D8F" w:rsidRDefault="0050637E" w:rsidP="0050637E">
      <w:pPr>
        <w:spacing w:after="0" w:line="240" w:lineRule="auto"/>
        <w:jc w:val="center"/>
        <w:rPr>
          <w:sz w:val="16"/>
          <w:szCs w:val="16"/>
        </w:rPr>
      </w:pPr>
    </w:p>
    <w:p w:rsidR="0050637E" w:rsidRDefault="0050637E" w:rsidP="0050637E">
      <w:pPr>
        <w:spacing w:after="0" w:line="240" w:lineRule="auto"/>
      </w:pPr>
      <w:r>
        <w:t xml:space="preserve">w postępowaniu o zamówienie publiczne prowadzonym w trybie przetargu nieograniczonego </w:t>
      </w:r>
    </w:p>
    <w:p w:rsidR="0050637E" w:rsidRDefault="0050637E" w:rsidP="0050637E">
      <w:pPr>
        <w:spacing w:after="0" w:line="240" w:lineRule="auto"/>
        <w:rPr>
          <w:rFonts w:cs="Calibri"/>
          <w:b/>
        </w:rPr>
      </w:pPr>
      <w:r>
        <w:t xml:space="preserve">na:  </w:t>
      </w:r>
      <w:r w:rsidRPr="003E5369">
        <w:rPr>
          <w:rFonts w:cs="Calibri"/>
          <w:b/>
          <w:color w:val="000000"/>
        </w:rPr>
        <w:t>Opracowanie dokumentacji projektowej zadania pn.</w:t>
      </w:r>
      <w:r w:rsidRPr="003E5369">
        <w:rPr>
          <w:rFonts w:cs="Calibri"/>
          <w:b/>
        </w:rPr>
        <w:t>"Rozbudowa drogi powiatowej nr 1140N DW 509 – Wilkowo – Sierpin – Przezmark - Komorowo Żuławskie - Nowa Pilona, na odcinku DW 509 – Komorowo Żuławskie o dł. 8,0 km"</w:t>
      </w:r>
    </w:p>
    <w:p w:rsidR="0050637E" w:rsidRDefault="0050637E" w:rsidP="0050637E">
      <w:pPr>
        <w:spacing w:after="0" w:line="240" w:lineRule="auto"/>
      </w:pPr>
    </w:p>
    <w:p w:rsidR="0050637E" w:rsidRDefault="0050637E" w:rsidP="0050637E">
      <w:pPr>
        <w:spacing w:after="0" w:line="240" w:lineRule="auto"/>
      </w:pPr>
      <w:r w:rsidRPr="0050637E">
        <w:rPr>
          <w:b/>
        </w:rPr>
        <w:t>oświadczamy</w:t>
      </w:r>
      <w:r>
        <w:t xml:space="preserve">, że spełniamy warunki udziału w postępowaniu, określonych przez Zamawiającego w pkt 6.6 Instrukcji dla Wykonawców.  </w:t>
      </w:r>
    </w:p>
    <w:p w:rsidR="0050637E" w:rsidRDefault="0050637E" w:rsidP="0050637E">
      <w:pPr>
        <w:spacing w:after="0" w:line="240" w:lineRule="auto"/>
      </w:pPr>
    </w:p>
    <w:p w:rsidR="0050637E" w:rsidRDefault="0050637E" w:rsidP="0050637E">
      <w:pPr>
        <w:spacing w:after="0" w:line="240" w:lineRule="auto"/>
      </w:pPr>
      <w:r>
        <w:t>Ponadto oświadczamy, że w celu wykazania spełniania warunków udziału w postępowaniu,   o którym mowa w pkt 6.6.1* i /lub * 6.6.2.*, określonych przez Zamawiającego, polegam na zasobach następującego/</w:t>
      </w:r>
      <w:proofErr w:type="spellStart"/>
      <w:r>
        <w:t>ych</w:t>
      </w:r>
      <w:proofErr w:type="spellEnd"/>
      <w:r>
        <w:t xml:space="preserve"> podmiotu/ów:  ……………………………………………………………………………………………………..........................................................................……..</w:t>
      </w:r>
    </w:p>
    <w:p w:rsidR="0050637E" w:rsidRPr="0050637E" w:rsidRDefault="0050637E" w:rsidP="0050637E">
      <w:pPr>
        <w:spacing w:after="0" w:line="240" w:lineRule="auto"/>
        <w:jc w:val="center"/>
        <w:rPr>
          <w:sz w:val="16"/>
          <w:szCs w:val="16"/>
        </w:rPr>
      </w:pPr>
      <w:r w:rsidRPr="0050637E">
        <w:rPr>
          <w:sz w:val="16"/>
          <w:szCs w:val="16"/>
        </w:rPr>
        <w:t>(wskazać podmiot  i określić odpowiedni zakres dla wskazanego podmiotu).*</w:t>
      </w:r>
    </w:p>
    <w:p w:rsidR="0050637E" w:rsidRDefault="0050637E" w:rsidP="0050637E">
      <w:pPr>
        <w:spacing w:after="0" w:line="240" w:lineRule="auto"/>
      </w:pPr>
      <w:r>
        <w:t>w następującym zakresie: ……………………………………………………………………………………………………………………………………………</w:t>
      </w:r>
    </w:p>
    <w:p w:rsidR="0050637E" w:rsidRDefault="0050637E" w:rsidP="0050637E">
      <w:pPr>
        <w:spacing w:after="0" w:line="240" w:lineRule="auto"/>
      </w:pPr>
    </w:p>
    <w:p w:rsidR="0050637E" w:rsidRDefault="0050637E" w:rsidP="0050637E">
      <w:pPr>
        <w:spacing w:after="0" w:line="240" w:lineRule="auto"/>
      </w:pPr>
      <w:r>
        <w:t xml:space="preserve">Oświadczamy, że wszystkie informacje podane w powyższych oświadczeniach są aktualne  i zgodne z prawdą oraz zostały przedstawione z pełną świadomością konsekwencji wprowadzenia zamawiającego w błąd przy przedstawianiu informacji. </w:t>
      </w:r>
    </w:p>
    <w:p w:rsidR="0050637E" w:rsidRDefault="0050637E" w:rsidP="0050637E">
      <w:pPr>
        <w:spacing w:after="0" w:line="240" w:lineRule="auto"/>
      </w:pPr>
    </w:p>
    <w:p w:rsidR="0050637E" w:rsidRDefault="0050637E" w:rsidP="0050637E">
      <w:pPr>
        <w:spacing w:after="0" w:line="240" w:lineRule="auto"/>
      </w:pPr>
    </w:p>
    <w:p w:rsidR="0050637E" w:rsidRDefault="0050637E" w:rsidP="0050637E">
      <w:pPr>
        <w:spacing w:after="0" w:line="240" w:lineRule="auto"/>
      </w:pPr>
      <w:r>
        <w:t xml:space="preserve">__________________ dnia __. __.2017 r. </w:t>
      </w:r>
    </w:p>
    <w:p w:rsidR="0050637E" w:rsidRDefault="0050637E" w:rsidP="0050637E">
      <w:pPr>
        <w:spacing w:after="0" w:line="240" w:lineRule="auto"/>
      </w:pPr>
    </w:p>
    <w:p w:rsidR="0050637E" w:rsidRDefault="0050637E" w:rsidP="0050637E">
      <w:pPr>
        <w:spacing w:after="0" w:line="240" w:lineRule="auto"/>
      </w:pPr>
    </w:p>
    <w:p w:rsidR="0050637E" w:rsidRDefault="0050637E" w:rsidP="0050637E">
      <w:pPr>
        <w:spacing w:after="0" w:line="240" w:lineRule="auto"/>
      </w:pPr>
    </w:p>
    <w:p w:rsidR="0050637E" w:rsidRDefault="0050637E" w:rsidP="0050637E">
      <w:pPr>
        <w:spacing w:after="0" w:line="240" w:lineRule="auto"/>
        <w:jc w:val="right"/>
      </w:pPr>
      <w:r>
        <w:t xml:space="preserve">______________________________ </w:t>
      </w:r>
    </w:p>
    <w:p w:rsidR="008A7A21" w:rsidRDefault="0050637E" w:rsidP="008A7A21">
      <w:pPr>
        <w:spacing w:after="0" w:line="240" w:lineRule="auto"/>
        <w:rPr>
          <w:sz w:val="16"/>
          <w:szCs w:val="16"/>
        </w:rPr>
      </w:pPr>
      <w:r>
        <w:t xml:space="preserve">                                                                                                                                                          </w:t>
      </w:r>
      <w:r w:rsidRPr="0050637E">
        <w:rPr>
          <w:sz w:val="16"/>
          <w:szCs w:val="16"/>
        </w:rPr>
        <w:t xml:space="preserve">(podpis Wykonawcy/ Pełnomocnika) </w:t>
      </w:r>
    </w:p>
    <w:p w:rsidR="009C3A2D" w:rsidRDefault="009C3A2D" w:rsidP="00974165">
      <w:pPr>
        <w:spacing w:after="0" w:line="240" w:lineRule="auto"/>
        <w:jc w:val="right"/>
      </w:pPr>
    </w:p>
    <w:p w:rsidR="009C3A2D" w:rsidRDefault="009C3A2D" w:rsidP="00974165">
      <w:pPr>
        <w:spacing w:after="0" w:line="240" w:lineRule="auto"/>
        <w:jc w:val="right"/>
      </w:pPr>
    </w:p>
    <w:p w:rsidR="009C3A2D" w:rsidRDefault="009C3A2D" w:rsidP="00974165">
      <w:pPr>
        <w:spacing w:after="0" w:line="240" w:lineRule="auto"/>
        <w:jc w:val="right"/>
      </w:pPr>
    </w:p>
    <w:p w:rsidR="009C3A2D" w:rsidRDefault="009C3A2D" w:rsidP="00974165">
      <w:pPr>
        <w:spacing w:after="0" w:line="240" w:lineRule="auto"/>
        <w:jc w:val="right"/>
      </w:pPr>
    </w:p>
    <w:p w:rsidR="009C3A2D" w:rsidRDefault="009C3A2D" w:rsidP="00974165">
      <w:pPr>
        <w:spacing w:after="0" w:line="240" w:lineRule="auto"/>
        <w:jc w:val="right"/>
      </w:pPr>
    </w:p>
    <w:p w:rsidR="009C3A2D" w:rsidRDefault="009C3A2D" w:rsidP="00974165">
      <w:pPr>
        <w:spacing w:after="0" w:line="240" w:lineRule="auto"/>
        <w:jc w:val="right"/>
      </w:pPr>
    </w:p>
    <w:p w:rsidR="009C3A2D" w:rsidRDefault="009C3A2D" w:rsidP="00974165">
      <w:pPr>
        <w:spacing w:after="0" w:line="240" w:lineRule="auto"/>
        <w:jc w:val="right"/>
      </w:pPr>
    </w:p>
    <w:p w:rsidR="00974165" w:rsidRDefault="00974165" w:rsidP="0050637E">
      <w:pPr>
        <w:spacing w:after="0" w:line="240" w:lineRule="auto"/>
        <w:sectPr w:rsidR="00974165" w:rsidSect="00143876">
          <w:headerReference w:type="default" r:id="rId9"/>
          <w:footerReference w:type="default" r:id="rId10"/>
          <w:pgSz w:w="11906" w:h="16838"/>
          <w:pgMar w:top="851" w:right="737" w:bottom="851" w:left="737" w:header="708" w:footer="708" w:gutter="0"/>
          <w:cols w:space="708"/>
          <w:docGrid w:linePitch="360"/>
        </w:sectPr>
      </w:pPr>
    </w:p>
    <w:p w:rsidR="009C3A2D" w:rsidRDefault="009C3A2D" w:rsidP="009C3A2D">
      <w:pPr>
        <w:spacing w:after="0" w:line="240" w:lineRule="auto"/>
        <w:jc w:val="right"/>
      </w:pPr>
      <w:r>
        <w:lastRenderedPageBreak/>
        <w:t xml:space="preserve">ZAŁĄCZNIK NR 4 do Rozdziału II </w:t>
      </w:r>
    </w:p>
    <w:p w:rsidR="009C3A2D" w:rsidRDefault="009C3A2D" w:rsidP="009C3A2D">
      <w:pPr>
        <w:spacing w:after="0" w:line="240" w:lineRule="auto"/>
      </w:pPr>
      <w:r>
        <w:t xml:space="preserve"> </w:t>
      </w:r>
    </w:p>
    <w:tbl>
      <w:tblPr>
        <w:tblStyle w:val="Tabela-Siatka"/>
        <w:tblW w:w="0" w:type="auto"/>
        <w:tblLook w:val="04A0"/>
      </w:tblPr>
      <w:tblGrid>
        <w:gridCol w:w="3510"/>
        <w:gridCol w:w="7062"/>
      </w:tblGrid>
      <w:tr w:rsidR="009C3A2D" w:rsidTr="00AD6BEB">
        <w:tc>
          <w:tcPr>
            <w:tcW w:w="3510" w:type="dxa"/>
          </w:tcPr>
          <w:p w:rsidR="009C3A2D" w:rsidRDefault="009C3A2D" w:rsidP="00AD6BEB"/>
          <w:p w:rsidR="009C3A2D" w:rsidRDefault="009C3A2D" w:rsidP="00AD6BEB"/>
          <w:p w:rsidR="009C3A2D" w:rsidRDefault="009C3A2D" w:rsidP="00AD6BEB"/>
          <w:p w:rsidR="009C3A2D" w:rsidRDefault="009C3A2D" w:rsidP="00AD6BEB"/>
          <w:p w:rsidR="009C3A2D" w:rsidRDefault="009C3A2D" w:rsidP="00AD6BEB">
            <w:r>
              <w:t>(pieczęć wykonawcy/Wykonawców)</w:t>
            </w:r>
          </w:p>
        </w:tc>
        <w:tc>
          <w:tcPr>
            <w:tcW w:w="7062" w:type="dxa"/>
            <w:shd w:val="clear" w:color="auto" w:fill="D9D9D9" w:themeFill="background1" w:themeFillShade="D9"/>
          </w:tcPr>
          <w:p w:rsidR="009C3A2D" w:rsidRDefault="009C3A2D" w:rsidP="00AD6BEB">
            <w:pPr>
              <w:jc w:val="center"/>
              <w:rPr>
                <w:b/>
                <w:sz w:val="32"/>
                <w:szCs w:val="32"/>
              </w:rPr>
            </w:pPr>
          </w:p>
          <w:p w:rsidR="009C3A2D" w:rsidRPr="00974165" w:rsidRDefault="009C3A2D" w:rsidP="00AD6BEB">
            <w:pPr>
              <w:jc w:val="center"/>
              <w:rPr>
                <w:b/>
                <w:sz w:val="32"/>
                <w:szCs w:val="32"/>
              </w:rPr>
            </w:pPr>
            <w:r w:rsidRPr="00974165">
              <w:rPr>
                <w:b/>
                <w:sz w:val="32"/>
                <w:szCs w:val="32"/>
              </w:rPr>
              <w:t>DOŚWIADCZENIE</w:t>
            </w:r>
          </w:p>
          <w:p w:rsidR="009C3A2D" w:rsidRPr="00974165" w:rsidRDefault="009C3A2D" w:rsidP="00AD6BEB">
            <w:pPr>
              <w:jc w:val="center"/>
              <w:rPr>
                <w:b/>
              </w:rPr>
            </w:pPr>
          </w:p>
        </w:tc>
      </w:tr>
    </w:tbl>
    <w:p w:rsidR="009C3A2D" w:rsidRDefault="009C3A2D" w:rsidP="009C3A2D">
      <w:pPr>
        <w:spacing w:after="0" w:line="240" w:lineRule="auto"/>
      </w:pPr>
      <w:r>
        <w:t xml:space="preserve"> </w:t>
      </w:r>
    </w:p>
    <w:p w:rsidR="00C071C6" w:rsidRDefault="009C3A2D" w:rsidP="00C071C6">
      <w:pPr>
        <w:spacing w:after="0" w:line="240" w:lineRule="auto"/>
        <w:rPr>
          <w:rFonts w:cs="Calibri"/>
          <w:b/>
        </w:rPr>
      </w:pPr>
      <w:r>
        <w:t xml:space="preserve"> Składając ofertę w postępowaniu o zamówienie publiczne </w:t>
      </w:r>
      <w:r w:rsidR="00C071C6">
        <w:t xml:space="preserve">w trybie przetargu nieograniczonego na:  </w:t>
      </w:r>
      <w:r w:rsidR="00C071C6" w:rsidRPr="003E5369">
        <w:rPr>
          <w:rFonts w:cs="Calibri"/>
          <w:b/>
          <w:color w:val="000000"/>
        </w:rPr>
        <w:t>Opracowanie dokumentacji projektowej zadania pn.</w:t>
      </w:r>
      <w:r w:rsidR="00C071C6" w:rsidRPr="003E5369">
        <w:rPr>
          <w:rFonts w:cs="Calibri"/>
          <w:b/>
        </w:rPr>
        <w:t>"Rozbudowa drogi powiatowej nr 1140N DW 509 – Wilkowo – Sierpin – Przezmark - Komorowo Żuławskie - Nowa Pilona, na odcinku DW 509 – Komorowo Żuławskie o dł. 8,0 km"</w:t>
      </w:r>
    </w:p>
    <w:p w:rsidR="00046D11" w:rsidRDefault="009C3A2D" w:rsidP="009C3A2D">
      <w:pPr>
        <w:spacing w:after="0" w:line="240" w:lineRule="auto"/>
      </w:pPr>
      <w:r>
        <w:t xml:space="preserve">oświadczamy, że wykonaliśmy w ciągu ostatnich 3 lat przed upływem terminu składania ofert następujące zamówienia odpowiadające wymaganiom Zamawiającego:  </w:t>
      </w:r>
    </w:p>
    <w:tbl>
      <w:tblPr>
        <w:tblStyle w:val="Tabela-Siatka"/>
        <w:tblW w:w="5000" w:type="pct"/>
        <w:tblLayout w:type="fixed"/>
        <w:tblLook w:val="04A0"/>
      </w:tblPr>
      <w:tblGrid>
        <w:gridCol w:w="533"/>
        <w:gridCol w:w="2152"/>
        <w:gridCol w:w="2668"/>
        <w:gridCol w:w="2834"/>
        <w:gridCol w:w="1701"/>
        <w:gridCol w:w="1419"/>
        <w:gridCol w:w="706"/>
        <w:gridCol w:w="851"/>
        <w:gridCol w:w="851"/>
        <w:gridCol w:w="1637"/>
      </w:tblGrid>
      <w:tr w:rsidR="00046D11" w:rsidTr="00046D11">
        <w:tc>
          <w:tcPr>
            <w:tcW w:w="174" w:type="pct"/>
            <w:vMerge w:val="restart"/>
          </w:tcPr>
          <w:p w:rsidR="00046D11" w:rsidRPr="009C3A2D" w:rsidRDefault="00046D11" w:rsidP="00046D11">
            <w:pPr>
              <w:jc w:val="center"/>
              <w:rPr>
                <w:sz w:val="16"/>
                <w:szCs w:val="16"/>
              </w:rPr>
            </w:pPr>
            <w:r w:rsidRPr="009C3A2D">
              <w:rPr>
                <w:sz w:val="16"/>
                <w:szCs w:val="16"/>
              </w:rPr>
              <w:t>Lp.</w:t>
            </w:r>
          </w:p>
        </w:tc>
        <w:tc>
          <w:tcPr>
            <w:tcW w:w="701" w:type="pct"/>
            <w:vMerge w:val="restart"/>
          </w:tcPr>
          <w:p w:rsidR="00046D11" w:rsidRPr="009C3A2D" w:rsidRDefault="00046D11" w:rsidP="00046D11">
            <w:pPr>
              <w:jc w:val="center"/>
              <w:rPr>
                <w:sz w:val="16"/>
                <w:szCs w:val="16"/>
              </w:rPr>
            </w:pPr>
            <w:r w:rsidRPr="009C3A2D">
              <w:rPr>
                <w:sz w:val="16"/>
                <w:szCs w:val="16"/>
              </w:rPr>
              <w:t>Nazwa Wykonawcy lub podmiotu wykazującego doświadczenie*</w:t>
            </w:r>
          </w:p>
          <w:p w:rsidR="00046D11" w:rsidRPr="009C3A2D" w:rsidRDefault="00046D11" w:rsidP="00046D11">
            <w:pPr>
              <w:jc w:val="center"/>
              <w:rPr>
                <w:sz w:val="16"/>
                <w:szCs w:val="16"/>
              </w:rPr>
            </w:pPr>
          </w:p>
        </w:tc>
        <w:tc>
          <w:tcPr>
            <w:tcW w:w="869" w:type="pct"/>
            <w:vMerge w:val="restart"/>
          </w:tcPr>
          <w:p w:rsidR="00046D11" w:rsidRPr="009C3A2D" w:rsidRDefault="00046D11" w:rsidP="00046D11">
            <w:pPr>
              <w:jc w:val="center"/>
              <w:rPr>
                <w:sz w:val="16"/>
                <w:szCs w:val="16"/>
              </w:rPr>
            </w:pPr>
            <w:r w:rsidRPr="009C3A2D">
              <w:rPr>
                <w:sz w:val="16"/>
                <w:szCs w:val="16"/>
              </w:rPr>
              <w:t>Nazwa i adres Zamawiającego; miejsce wykonania zamówienia</w:t>
            </w:r>
          </w:p>
          <w:p w:rsidR="00046D11" w:rsidRPr="009C3A2D" w:rsidRDefault="00046D11" w:rsidP="00046D11">
            <w:pPr>
              <w:jc w:val="center"/>
              <w:rPr>
                <w:sz w:val="16"/>
                <w:szCs w:val="16"/>
              </w:rPr>
            </w:pPr>
          </w:p>
        </w:tc>
        <w:tc>
          <w:tcPr>
            <w:tcW w:w="2169" w:type="pct"/>
            <w:gridSpan w:val="4"/>
          </w:tcPr>
          <w:p w:rsidR="00046D11" w:rsidRDefault="00046D11" w:rsidP="00046D11">
            <w:pPr>
              <w:jc w:val="center"/>
              <w:rPr>
                <w:sz w:val="16"/>
                <w:szCs w:val="16"/>
              </w:rPr>
            </w:pPr>
            <w:r w:rsidRPr="009C3A2D">
              <w:rPr>
                <w:sz w:val="16"/>
                <w:szCs w:val="16"/>
              </w:rPr>
              <w:t>Nazwa/Rodzaj zamówienia w tym informacje</w:t>
            </w:r>
          </w:p>
          <w:p w:rsidR="00046D11" w:rsidRPr="009C3A2D" w:rsidRDefault="00046D11" w:rsidP="00046D11">
            <w:pPr>
              <w:jc w:val="center"/>
              <w:rPr>
                <w:sz w:val="16"/>
                <w:szCs w:val="16"/>
              </w:rPr>
            </w:pPr>
            <w:r w:rsidRPr="009C3A2D">
              <w:rPr>
                <w:sz w:val="16"/>
                <w:szCs w:val="16"/>
              </w:rPr>
              <w:t xml:space="preserve"> pozwalające na ocenę warunków określonych w pkt </w:t>
            </w:r>
            <w:r>
              <w:rPr>
                <w:sz w:val="16"/>
                <w:szCs w:val="16"/>
              </w:rPr>
              <w:t>6</w:t>
            </w:r>
            <w:r w:rsidRPr="009C3A2D">
              <w:rPr>
                <w:sz w:val="16"/>
                <w:szCs w:val="16"/>
              </w:rPr>
              <w:t>.6.1. Instrukcji dla Wykonawców</w:t>
            </w:r>
          </w:p>
          <w:p w:rsidR="00046D11" w:rsidRPr="009C3A2D" w:rsidRDefault="00046D11" w:rsidP="00046D11">
            <w:pPr>
              <w:jc w:val="center"/>
              <w:rPr>
                <w:sz w:val="16"/>
                <w:szCs w:val="16"/>
              </w:rPr>
            </w:pPr>
          </w:p>
        </w:tc>
        <w:tc>
          <w:tcPr>
            <w:tcW w:w="554" w:type="pct"/>
            <w:gridSpan w:val="2"/>
          </w:tcPr>
          <w:p w:rsidR="00046D11" w:rsidRPr="009C3A2D" w:rsidRDefault="00046D11" w:rsidP="00046D11">
            <w:pPr>
              <w:jc w:val="center"/>
              <w:rPr>
                <w:sz w:val="16"/>
                <w:szCs w:val="16"/>
              </w:rPr>
            </w:pPr>
            <w:r w:rsidRPr="009C3A2D">
              <w:rPr>
                <w:sz w:val="16"/>
                <w:szCs w:val="16"/>
              </w:rPr>
              <w:t>Czas realizacji</w:t>
            </w:r>
          </w:p>
        </w:tc>
        <w:tc>
          <w:tcPr>
            <w:tcW w:w="533" w:type="pct"/>
          </w:tcPr>
          <w:p w:rsidR="00046D11" w:rsidRPr="009C3A2D" w:rsidRDefault="00046D11" w:rsidP="00046D11">
            <w:pPr>
              <w:jc w:val="center"/>
              <w:rPr>
                <w:sz w:val="16"/>
                <w:szCs w:val="16"/>
              </w:rPr>
            </w:pPr>
            <w:r w:rsidRPr="009C3A2D">
              <w:rPr>
                <w:sz w:val="16"/>
                <w:szCs w:val="16"/>
              </w:rPr>
              <w:t>Dodatkowe informacje</w:t>
            </w:r>
          </w:p>
        </w:tc>
      </w:tr>
      <w:tr w:rsidR="00046D11" w:rsidTr="00046D11">
        <w:tc>
          <w:tcPr>
            <w:tcW w:w="174" w:type="pct"/>
            <w:vMerge/>
          </w:tcPr>
          <w:p w:rsidR="00046D11" w:rsidRDefault="00046D11" w:rsidP="00046D11">
            <w:pPr>
              <w:jc w:val="center"/>
            </w:pPr>
          </w:p>
        </w:tc>
        <w:tc>
          <w:tcPr>
            <w:tcW w:w="701" w:type="pct"/>
            <w:vMerge/>
          </w:tcPr>
          <w:p w:rsidR="00046D11" w:rsidRDefault="00046D11" w:rsidP="00046D11">
            <w:pPr>
              <w:jc w:val="center"/>
            </w:pPr>
          </w:p>
        </w:tc>
        <w:tc>
          <w:tcPr>
            <w:tcW w:w="869" w:type="pct"/>
            <w:vMerge/>
          </w:tcPr>
          <w:p w:rsidR="00046D11" w:rsidRDefault="00046D11" w:rsidP="00046D11">
            <w:pPr>
              <w:jc w:val="center"/>
            </w:pPr>
          </w:p>
        </w:tc>
        <w:tc>
          <w:tcPr>
            <w:tcW w:w="923" w:type="pct"/>
          </w:tcPr>
          <w:p w:rsidR="00046D11" w:rsidRPr="00046D11" w:rsidRDefault="00046D11" w:rsidP="00046D11">
            <w:pPr>
              <w:jc w:val="center"/>
              <w:rPr>
                <w:sz w:val="16"/>
                <w:szCs w:val="16"/>
              </w:rPr>
            </w:pPr>
            <w:r w:rsidRPr="00046D11">
              <w:rPr>
                <w:sz w:val="16"/>
                <w:szCs w:val="16"/>
              </w:rPr>
              <w:t>Nazwa/Opis Zamówienia</w:t>
            </w:r>
          </w:p>
          <w:p w:rsidR="00046D11" w:rsidRPr="00046D11" w:rsidRDefault="00046D11" w:rsidP="00046D11">
            <w:pPr>
              <w:jc w:val="center"/>
              <w:rPr>
                <w:sz w:val="16"/>
                <w:szCs w:val="16"/>
              </w:rPr>
            </w:pPr>
          </w:p>
        </w:tc>
        <w:tc>
          <w:tcPr>
            <w:tcW w:w="554" w:type="pct"/>
          </w:tcPr>
          <w:p w:rsidR="00046D11" w:rsidRPr="00046D11" w:rsidRDefault="00046D11" w:rsidP="00046D11">
            <w:pPr>
              <w:jc w:val="center"/>
              <w:rPr>
                <w:sz w:val="16"/>
                <w:szCs w:val="16"/>
              </w:rPr>
            </w:pPr>
            <w:r w:rsidRPr="00046D11">
              <w:rPr>
                <w:sz w:val="16"/>
                <w:szCs w:val="16"/>
              </w:rPr>
              <w:t>Czy w ramach zamówienia wykazanego w kol. 4 wykonano projekt budowlany i wykonawczy Tak**/Nie**</w:t>
            </w:r>
          </w:p>
        </w:tc>
        <w:tc>
          <w:tcPr>
            <w:tcW w:w="462" w:type="pct"/>
          </w:tcPr>
          <w:p w:rsidR="00046D11" w:rsidRPr="00046D11" w:rsidRDefault="00046D11" w:rsidP="00046D11">
            <w:pPr>
              <w:jc w:val="center"/>
              <w:rPr>
                <w:sz w:val="16"/>
                <w:szCs w:val="16"/>
              </w:rPr>
            </w:pPr>
            <w:r w:rsidRPr="00046D11">
              <w:rPr>
                <w:sz w:val="16"/>
                <w:szCs w:val="16"/>
              </w:rPr>
              <w:t>Długość zaprojektowanej  drogi</w:t>
            </w:r>
          </w:p>
          <w:p w:rsidR="00046D11" w:rsidRPr="00046D11" w:rsidRDefault="00046D11" w:rsidP="00046D11">
            <w:pPr>
              <w:jc w:val="center"/>
              <w:rPr>
                <w:sz w:val="16"/>
                <w:szCs w:val="16"/>
              </w:rPr>
            </w:pPr>
          </w:p>
        </w:tc>
        <w:tc>
          <w:tcPr>
            <w:tcW w:w="230" w:type="pct"/>
          </w:tcPr>
          <w:p w:rsidR="00046D11" w:rsidRPr="00046D11" w:rsidRDefault="00046D11" w:rsidP="00046D11">
            <w:pPr>
              <w:jc w:val="center"/>
              <w:rPr>
                <w:sz w:val="16"/>
                <w:szCs w:val="16"/>
              </w:rPr>
            </w:pPr>
            <w:r w:rsidRPr="00046D11">
              <w:rPr>
                <w:sz w:val="16"/>
                <w:szCs w:val="16"/>
              </w:rPr>
              <w:t>Klasa drogi</w:t>
            </w:r>
          </w:p>
        </w:tc>
        <w:tc>
          <w:tcPr>
            <w:tcW w:w="277" w:type="pct"/>
          </w:tcPr>
          <w:p w:rsidR="00046D11" w:rsidRPr="00046D11" w:rsidRDefault="00046D11" w:rsidP="00046D11">
            <w:pPr>
              <w:jc w:val="center"/>
              <w:rPr>
                <w:sz w:val="16"/>
                <w:szCs w:val="16"/>
              </w:rPr>
            </w:pPr>
            <w:r w:rsidRPr="00046D11">
              <w:rPr>
                <w:sz w:val="16"/>
                <w:szCs w:val="16"/>
              </w:rPr>
              <w:t>początek dzień/ miesiąc/ rok</w:t>
            </w:r>
          </w:p>
        </w:tc>
        <w:tc>
          <w:tcPr>
            <w:tcW w:w="277" w:type="pct"/>
          </w:tcPr>
          <w:p w:rsidR="00046D11" w:rsidRPr="00046D11" w:rsidRDefault="00046D11" w:rsidP="00046D11">
            <w:pPr>
              <w:jc w:val="center"/>
              <w:rPr>
                <w:sz w:val="16"/>
                <w:szCs w:val="16"/>
              </w:rPr>
            </w:pPr>
            <w:r w:rsidRPr="00046D11">
              <w:rPr>
                <w:sz w:val="16"/>
                <w:szCs w:val="16"/>
              </w:rPr>
              <w:t>koniec dzień/ miesiąc/ rok</w:t>
            </w:r>
          </w:p>
        </w:tc>
        <w:tc>
          <w:tcPr>
            <w:tcW w:w="533" w:type="pct"/>
          </w:tcPr>
          <w:p w:rsidR="00046D11" w:rsidRPr="00046D11" w:rsidRDefault="00046D11" w:rsidP="00046D11">
            <w:pPr>
              <w:jc w:val="center"/>
              <w:rPr>
                <w:sz w:val="16"/>
                <w:szCs w:val="16"/>
              </w:rPr>
            </w:pPr>
          </w:p>
        </w:tc>
      </w:tr>
      <w:tr w:rsidR="00046D11" w:rsidTr="00046D11">
        <w:tc>
          <w:tcPr>
            <w:tcW w:w="174" w:type="pct"/>
          </w:tcPr>
          <w:p w:rsidR="009C3A2D" w:rsidRPr="00046D11" w:rsidRDefault="009C3A2D" w:rsidP="00046D11">
            <w:pPr>
              <w:jc w:val="center"/>
              <w:rPr>
                <w:sz w:val="16"/>
                <w:szCs w:val="16"/>
              </w:rPr>
            </w:pPr>
            <w:r w:rsidRPr="00046D11">
              <w:rPr>
                <w:sz w:val="16"/>
                <w:szCs w:val="16"/>
              </w:rPr>
              <w:t>1.</w:t>
            </w:r>
          </w:p>
        </w:tc>
        <w:tc>
          <w:tcPr>
            <w:tcW w:w="701" w:type="pct"/>
          </w:tcPr>
          <w:p w:rsidR="009C3A2D" w:rsidRPr="00046D11" w:rsidRDefault="009C3A2D" w:rsidP="00046D11">
            <w:pPr>
              <w:jc w:val="center"/>
              <w:rPr>
                <w:sz w:val="16"/>
                <w:szCs w:val="16"/>
              </w:rPr>
            </w:pPr>
            <w:r w:rsidRPr="00046D11">
              <w:rPr>
                <w:sz w:val="16"/>
                <w:szCs w:val="16"/>
              </w:rPr>
              <w:t>2.</w:t>
            </w:r>
          </w:p>
        </w:tc>
        <w:tc>
          <w:tcPr>
            <w:tcW w:w="869" w:type="pct"/>
          </w:tcPr>
          <w:p w:rsidR="009C3A2D" w:rsidRPr="00046D11" w:rsidRDefault="009C3A2D" w:rsidP="00046D11">
            <w:pPr>
              <w:jc w:val="center"/>
              <w:rPr>
                <w:sz w:val="16"/>
                <w:szCs w:val="16"/>
              </w:rPr>
            </w:pPr>
            <w:r w:rsidRPr="00046D11">
              <w:rPr>
                <w:sz w:val="16"/>
                <w:szCs w:val="16"/>
              </w:rPr>
              <w:t>3.</w:t>
            </w:r>
          </w:p>
        </w:tc>
        <w:tc>
          <w:tcPr>
            <w:tcW w:w="923" w:type="pct"/>
          </w:tcPr>
          <w:p w:rsidR="009C3A2D" w:rsidRPr="00046D11" w:rsidRDefault="009C3A2D" w:rsidP="00046D11">
            <w:pPr>
              <w:jc w:val="center"/>
              <w:rPr>
                <w:sz w:val="16"/>
                <w:szCs w:val="16"/>
              </w:rPr>
            </w:pPr>
            <w:r w:rsidRPr="00046D11">
              <w:rPr>
                <w:sz w:val="16"/>
                <w:szCs w:val="16"/>
              </w:rPr>
              <w:t>4.</w:t>
            </w:r>
          </w:p>
        </w:tc>
        <w:tc>
          <w:tcPr>
            <w:tcW w:w="554" w:type="pct"/>
          </w:tcPr>
          <w:p w:rsidR="009C3A2D" w:rsidRPr="00046D11" w:rsidRDefault="009C3A2D" w:rsidP="00046D11">
            <w:pPr>
              <w:jc w:val="center"/>
              <w:rPr>
                <w:sz w:val="16"/>
                <w:szCs w:val="16"/>
              </w:rPr>
            </w:pPr>
            <w:r w:rsidRPr="00046D11">
              <w:rPr>
                <w:sz w:val="16"/>
                <w:szCs w:val="16"/>
              </w:rPr>
              <w:t>5.</w:t>
            </w:r>
          </w:p>
        </w:tc>
        <w:tc>
          <w:tcPr>
            <w:tcW w:w="462" w:type="pct"/>
          </w:tcPr>
          <w:p w:rsidR="009C3A2D" w:rsidRPr="00046D11" w:rsidRDefault="009C3A2D" w:rsidP="00046D11">
            <w:pPr>
              <w:jc w:val="center"/>
              <w:rPr>
                <w:sz w:val="16"/>
                <w:szCs w:val="16"/>
              </w:rPr>
            </w:pPr>
            <w:r w:rsidRPr="00046D11">
              <w:rPr>
                <w:sz w:val="16"/>
                <w:szCs w:val="16"/>
              </w:rPr>
              <w:t>6.</w:t>
            </w:r>
          </w:p>
        </w:tc>
        <w:tc>
          <w:tcPr>
            <w:tcW w:w="230" w:type="pct"/>
          </w:tcPr>
          <w:p w:rsidR="009C3A2D" w:rsidRPr="00046D11" w:rsidRDefault="009C3A2D" w:rsidP="00046D11">
            <w:pPr>
              <w:jc w:val="center"/>
              <w:rPr>
                <w:sz w:val="16"/>
                <w:szCs w:val="16"/>
              </w:rPr>
            </w:pPr>
            <w:r w:rsidRPr="00046D11">
              <w:rPr>
                <w:sz w:val="16"/>
                <w:szCs w:val="16"/>
              </w:rPr>
              <w:t>7.</w:t>
            </w:r>
          </w:p>
        </w:tc>
        <w:tc>
          <w:tcPr>
            <w:tcW w:w="277" w:type="pct"/>
          </w:tcPr>
          <w:p w:rsidR="009C3A2D" w:rsidRPr="00046D11" w:rsidRDefault="009C3A2D" w:rsidP="00046D11">
            <w:pPr>
              <w:jc w:val="center"/>
              <w:rPr>
                <w:sz w:val="16"/>
                <w:szCs w:val="16"/>
              </w:rPr>
            </w:pPr>
            <w:r w:rsidRPr="00046D11">
              <w:rPr>
                <w:sz w:val="16"/>
                <w:szCs w:val="16"/>
              </w:rPr>
              <w:t>8.</w:t>
            </w:r>
          </w:p>
        </w:tc>
        <w:tc>
          <w:tcPr>
            <w:tcW w:w="277" w:type="pct"/>
          </w:tcPr>
          <w:p w:rsidR="009C3A2D" w:rsidRPr="00046D11" w:rsidRDefault="009C3A2D" w:rsidP="00046D11">
            <w:pPr>
              <w:jc w:val="center"/>
              <w:rPr>
                <w:sz w:val="16"/>
                <w:szCs w:val="16"/>
              </w:rPr>
            </w:pPr>
            <w:r w:rsidRPr="00046D11">
              <w:rPr>
                <w:sz w:val="16"/>
                <w:szCs w:val="16"/>
              </w:rPr>
              <w:t>9.</w:t>
            </w:r>
          </w:p>
        </w:tc>
        <w:tc>
          <w:tcPr>
            <w:tcW w:w="533" w:type="pct"/>
          </w:tcPr>
          <w:p w:rsidR="009C3A2D" w:rsidRPr="00046D11" w:rsidRDefault="009C3A2D" w:rsidP="00046D11">
            <w:pPr>
              <w:jc w:val="center"/>
              <w:rPr>
                <w:sz w:val="16"/>
                <w:szCs w:val="16"/>
              </w:rPr>
            </w:pPr>
            <w:r w:rsidRPr="00046D11">
              <w:rPr>
                <w:sz w:val="16"/>
                <w:szCs w:val="16"/>
              </w:rPr>
              <w:t>10.</w:t>
            </w:r>
          </w:p>
        </w:tc>
      </w:tr>
      <w:tr w:rsidR="00046D11" w:rsidTr="00046D11">
        <w:tc>
          <w:tcPr>
            <w:tcW w:w="174" w:type="pct"/>
          </w:tcPr>
          <w:p w:rsidR="009C3A2D" w:rsidRDefault="009C3A2D" w:rsidP="00AD6BEB"/>
        </w:tc>
        <w:tc>
          <w:tcPr>
            <w:tcW w:w="701" w:type="pct"/>
          </w:tcPr>
          <w:p w:rsidR="009C3A2D" w:rsidRDefault="009C3A2D" w:rsidP="00AD6BEB"/>
        </w:tc>
        <w:tc>
          <w:tcPr>
            <w:tcW w:w="869" w:type="pct"/>
          </w:tcPr>
          <w:p w:rsidR="009C3A2D" w:rsidRDefault="009C3A2D" w:rsidP="00AD6BEB"/>
        </w:tc>
        <w:tc>
          <w:tcPr>
            <w:tcW w:w="923" w:type="pct"/>
          </w:tcPr>
          <w:p w:rsidR="009C3A2D" w:rsidRDefault="009C3A2D" w:rsidP="00AD6BEB"/>
        </w:tc>
        <w:tc>
          <w:tcPr>
            <w:tcW w:w="554" w:type="pct"/>
          </w:tcPr>
          <w:p w:rsidR="009C3A2D" w:rsidRDefault="009C3A2D" w:rsidP="00AD6BEB"/>
        </w:tc>
        <w:tc>
          <w:tcPr>
            <w:tcW w:w="462" w:type="pct"/>
          </w:tcPr>
          <w:p w:rsidR="009C3A2D" w:rsidRDefault="009C3A2D" w:rsidP="00AD6BEB"/>
        </w:tc>
        <w:tc>
          <w:tcPr>
            <w:tcW w:w="230" w:type="pct"/>
          </w:tcPr>
          <w:p w:rsidR="009C3A2D" w:rsidRDefault="009C3A2D" w:rsidP="00AD6BEB"/>
        </w:tc>
        <w:tc>
          <w:tcPr>
            <w:tcW w:w="277" w:type="pct"/>
          </w:tcPr>
          <w:p w:rsidR="009C3A2D" w:rsidRDefault="009C3A2D" w:rsidP="00AD6BEB"/>
        </w:tc>
        <w:tc>
          <w:tcPr>
            <w:tcW w:w="277" w:type="pct"/>
          </w:tcPr>
          <w:p w:rsidR="009C3A2D" w:rsidRDefault="009C3A2D" w:rsidP="00AD6BEB"/>
        </w:tc>
        <w:tc>
          <w:tcPr>
            <w:tcW w:w="533" w:type="pct"/>
          </w:tcPr>
          <w:p w:rsidR="009C3A2D" w:rsidRDefault="009C3A2D" w:rsidP="00AD6BEB"/>
        </w:tc>
      </w:tr>
      <w:tr w:rsidR="00046D11" w:rsidTr="00046D11">
        <w:tc>
          <w:tcPr>
            <w:tcW w:w="174" w:type="pct"/>
          </w:tcPr>
          <w:p w:rsidR="009C3A2D" w:rsidRDefault="009C3A2D" w:rsidP="00AD6BEB"/>
        </w:tc>
        <w:tc>
          <w:tcPr>
            <w:tcW w:w="701" w:type="pct"/>
          </w:tcPr>
          <w:p w:rsidR="009C3A2D" w:rsidRDefault="009C3A2D" w:rsidP="00AD6BEB"/>
        </w:tc>
        <w:tc>
          <w:tcPr>
            <w:tcW w:w="869" w:type="pct"/>
          </w:tcPr>
          <w:p w:rsidR="009C3A2D" w:rsidRDefault="009C3A2D" w:rsidP="00AD6BEB"/>
        </w:tc>
        <w:tc>
          <w:tcPr>
            <w:tcW w:w="923" w:type="pct"/>
          </w:tcPr>
          <w:p w:rsidR="009C3A2D" w:rsidRDefault="009C3A2D" w:rsidP="00AD6BEB"/>
        </w:tc>
        <w:tc>
          <w:tcPr>
            <w:tcW w:w="554" w:type="pct"/>
          </w:tcPr>
          <w:p w:rsidR="009C3A2D" w:rsidRDefault="009C3A2D" w:rsidP="00AD6BEB"/>
        </w:tc>
        <w:tc>
          <w:tcPr>
            <w:tcW w:w="462" w:type="pct"/>
          </w:tcPr>
          <w:p w:rsidR="009C3A2D" w:rsidRDefault="009C3A2D" w:rsidP="00AD6BEB"/>
        </w:tc>
        <w:tc>
          <w:tcPr>
            <w:tcW w:w="230" w:type="pct"/>
          </w:tcPr>
          <w:p w:rsidR="009C3A2D" w:rsidRDefault="009C3A2D" w:rsidP="00AD6BEB"/>
        </w:tc>
        <w:tc>
          <w:tcPr>
            <w:tcW w:w="277" w:type="pct"/>
          </w:tcPr>
          <w:p w:rsidR="009C3A2D" w:rsidRDefault="009C3A2D" w:rsidP="00AD6BEB"/>
        </w:tc>
        <w:tc>
          <w:tcPr>
            <w:tcW w:w="277" w:type="pct"/>
          </w:tcPr>
          <w:p w:rsidR="009C3A2D" w:rsidRDefault="009C3A2D" w:rsidP="00AD6BEB"/>
        </w:tc>
        <w:tc>
          <w:tcPr>
            <w:tcW w:w="533" w:type="pct"/>
          </w:tcPr>
          <w:p w:rsidR="009C3A2D" w:rsidRDefault="009C3A2D" w:rsidP="00AD6BEB"/>
        </w:tc>
      </w:tr>
    </w:tbl>
    <w:p w:rsidR="009C3A2D" w:rsidRDefault="009C3A2D" w:rsidP="009C3A2D">
      <w:pPr>
        <w:spacing w:after="0" w:line="240" w:lineRule="auto"/>
      </w:pPr>
      <w:r>
        <w:t xml:space="preserve"> </w:t>
      </w:r>
    </w:p>
    <w:p w:rsidR="0050637E" w:rsidRDefault="009C3A2D" w:rsidP="0050637E">
      <w:pPr>
        <w:spacing w:after="0" w:line="240" w:lineRule="auto"/>
      </w:pPr>
      <w:r>
        <w:t xml:space="preserve">Uwaga: Załączyć dowody potwierdzające że zamówienia wymienione w tabeli zostały wykonane należycie. Oświadczamy, że podmioty wymienione w poz. ………., na których doświadczeniu polegamy wykazując spełnienie warunku określonego w pkt  </w:t>
      </w:r>
      <w:r w:rsidR="00046D11">
        <w:t>6</w:t>
      </w:r>
      <w:r>
        <w:t>.6.1. Instrukcji dla Wykona</w:t>
      </w:r>
      <w:r w:rsidR="0050637E">
        <w:t xml:space="preserve">wców, będą realizować usługi, na potwierdzenie czego załączamy w odniesieniu do tych podmiotów oświadczenia i dokumenty wymagane w pkt </w:t>
      </w:r>
      <w:r w:rsidR="00046D11">
        <w:t>6</w:t>
      </w:r>
      <w:r w:rsidR="0050637E">
        <w:t xml:space="preserve">.7.3. Instrukcji dla Wykonawców. </w:t>
      </w:r>
    </w:p>
    <w:p w:rsidR="0050637E" w:rsidRDefault="0050637E" w:rsidP="0050637E">
      <w:pPr>
        <w:spacing w:after="0" w:line="240" w:lineRule="auto"/>
      </w:pPr>
      <w:r>
        <w:t xml:space="preserve"> </w:t>
      </w:r>
    </w:p>
    <w:p w:rsidR="00046D11" w:rsidRDefault="0050637E" w:rsidP="0050637E">
      <w:pPr>
        <w:spacing w:after="0" w:line="240" w:lineRule="auto"/>
      </w:pPr>
      <w:r>
        <w:t xml:space="preserve">*Wykonawca skreśla lub usuwa, jeżeli w kol. 2 tabeli oświadczy, że wymieniane w tabeli zamówienia zostały przez niego (poszczególnych członków konsorcjum) wykonane. </w:t>
      </w:r>
    </w:p>
    <w:p w:rsidR="0050637E" w:rsidRDefault="0050637E" w:rsidP="0050637E">
      <w:pPr>
        <w:spacing w:after="0" w:line="240" w:lineRule="auto"/>
      </w:pPr>
      <w:r>
        <w:t xml:space="preserve">** Wykonawca wskazuje prawidłową odpowiedź </w:t>
      </w:r>
    </w:p>
    <w:p w:rsidR="0050637E" w:rsidRDefault="0050637E" w:rsidP="0050637E">
      <w:pPr>
        <w:spacing w:after="0" w:line="240" w:lineRule="auto"/>
      </w:pPr>
      <w:r>
        <w:t xml:space="preserve"> </w:t>
      </w:r>
    </w:p>
    <w:p w:rsidR="0050637E" w:rsidRDefault="0050637E" w:rsidP="0050637E">
      <w:pPr>
        <w:spacing w:after="0" w:line="240" w:lineRule="auto"/>
      </w:pPr>
      <w:r>
        <w:t xml:space="preserve">__________________ dnia __.__.2017 r. </w:t>
      </w:r>
    </w:p>
    <w:p w:rsidR="00046D11" w:rsidRDefault="0050637E" w:rsidP="0050637E">
      <w:pPr>
        <w:spacing w:after="0" w:line="240" w:lineRule="auto"/>
      </w:pPr>
      <w:r>
        <w:t xml:space="preserve">                                                                                                                                                                                       ___________________________</w:t>
      </w:r>
    </w:p>
    <w:p w:rsidR="0050637E" w:rsidRDefault="00046D11" w:rsidP="0050637E">
      <w:pPr>
        <w:spacing w:after="0" w:line="240" w:lineRule="auto"/>
      </w:pPr>
      <w:r>
        <w:t xml:space="preserve">                                           </w:t>
      </w:r>
      <w:r w:rsidR="0050637E">
        <w:t xml:space="preserve">                                                                                                            </w:t>
      </w:r>
      <w:r>
        <w:t xml:space="preserve"> </w:t>
      </w:r>
      <w:r w:rsidR="0050637E">
        <w:t xml:space="preserve"> </w:t>
      </w:r>
      <w:r>
        <w:t xml:space="preserve">                                    </w:t>
      </w:r>
      <w:r w:rsidR="0050637E" w:rsidRPr="00046D11">
        <w:rPr>
          <w:sz w:val="16"/>
          <w:szCs w:val="16"/>
        </w:rPr>
        <w:t>(podpis Wykonawcy/Pełnomocnika)</w:t>
      </w:r>
    </w:p>
    <w:p w:rsidR="0050637E" w:rsidRDefault="0050637E" w:rsidP="0050637E">
      <w:pPr>
        <w:spacing w:after="0" w:line="240" w:lineRule="auto"/>
      </w:pPr>
      <w:r>
        <w:t xml:space="preserve"> </w:t>
      </w:r>
    </w:p>
    <w:p w:rsidR="0050637E" w:rsidRDefault="0050637E" w:rsidP="0050637E">
      <w:pPr>
        <w:spacing w:after="0" w:line="240" w:lineRule="auto"/>
      </w:pPr>
      <w:r>
        <w:t xml:space="preserve"> </w:t>
      </w:r>
    </w:p>
    <w:p w:rsidR="00C071C6" w:rsidRDefault="0050637E" w:rsidP="00C071C6">
      <w:pPr>
        <w:spacing w:after="0" w:line="240" w:lineRule="auto"/>
        <w:jc w:val="right"/>
      </w:pPr>
      <w:r>
        <w:lastRenderedPageBreak/>
        <w:t xml:space="preserve"> </w:t>
      </w:r>
      <w:r w:rsidR="00C071C6">
        <w:t xml:space="preserve">ZAŁĄCZNIK NR 5 do Rozdziału II </w:t>
      </w:r>
    </w:p>
    <w:p w:rsidR="00C071C6" w:rsidRDefault="00C071C6" w:rsidP="00C071C6">
      <w:pPr>
        <w:spacing w:after="0" w:line="240" w:lineRule="auto"/>
      </w:pPr>
      <w:r>
        <w:t xml:space="preserve"> </w:t>
      </w:r>
    </w:p>
    <w:tbl>
      <w:tblPr>
        <w:tblStyle w:val="Tabela-Siatka"/>
        <w:tblW w:w="0" w:type="auto"/>
        <w:tblLook w:val="04A0"/>
      </w:tblPr>
      <w:tblGrid>
        <w:gridCol w:w="3510"/>
        <w:gridCol w:w="7062"/>
      </w:tblGrid>
      <w:tr w:rsidR="00C071C6" w:rsidTr="00AD6BEB">
        <w:tc>
          <w:tcPr>
            <w:tcW w:w="3510" w:type="dxa"/>
          </w:tcPr>
          <w:p w:rsidR="00C071C6" w:rsidRDefault="00C071C6" w:rsidP="00AD6BEB"/>
          <w:p w:rsidR="00C071C6" w:rsidRDefault="00C071C6" w:rsidP="00AD6BEB"/>
          <w:p w:rsidR="00C071C6" w:rsidRDefault="00C071C6" w:rsidP="00AD6BEB"/>
          <w:p w:rsidR="00C071C6" w:rsidRDefault="00C071C6" w:rsidP="00AD6BEB"/>
          <w:p w:rsidR="00C071C6" w:rsidRDefault="00C071C6" w:rsidP="00AD6BEB">
            <w:r>
              <w:t>(pieczęć wykonawcy/Wykonawców)</w:t>
            </w:r>
          </w:p>
        </w:tc>
        <w:tc>
          <w:tcPr>
            <w:tcW w:w="7062" w:type="dxa"/>
            <w:shd w:val="clear" w:color="auto" w:fill="D9D9D9" w:themeFill="background1" w:themeFillShade="D9"/>
          </w:tcPr>
          <w:p w:rsidR="00C071C6" w:rsidRDefault="00C071C6" w:rsidP="00AD6BEB">
            <w:pPr>
              <w:jc w:val="center"/>
              <w:rPr>
                <w:b/>
                <w:sz w:val="32"/>
                <w:szCs w:val="32"/>
              </w:rPr>
            </w:pPr>
          </w:p>
          <w:p w:rsidR="00C071C6" w:rsidRPr="00974165" w:rsidRDefault="00C071C6" w:rsidP="00AD6BEB">
            <w:pPr>
              <w:jc w:val="center"/>
              <w:rPr>
                <w:b/>
                <w:sz w:val="32"/>
                <w:szCs w:val="32"/>
              </w:rPr>
            </w:pPr>
            <w:r>
              <w:rPr>
                <w:b/>
                <w:sz w:val="32"/>
                <w:szCs w:val="32"/>
              </w:rPr>
              <w:t>P</w:t>
            </w:r>
            <w:r w:rsidRPr="00974165">
              <w:rPr>
                <w:b/>
                <w:sz w:val="32"/>
                <w:szCs w:val="32"/>
              </w:rPr>
              <w:t>O</w:t>
            </w:r>
            <w:r>
              <w:rPr>
                <w:b/>
                <w:sz w:val="32"/>
                <w:szCs w:val="32"/>
              </w:rPr>
              <w:t>TENCJAŁ  KADROWY</w:t>
            </w:r>
          </w:p>
          <w:p w:rsidR="00C071C6" w:rsidRPr="00974165" w:rsidRDefault="00C071C6" w:rsidP="00AD6BEB">
            <w:pPr>
              <w:jc w:val="center"/>
              <w:rPr>
                <w:b/>
              </w:rPr>
            </w:pPr>
          </w:p>
        </w:tc>
      </w:tr>
    </w:tbl>
    <w:p w:rsidR="00C071C6" w:rsidRDefault="00C071C6" w:rsidP="00C071C6">
      <w:pPr>
        <w:spacing w:after="0" w:line="240" w:lineRule="auto"/>
      </w:pPr>
      <w:r>
        <w:t xml:space="preserve"> </w:t>
      </w:r>
    </w:p>
    <w:p w:rsidR="00C071C6" w:rsidRDefault="00C071C6" w:rsidP="00C071C6">
      <w:pPr>
        <w:spacing w:after="0" w:line="240" w:lineRule="auto"/>
        <w:rPr>
          <w:rFonts w:cs="Calibri"/>
          <w:b/>
        </w:rPr>
      </w:pPr>
      <w:r>
        <w:t xml:space="preserve"> Składając ofertę w postępowaniu o zamówienie publiczne w trybie przetargu nieograniczonego na:  </w:t>
      </w:r>
      <w:r w:rsidRPr="003E5369">
        <w:rPr>
          <w:rFonts w:cs="Calibri"/>
          <w:b/>
          <w:color w:val="000000"/>
        </w:rPr>
        <w:t>Opracowanie dokumentacji projektowej zadania pn.</w:t>
      </w:r>
      <w:r w:rsidRPr="003E5369">
        <w:rPr>
          <w:rFonts w:cs="Calibri"/>
          <w:b/>
        </w:rPr>
        <w:t>"Rozbudowa drogi powiatowej nr 1140N DW 509 – Wilkowo – Sierpin – Przezmark - Komorowo Żuławskie - Nowa Pilona, na odcinku DW 509 – Komorowo Żuławskie o dł. 8,0 km"</w:t>
      </w:r>
    </w:p>
    <w:p w:rsidR="00C071C6" w:rsidRDefault="00524741" w:rsidP="00C071C6">
      <w:pPr>
        <w:spacing w:after="0" w:line="240" w:lineRule="auto"/>
      </w:pPr>
      <w:r>
        <w:t xml:space="preserve">oświadczamy, że następujące osoby będą uczestniczyć w realizacji niniejszego zamówienia: </w:t>
      </w:r>
    </w:p>
    <w:tbl>
      <w:tblPr>
        <w:tblStyle w:val="Tabela-Siatka"/>
        <w:tblW w:w="4853" w:type="pct"/>
        <w:tblLayout w:type="fixed"/>
        <w:tblLook w:val="04A0"/>
      </w:tblPr>
      <w:tblGrid>
        <w:gridCol w:w="533"/>
        <w:gridCol w:w="1135"/>
        <w:gridCol w:w="1276"/>
        <w:gridCol w:w="2125"/>
        <w:gridCol w:w="1702"/>
        <w:gridCol w:w="1702"/>
        <w:gridCol w:w="1699"/>
        <w:gridCol w:w="1135"/>
        <w:gridCol w:w="1112"/>
        <w:gridCol w:w="855"/>
        <w:gridCol w:w="1627"/>
      </w:tblGrid>
      <w:tr w:rsidR="00564AB8" w:rsidTr="00524741">
        <w:tc>
          <w:tcPr>
            <w:tcW w:w="179" w:type="pct"/>
            <w:vMerge w:val="restart"/>
          </w:tcPr>
          <w:p w:rsidR="00564AB8" w:rsidRPr="00524741" w:rsidRDefault="00564AB8" w:rsidP="00524741">
            <w:pPr>
              <w:jc w:val="center"/>
              <w:rPr>
                <w:sz w:val="16"/>
                <w:szCs w:val="16"/>
              </w:rPr>
            </w:pPr>
          </w:p>
          <w:p w:rsidR="00564AB8" w:rsidRPr="00524741" w:rsidRDefault="00564AB8" w:rsidP="00524741">
            <w:pPr>
              <w:jc w:val="center"/>
              <w:rPr>
                <w:sz w:val="16"/>
                <w:szCs w:val="16"/>
              </w:rPr>
            </w:pPr>
            <w:r w:rsidRPr="00524741">
              <w:rPr>
                <w:sz w:val="16"/>
                <w:szCs w:val="16"/>
              </w:rPr>
              <w:t>Lp.</w:t>
            </w:r>
          </w:p>
        </w:tc>
        <w:tc>
          <w:tcPr>
            <w:tcW w:w="381" w:type="pct"/>
            <w:vMerge w:val="restart"/>
          </w:tcPr>
          <w:p w:rsidR="00564AB8" w:rsidRPr="00524741" w:rsidRDefault="00564AB8" w:rsidP="00524741">
            <w:pPr>
              <w:jc w:val="center"/>
              <w:rPr>
                <w:sz w:val="16"/>
                <w:szCs w:val="16"/>
              </w:rPr>
            </w:pPr>
            <w:r w:rsidRPr="00524741">
              <w:rPr>
                <w:sz w:val="16"/>
                <w:szCs w:val="16"/>
              </w:rPr>
              <w:t>FUNKCJA</w:t>
            </w:r>
          </w:p>
        </w:tc>
        <w:tc>
          <w:tcPr>
            <w:tcW w:w="428" w:type="pct"/>
            <w:vMerge w:val="restart"/>
          </w:tcPr>
          <w:p w:rsidR="00564AB8" w:rsidRPr="00524741" w:rsidRDefault="00564AB8" w:rsidP="00524741">
            <w:pPr>
              <w:jc w:val="center"/>
              <w:rPr>
                <w:sz w:val="16"/>
                <w:szCs w:val="16"/>
              </w:rPr>
            </w:pPr>
            <w:r w:rsidRPr="00524741">
              <w:rPr>
                <w:sz w:val="16"/>
                <w:szCs w:val="16"/>
              </w:rPr>
              <w:t>NAZWISKO I IMIĘ</w:t>
            </w:r>
          </w:p>
        </w:tc>
        <w:tc>
          <w:tcPr>
            <w:tcW w:w="3466" w:type="pct"/>
            <w:gridSpan w:val="7"/>
          </w:tcPr>
          <w:p w:rsidR="00564AB8" w:rsidRPr="00524741" w:rsidRDefault="00564AB8" w:rsidP="00524741">
            <w:pPr>
              <w:jc w:val="center"/>
              <w:rPr>
                <w:sz w:val="16"/>
                <w:szCs w:val="16"/>
              </w:rPr>
            </w:pPr>
            <w:r w:rsidRPr="00524741">
              <w:rPr>
                <w:sz w:val="16"/>
                <w:szCs w:val="16"/>
              </w:rPr>
              <w:t>DOŚWIADCZENIE</w:t>
            </w:r>
          </w:p>
          <w:p w:rsidR="00564AB8" w:rsidRPr="00524741" w:rsidRDefault="00564AB8" w:rsidP="00524741">
            <w:pPr>
              <w:jc w:val="center"/>
              <w:rPr>
                <w:sz w:val="16"/>
                <w:szCs w:val="16"/>
              </w:rPr>
            </w:pPr>
            <w:r w:rsidRPr="00524741">
              <w:rPr>
                <w:sz w:val="16"/>
                <w:szCs w:val="16"/>
              </w:rPr>
              <w:t xml:space="preserve">(Informacje pozwalające na ocenę warunków określonych w pkt </w:t>
            </w:r>
            <w:r w:rsidR="00524741" w:rsidRPr="00524741">
              <w:rPr>
                <w:sz w:val="16"/>
                <w:szCs w:val="16"/>
              </w:rPr>
              <w:t>6</w:t>
            </w:r>
            <w:r w:rsidRPr="00524741">
              <w:rPr>
                <w:sz w:val="16"/>
                <w:szCs w:val="16"/>
              </w:rPr>
              <w:t>.6.2 Instrukcji dla Wykonawców</w:t>
            </w:r>
          </w:p>
        </w:tc>
        <w:tc>
          <w:tcPr>
            <w:tcW w:w="546" w:type="pct"/>
          </w:tcPr>
          <w:p w:rsidR="00564AB8" w:rsidRPr="00524741" w:rsidRDefault="00564AB8" w:rsidP="00524741">
            <w:pPr>
              <w:jc w:val="center"/>
              <w:rPr>
                <w:sz w:val="16"/>
                <w:szCs w:val="16"/>
              </w:rPr>
            </w:pPr>
            <w:r w:rsidRPr="00524741">
              <w:rPr>
                <w:sz w:val="16"/>
                <w:szCs w:val="16"/>
              </w:rPr>
              <w:t>Podstawa dysponowania*</w:t>
            </w:r>
          </w:p>
        </w:tc>
      </w:tr>
      <w:tr w:rsidR="002277CA" w:rsidTr="00524741">
        <w:tc>
          <w:tcPr>
            <w:tcW w:w="179" w:type="pct"/>
            <w:vMerge/>
          </w:tcPr>
          <w:p w:rsidR="002277CA" w:rsidRPr="00524741" w:rsidRDefault="002277CA" w:rsidP="00524741">
            <w:pPr>
              <w:jc w:val="center"/>
              <w:rPr>
                <w:sz w:val="16"/>
                <w:szCs w:val="16"/>
              </w:rPr>
            </w:pPr>
          </w:p>
        </w:tc>
        <w:tc>
          <w:tcPr>
            <w:tcW w:w="381" w:type="pct"/>
            <w:vMerge/>
          </w:tcPr>
          <w:p w:rsidR="002277CA" w:rsidRPr="00524741" w:rsidRDefault="002277CA" w:rsidP="00524741">
            <w:pPr>
              <w:jc w:val="center"/>
              <w:rPr>
                <w:sz w:val="16"/>
                <w:szCs w:val="16"/>
              </w:rPr>
            </w:pPr>
          </w:p>
        </w:tc>
        <w:tc>
          <w:tcPr>
            <w:tcW w:w="428" w:type="pct"/>
            <w:vMerge/>
          </w:tcPr>
          <w:p w:rsidR="002277CA" w:rsidRPr="00524741" w:rsidRDefault="002277CA" w:rsidP="00524741">
            <w:pPr>
              <w:jc w:val="center"/>
              <w:rPr>
                <w:sz w:val="16"/>
                <w:szCs w:val="16"/>
              </w:rPr>
            </w:pPr>
          </w:p>
        </w:tc>
        <w:tc>
          <w:tcPr>
            <w:tcW w:w="713" w:type="pct"/>
            <w:vMerge w:val="restart"/>
          </w:tcPr>
          <w:p w:rsidR="002277CA" w:rsidRPr="00524741" w:rsidRDefault="002277CA" w:rsidP="00524741">
            <w:pPr>
              <w:jc w:val="center"/>
              <w:rPr>
                <w:sz w:val="16"/>
                <w:szCs w:val="16"/>
              </w:rPr>
            </w:pPr>
            <w:r w:rsidRPr="00524741">
              <w:rPr>
                <w:sz w:val="16"/>
                <w:szCs w:val="16"/>
              </w:rPr>
              <w:t>Nazwa/Opis Zamówienia</w:t>
            </w:r>
          </w:p>
        </w:tc>
        <w:tc>
          <w:tcPr>
            <w:tcW w:w="2466" w:type="pct"/>
            <w:gridSpan w:val="5"/>
          </w:tcPr>
          <w:p w:rsidR="002277CA" w:rsidRPr="00524741" w:rsidRDefault="002277CA" w:rsidP="00524741">
            <w:pPr>
              <w:jc w:val="center"/>
              <w:rPr>
                <w:sz w:val="16"/>
                <w:szCs w:val="16"/>
              </w:rPr>
            </w:pPr>
            <w:r w:rsidRPr="00524741">
              <w:rPr>
                <w:sz w:val="16"/>
                <w:szCs w:val="16"/>
              </w:rPr>
              <w:t>W ramach zamówienia wykazanego w kol. 4:</w:t>
            </w:r>
          </w:p>
        </w:tc>
        <w:tc>
          <w:tcPr>
            <w:tcW w:w="287" w:type="pct"/>
            <w:vMerge w:val="restart"/>
          </w:tcPr>
          <w:p w:rsidR="002277CA" w:rsidRPr="00524741" w:rsidRDefault="002277CA" w:rsidP="00524741">
            <w:pPr>
              <w:jc w:val="center"/>
              <w:rPr>
                <w:sz w:val="16"/>
                <w:szCs w:val="16"/>
              </w:rPr>
            </w:pPr>
            <w:r w:rsidRPr="00524741">
              <w:rPr>
                <w:sz w:val="16"/>
                <w:szCs w:val="16"/>
              </w:rPr>
              <w:t>Klasa drogi</w:t>
            </w:r>
          </w:p>
        </w:tc>
        <w:tc>
          <w:tcPr>
            <w:tcW w:w="546" w:type="pct"/>
            <w:vMerge w:val="restart"/>
          </w:tcPr>
          <w:p w:rsidR="002277CA" w:rsidRPr="00524741" w:rsidRDefault="002277CA" w:rsidP="00524741">
            <w:pPr>
              <w:jc w:val="center"/>
              <w:rPr>
                <w:sz w:val="16"/>
                <w:szCs w:val="16"/>
              </w:rPr>
            </w:pPr>
          </w:p>
        </w:tc>
      </w:tr>
      <w:tr w:rsidR="00524741" w:rsidTr="00524741">
        <w:tc>
          <w:tcPr>
            <w:tcW w:w="179" w:type="pct"/>
            <w:vMerge/>
          </w:tcPr>
          <w:p w:rsidR="002277CA" w:rsidRPr="00524741" w:rsidRDefault="002277CA" w:rsidP="00524741">
            <w:pPr>
              <w:jc w:val="center"/>
              <w:rPr>
                <w:sz w:val="16"/>
                <w:szCs w:val="16"/>
              </w:rPr>
            </w:pPr>
          </w:p>
        </w:tc>
        <w:tc>
          <w:tcPr>
            <w:tcW w:w="381" w:type="pct"/>
            <w:vMerge/>
          </w:tcPr>
          <w:p w:rsidR="002277CA" w:rsidRPr="00524741" w:rsidRDefault="002277CA" w:rsidP="00524741">
            <w:pPr>
              <w:jc w:val="center"/>
              <w:rPr>
                <w:sz w:val="16"/>
                <w:szCs w:val="16"/>
              </w:rPr>
            </w:pPr>
          </w:p>
        </w:tc>
        <w:tc>
          <w:tcPr>
            <w:tcW w:w="428" w:type="pct"/>
            <w:vMerge/>
          </w:tcPr>
          <w:p w:rsidR="002277CA" w:rsidRPr="00524741" w:rsidRDefault="002277CA" w:rsidP="00524741">
            <w:pPr>
              <w:jc w:val="center"/>
              <w:rPr>
                <w:sz w:val="16"/>
                <w:szCs w:val="16"/>
              </w:rPr>
            </w:pPr>
          </w:p>
        </w:tc>
        <w:tc>
          <w:tcPr>
            <w:tcW w:w="713" w:type="pct"/>
            <w:vMerge/>
          </w:tcPr>
          <w:p w:rsidR="002277CA" w:rsidRPr="00524741" w:rsidRDefault="002277CA" w:rsidP="00524741">
            <w:pPr>
              <w:jc w:val="center"/>
              <w:rPr>
                <w:sz w:val="16"/>
                <w:szCs w:val="16"/>
              </w:rPr>
            </w:pPr>
          </w:p>
        </w:tc>
        <w:tc>
          <w:tcPr>
            <w:tcW w:w="571" w:type="pct"/>
          </w:tcPr>
          <w:p w:rsidR="002277CA" w:rsidRPr="00524741" w:rsidRDefault="002277CA" w:rsidP="00524741">
            <w:pPr>
              <w:jc w:val="center"/>
              <w:rPr>
                <w:sz w:val="16"/>
                <w:szCs w:val="16"/>
              </w:rPr>
            </w:pPr>
            <w:r w:rsidRPr="00524741">
              <w:rPr>
                <w:sz w:val="16"/>
                <w:szCs w:val="16"/>
              </w:rPr>
              <w:t>Czy wykonano projekt budowlany i wykonawczy Tak***/Nie***</w:t>
            </w:r>
          </w:p>
        </w:tc>
        <w:tc>
          <w:tcPr>
            <w:tcW w:w="571" w:type="pct"/>
          </w:tcPr>
          <w:p w:rsidR="002277CA" w:rsidRPr="00524741" w:rsidRDefault="002277CA" w:rsidP="00524741">
            <w:pPr>
              <w:jc w:val="center"/>
              <w:rPr>
                <w:sz w:val="16"/>
                <w:szCs w:val="16"/>
              </w:rPr>
            </w:pPr>
            <w:r w:rsidRPr="00524741">
              <w:rPr>
                <w:sz w:val="16"/>
                <w:szCs w:val="16"/>
              </w:rPr>
              <w:t>Czy opracowano raport o odziaływaniu na środowisko dla drogi publicznej Tak***/Nie***</w:t>
            </w:r>
          </w:p>
        </w:tc>
        <w:tc>
          <w:tcPr>
            <w:tcW w:w="570" w:type="pct"/>
          </w:tcPr>
          <w:p w:rsidR="002277CA" w:rsidRPr="00524741" w:rsidRDefault="002277CA" w:rsidP="00524741">
            <w:pPr>
              <w:jc w:val="center"/>
              <w:rPr>
                <w:sz w:val="16"/>
                <w:szCs w:val="16"/>
              </w:rPr>
            </w:pPr>
            <w:r w:rsidRPr="00524741">
              <w:rPr>
                <w:sz w:val="16"/>
                <w:szCs w:val="16"/>
              </w:rPr>
              <w:t>Czy w uzyskano decyzję środowiskową Tak***/Nie***</w:t>
            </w:r>
          </w:p>
        </w:tc>
        <w:tc>
          <w:tcPr>
            <w:tcW w:w="381" w:type="pct"/>
          </w:tcPr>
          <w:p w:rsidR="002277CA" w:rsidRPr="00524741" w:rsidRDefault="002277CA" w:rsidP="00524741">
            <w:pPr>
              <w:jc w:val="center"/>
              <w:rPr>
                <w:sz w:val="16"/>
                <w:szCs w:val="16"/>
              </w:rPr>
            </w:pPr>
            <w:r w:rsidRPr="00524741">
              <w:rPr>
                <w:sz w:val="16"/>
                <w:szCs w:val="16"/>
              </w:rPr>
              <w:t>Pełniono funkcję</w:t>
            </w:r>
          </w:p>
          <w:p w:rsidR="002277CA" w:rsidRPr="00524741" w:rsidRDefault="002277CA" w:rsidP="00524741">
            <w:pPr>
              <w:jc w:val="center"/>
              <w:rPr>
                <w:sz w:val="16"/>
                <w:szCs w:val="16"/>
              </w:rPr>
            </w:pPr>
          </w:p>
        </w:tc>
        <w:tc>
          <w:tcPr>
            <w:tcW w:w="373" w:type="pct"/>
          </w:tcPr>
          <w:p w:rsidR="002277CA" w:rsidRPr="00524741" w:rsidRDefault="002277CA" w:rsidP="00524741">
            <w:pPr>
              <w:jc w:val="center"/>
              <w:rPr>
                <w:sz w:val="16"/>
                <w:szCs w:val="16"/>
              </w:rPr>
            </w:pPr>
            <w:r w:rsidRPr="00524741">
              <w:rPr>
                <w:sz w:val="16"/>
                <w:szCs w:val="16"/>
              </w:rPr>
              <w:t>Długość odcinka zadania</w:t>
            </w:r>
          </w:p>
        </w:tc>
        <w:tc>
          <w:tcPr>
            <w:tcW w:w="287" w:type="pct"/>
            <w:vMerge/>
          </w:tcPr>
          <w:p w:rsidR="002277CA" w:rsidRPr="00524741" w:rsidRDefault="002277CA" w:rsidP="00524741">
            <w:pPr>
              <w:jc w:val="center"/>
              <w:rPr>
                <w:sz w:val="16"/>
                <w:szCs w:val="16"/>
              </w:rPr>
            </w:pPr>
          </w:p>
        </w:tc>
        <w:tc>
          <w:tcPr>
            <w:tcW w:w="546" w:type="pct"/>
            <w:vMerge/>
          </w:tcPr>
          <w:p w:rsidR="002277CA" w:rsidRPr="00524741" w:rsidRDefault="002277CA" w:rsidP="00524741">
            <w:pPr>
              <w:jc w:val="center"/>
              <w:rPr>
                <w:sz w:val="16"/>
                <w:szCs w:val="16"/>
              </w:rPr>
            </w:pPr>
          </w:p>
        </w:tc>
      </w:tr>
      <w:tr w:rsidR="00524741" w:rsidTr="00524741">
        <w:tc>
          <w:tcPr>
            <w:tcW w:w="179" w:type="pct"/>
          </w:tcPr>
          <w:p w:rsidR="00564AB8" w:rsidRPr="00524741" w:rsidRDefault="00564AB8" w:rsidP="00524741">
            <w:pPr>
              <w:jc w:val="center"/>
              <w:rPr>
                <w:sz w:val="16"/>
                <w:szCs w:val="16"/>
              </w:rPr>
            </w:pPr>
            <w:r w:rsidRPr="00524741">
              <w:rPr>
                <w:sz w:val="16"/>
                <w:szCs w:val="16"/>
              </w:rPr>
              <w:t>1.</w:t>
            </w:r>
          </w:p>
        </w:tc>
        <w:tc>
          <w:tcPr>
            <w:tcW w:w="381" w:type="pct"/>
          </w:tcPr>
          <w:p w:rsidR="00564AB8" w:rsidRPr="00524741" w:rsidRDefault="00564AB8" w:rsidP="00524741">
            <w:pPr>
              <w:jc w:val="center"/>
              <w:rPr>
                <w:sz w:val="16"/>
                <w:szCs w:val="16"/>
              </w:rPr>
            </w:pPr>
            <w:r w:rsidRPr="00524741">
              <w:rPr>
                <w:sz w:val="16"/>
                <w:szCs w:val="16"/>
              </w:rPr>
              <w:t>2.</w:t>
            </w:r>
          </w:p>
        </w:tc>
        <w:tc>
          <w:tcPr>
            <w:tcW w:w="428" w:type="pct"/>
          </w:tcPr>
          <w:p w:rsidR="00564AB8" w:rsidRPr="00524741" w:rsidRDefault="00564AB8" w:rsidP="00524741">
            <w:pPr>
              <w:jc w:val="center"/>
              <w:rPr>
                <w:sz w:val="16"/>
                <w:szCs w:val="16"/>
              </w:rPr>
            </w:pPr>
            <w:r w:rsidRPr="00524741">
              <w:rPr>
                <w:sz w:val="16"/>
                <w:szCs w:val="16"/>
              </w:rPr>
              <w:t>3.</w:t>
            </w:r>
          </w:p>
        </w:tc>
        <w:tc>
          <w:tcPr>
            <w:tcW w:w="713" w:type="pct"/>
          </w:tcPr>
          <w:p w:rsidR="00564AB8" w:rsidRPr="00524741" w:rsidRDefault="00564AB8" w:rsidP="00524741">
            <w:pPr>
              <w:jc w:val="center"/>
              <w:rPr>
                <w:sz w:val="16"/>
                <w:szCs w:val="16"/>
              </w:rPr>
            </w:pPr>
            <w:r w:rsidRPr="00524741">
              <w:rPr>
                <w:sz w:val="16"/>
                <w:szCs w:val="16"/>
              </w:rPr>
              <w:t>4.</w:t>
            </w:r>
          </w:p>
        </w:tc>
        <w:tc>
          <w:tcPr>
            <w:tcW w:w="571" w:type="pct"/>
          </w:tcPr>
          <w:p w:rsidR="00564AB8" w:rsidRPr="00524741" w:rsidRDefault="00564AB8" w:rsidP="00524741">
            <w:pPr>
              <w:jc w:val="center"/>
              <w:rPr>
                <w:sz w:val="16"/>
                <w:szCs w:val="16"/>
              </w:rPr>
            </w:pPr>
            <w:r w:rsidRPr="00524741">
              <w:rPr>
                <w:sz w:val="16"/>
                <w:szCs w:val="16"/>
              </w:rPr>
              <w:t>5.</w:t>
            </w:r>
          </w:p>
        </w:tc>
        <w:tc>
          <w:tcPr>
            <w:tcW w:w="571" w:type="pct"/>
          </w:tcPr>
          <w:p w:rsidR="00564AB8" w:rsidRPr="00524741" w:rsidRDefault="00564AB8" w:rsidP="00524741">
            <w:pPr>
              <w:jc w:val="center"/>
              <w:rPr>
                <w:sz w:val="16"/>
                <w:szCs w:val="16"/>
              </w:rPr>
            </w:pPr>
            <w:r w:rsidRPr="00524741">
              <w:rPr>
                <w:sz w:val="16"/>
                <w:szCs w:val="16"/>
              </w:rPr>
              <w:t>6.</w:t>
            </w:r>
          </w:p>
        </w:tc>
        <w:tc>
          <w:tcPr>
            <w:tcW w:w="570" w:type="pct"/>
          </w:tcPr>
          <w:p w:rsidR="00564AB8" w:rsidRPr="00524741" w:rsidRDefault="00564AB8" w:rsidP="00524741">
            <w:pPr>
              <w:jc w:val="center"/>
              <w:rPr>
                <w:sz w:val="16"/>
                <w:szCs w:val="16"/>
              </w:rPr>
            </w:pPr>
            <w:r w:rsidRPr="00524741">
              <w:rPr>
                <w:sz w:val="16"/>
                <w:szCs w:val="16"/>
              </w:rPr>
              <w:t>7.</w:t>
            </w:r>
          </w:p>
        </w:tc>
        <w:tc>
          <w:tcPr>
            <w:tcW w:w="381" w:type="pct"/>
          </w:tcPr>
          <w:p w:rsidR="00564AB8" w:rsidRPr="00524741" w:rsidRDefault="00564AB8" w:rsidP="00524741">
            <w:pPr>
              <w:jc w:val="center"/>
              <w:rPr>
                <w:sz w:val="16"/>
                <w:szCs w:val="16"/>
              </w:rPr>
            </w:pPr>
            <w:r w:rsidRPr="00524741">
              <w:rPr>
                <w:sz w:val="16"/>
                <w:szCs w:val="16"/>
              </w:rPr>
              <w:t>8.</w:t>
            </w:r>
          </w:p>
        </w:tc>
        <w:tc>
          <w:tcPr>
            <w:tcW w:w="373" w:type="pct"/>
          </w:tcPr>
          <w:p w:rsidR="00564AB8" w:rsidRPr="00524741" w:rsidRDefault="00564AB8" w:rsidP="00524741">
            <w:pPr>
              <w:jc w:val="center"/>
              <w:rPr>
                <w:sz w:val="16"/>
                <w:szCs w:val="16"/>
              </w:rPr>
            </w:pPr>
            <w:r w:rsidRPr="00524741">
              <w:rPr>
                <w:sz w:val="16"/>
                <w:szCs w:val="16"/>
              </w:rPr>
              <w:t>9.</w:t>
            </w:r>
          </w:p>
        </w:tc>
        <w:tc>
          <w:tcPr>
            <w:tcW w:w="287" w:type="pct"/>
          </w:tcPr>
          <w:p w:rsidR="00564AB8" w:rsidRPr="00524741" w:rsidRDefault="00564AB8" w:rsidP="00524741">
            <w:pPr>
              <w:jc w:val="center"/>
              <w:rPr>
                <w:sz w:val="16"/>
                <w:szCs w:val="16"/>
              </w:rPr>
            </w:pPr>
            <w:r w:rsidRPr="00524741">
              <w:rPr>
                <w:sz w:val="16"/>
                <w:szCs w:val="16"/>
              </w:rPr>
              <w:t>10.</w:t>
            </w:r>
          </w:p>
        </w:tc>
        <w:tc>
          <w:tcPr>
            <w:tcW w:w="546" w:type="pct"/>
          </w:tcPr>
          <w:p w:rsidR="00564AB8" w:rsidRPr="00524741" w:rsidRDefault="00564AB8" w:rsidP="00524741">
            <w:pPr>
              <w:jc w:val="center"/>
              <w:rPr>
                <w:sz w:val="16"/>
                <w:szCs w:val="16"/>
              </w:rPr>
            </w:pPr>
            <w:r w:rsidRPr="00524741">
              <w:rPr>
                <w:sz w:val="16"/>
                <w:szCs w:val="16"/>
              </w:rPr>
              <w:t>11</w:t>
            </w:r>
          </w:p>
        </w:tc>
      </w:tr>
      <w:tr w:rsidR="00524741" w:rsidTr="00524741">
        <w:tc>
          <w:tcPr>
            <w:tcW w:w="179" w:type="pct"/>
          </w:tcPr>
          <w:p w:rsidR="00564AB8" w:rsidRPr="00524741" w:rsidRDefault="00524741" w:rsidP="00524741">
            <w:pPr>
              <w:jc w:val="center"/>
              <w:rPr>
                <w:sz w:val="16"/>
                <w:szCs w:val="16"/>
              </w:rPr>
            </w:pPr>
            <w:r>
              <w:rPr>
                <w:sz w:val="16"/>
                <w:szCs w:val="16"/>
              </w:rPr>
              <w:t>1.</w:t>
            </w:r>
          </w:p>
        </w:tc>
        <w:tc>
          <w:tcPr>
            <w:tcW w:w="381" w:type="pct"/>
          </w:tcPr>
          <w:p w:rsidR="00564AB8" w:rsidRPr="00524741" w:rsidRDefault="00524741" w:rsidP="00524741">
            <w:pPr>
              <w:jc w:val="center"/>
              <w:rPr>
                <w:sz w:val="16"/>
                <w:szCs w:val="16"/>
              </w:rPr>
            </w:pPr>
            <w:r w:rsidRPr="00524741">
              <w:rPr>
                <w:sz w:val="16"/>
                <w:szCs w:val="16"/>
              </w:rPr>
              <w:t>Projektant branży drogowy</w:t>
            </w:r>
          </w:p>
        </w:tc>
        <w:tc>
          <w:tcPr>
            <w:tcW w:w="428" w:type="pct"/>
          </w:tcPr>
          <w:p w:rsidR="00564AB8" w:rsidRPr="00524741" w:rsidRDefault="00564AB8" w:rsidP="00524741">
            <w:pPr>
              <w:jc w:val="center"/>
              <w:rPr>
                <w:sz w:val="16"/>
                <w:szCs w:val="16"/>
              </w:rPr>
            </w:pPr>
          </w:p>
        </w:tc>
        <w:tc>
          <w:tcPr>
            <w:tcW w:w="713" w:type="pct"/>
          </w:tcPr>
          <w:p w:rsidR="00564AB8" w:rsidRPr="00524741" w:rsidRDefault="00564AB8" w:rsidP="00524741">
            <w:pPr>
              <w:jc w:val="center"/>
              <w:rPr>
                <w:sz w:val="16"/>
                <w:szCs w:val="16"/>
              </w:rPr>
            </w:pPr>
          </w:p>
        </w:tc>
        <w:tc>
          <w:tcPr>
            <w:tcW w:w="571" w:type="pct"/>
          </w:tcPr>
          <w:p w:rsidR="00564AB8" w:rsidRPr="00524741" w:rsidRDefault="00564AB8" w:rsidP="00524741">
            <w:pPr>
              <w:jc w:val="center"/>
              <w:rPr>
                <w:sz w:val="16"/>
                <w:szCs w:val="16"/>
              </w:rPr>
            </w:pPr>
          </w:p>
        </w:tc>
        <w:tc>
          <w:tcPr>
            <w:tcW w:w="571" w:type="pct"/>
          </w:tcPr>
          <w:p w:rsidR="00564AB8" w:rsidRPr="00524741" w:rsidRDefault="00564AB8" w:rsidP="00524741">
            <w:pPr>
              <w:jc w:val="center"/>
              <w:rPr>
                <w:sz w:val="16"/>
                <w:szCs w:val="16"/>
              </w:rPr>
            </w:pPr>
          </w:p>
        </w:tc>
        <w:tc>
          <w:tcPr>
            <w:tcW w:w="570" w:type="pct"/>
          </w:tcPr>
          <w:p w:rsidR="00564AB8" w:rsidRPr="00524741" w:rsidRDefault="00564AB8" w:rsidP="00524741">
            <w:pPr>
              <w:jc w:val="center"/>
              <w:rPr>
                <w:sz w:val="16"/>
                <w:szCs w:val="16"/>
              </w:rPr>
            </w:pPr>
          </w:p>
        </w:tc>
        <w:tc>
          <w:tcPr>
            <w:tcW w:w="381" w:type="pct"/>
          </w:tcPr>
          <w:p w:rsidR="00564AB8" w:rsidRPr="00524741" w:rsidRDefault="00564AB8" w:rsidP="00524741">
            <w:pPr>
              <w:jc w:val="center"/>
              <w:rPr>
                <w:sz w:val="16"/>
                <w:szCs w:val="16"/>
              </w:rPr>
            </w:pPr>
          </w:p>
        </w:tc>
        <w:tc>
          <w:tcPr>
            <w:tcW w:w="373" w:type="pct"/>
          </w:tcPr>
          <w:p w:rsidR="00564AB8" w:rsidRPr="00524741" w:rsidRDefault="00564AB8" w:rsidP="00524741">
            <w:pPr>
              <w:jc w:val="center"/>
              <w:rPr>
                <w:sz w:val="16"/>
                <w:szCs w:val="16"/>
              </w:rPr>
            </w:pPr>
          </w:p>
        </w:tc>
        <w:tc>
          <w:tcPr>
            <w:tcW w:w="287" w:type="pct"/>
          </w:tcPr>
          <w:p w:rsidR="00564AB8" w:rsidRPr="00524741" w:rsidRDefault="00564AB8" w:rsidP="00524741">
            <w:pPr>
              <w:jc w:val="center"/>
              <w:rPr>
                <w:sz w:val="16"/>
                <w:szCs w:val="16"/>
              </w:rPr>
            </w:pPr>
          </w:p>
        </w:tc>
        <w:tc>
          <w:tcPr>
            <w:tcW w:w="546" w:type="pct"/>
          </w:tcPr>
          <w:p w:rsidR="00564AB8" w:rsidRPr="00524741" w:rsidRDefault="00564AB8" w:rsidP="00E02D45">
            <w:pPr>
              <w:jc w:val="center"/>
              <w:rPr>
                <w:sz w:val="16"/>
                <w:szCs w:val="16"/>
              </w:rPr>
            </w:pPr>
            <w:r w:rsidRPr="00524741">
              <w:rPr>
                <w:sz w:val="16"/>
                <w:szCs w:val="16"/>
              </w:rPr>
              <w:t>Dysponowanie bezpośrednie**</w:t>
            </w:r>
            <w:r w:rsidR="00E02D45">
              <w:rPr>
                <w:sz w:val="16"/>
                <w:szCs w:val="16"/>
              </w:rPr>
              <w:t xml:space="preserve"> </w:t>
            </w:r>
            <w:r w:rsidRPr="00524741">
              <w:rPr>
                <w:sz w:val="16"/>
                <w:szCs w:val="16"/>
              </w:rPr>
              <w:t>/pośrednie**</w:t>
            </w:r>
          </w:p>
        </w:tc>
      </w:tr>
      <w:tr w:rsidR="00524741" w:rsidTr="00524741">
        <w:tc>
          <w:tcPr>
            <w:tcW w:w="179" w:type="pct"/>
          </w:tcPr>
          <w:p w:rsidR="00564AB8" w:rsidRPr="00524741" w:rsidRDefault="00524741" w:rsidP="00524741">
            <w:pPr>
              <w:jc w:val="center"/>
              <w:rPr>
                <w:sz w:val="16"/>
                <w:szCs w:val="16"/>
              </w:rPr>
            </w:pPr>
            <w:r>
              <w:rPr>
                <w:sz w:val="16"/>
                <w:szCs w:val="16"/>
              </w:rPr>
              <w:t>2.</w:t>
            </w:r>
          </w:p>
        </w:tc>
        <w:tc>
          <w:tcPr>
            <w:tcW w:w="381" w:type="pct"/>
          </w:tcPr>
          <w:p w:rsidR="00564AB8" w:rsidRPr="00524741" w:rsidRDefault="00524741" w:rsidP="00524741">
            <w:pPr>
              <w:jc w:val="center"/>
              <w:rPr>
                <w:sz w:val="16"/>
                <w:szCs w:val="16"/>
              </w:rPr>
            </w:pPr>
            <w:r w:rsidRPr="00524741">
              <w:rPr>
                <w:sz w:val="16"/>
                <w:szCs w:val="16"/>
              </w:rPr>
              <w:t>Sprawdzający branży drogowej</w:t>
            </w:r>
          </w:p>
        </w:tc>
        <w:tc>
          <w:tcPr>
            <w:tcW w:w="428" w:type="pct"/>
          </w:tcPr>
          <w:p w:rsidR="00564AB8" w:rsidRPr="00524741" w:rsidRDefault="00564AB8" w:rsidP="00524741">
            <w:pPr>
              <w:jc w:val="center"/>
              <w:rPr>
                <w:sz w:val="16"/>
                <w:szCs w:val="16"/>
              </w:rPr>
            </w:pPr>
          </w:p>
        </w:tc>
        <w:tc>
          <w:tcPr>
            <w:tcW w:w="713" w:type="pct"/>
          </w:tcPr>
          <w:p w:rsidR="00564AB8" w:rsidRPr="00524741" w:rsidRDefault="00564AB8" w:rsidP="00524741">
            <w:pPr>
              <w:jc w:val="center"/>
              <w:rPr>
                <w:sz w:val="16"/>
                <w:szCs w:val="16"/>
              </w:rPr>
            </w:pPr>
          </w:p>
        </w:tc>
        <w:tc>
          <w:tcPr>
            <w:tcW w:w="571" w:type="pct"/>
          </w:tcPr>
          <w:p w:rsidR="00564AB8" w:rsidRPr="00524741" w:rsidRDefault="00564AB8" w:rsidP="00524741">
            <w:pPr>
              <w:jc w:val="center"/>
              <w:rPr>
                <w:sz w:val="16"/>
                <w:szCs w:val="16"/>
              </w:rPr>
            </w:pPr>
          </w:p>
        </w:tc>
        <w:tc>
          <w:tcPr>
            <w:tcW w:w="571" w:type="pct"/>
          </w:tcPr>
          <w:p w:rsidR="00564AB8" w:rsidRPr="00524741" w:rsidRDefault="00564AB8" w:rsidP="00524741">
            <w:pPr>
              <w:jc w:val="center"/>
              <w:rPr>
                <w:sz w:val="16"/>
                <w:szCs w:val="16"/>
              </w:rPr>
            </w:pPr>
          </w:p>
        </w:tc>
        <w:tc>
          <w:tcPr>
            <w:tcW w:w="570" w:type="pct"/>
          </w:tcPr>
          <w:p w:rsidR="00564AB8" w:rsidRPr="00524741" w:rsidRDefault="00564AB8" w:rsidP="00524741">
            <w:pPr>
              <w:jc w:val="center"/>
              <w:rPr>
                <w:sz w:val="16"/>
                <w:szCs w:val="16"/>
              </w:rPr>
            </w:pPr>
          </w:p>
        </w:tc>
        <w:tc>
          <w:tcPr>
            <w:tcW w:w="381" w:type="pct"/>
          </w:tcPr>
          <w:p w:rsidR="00564AB8" w:rsidRPr="00524741" w:rsidRDefault="00564AB8" w:rsidP="00524741">
            <w:pPr>
              <w:jc w:val="center"/>
              <w:rPr>
                <w:sz w:val="16"/>
                <w:szCs w:val="16"/>
              </w:rPr>
            </w:pPr>
          </w:p>
        </w:tc>
        <w:tc>
          <w:tcPr>
            <w:tcW w:w="373" w:type="pct"/>
          </w:tcPr>
          <w:p w:rsidR="00564AB8" w:rsidRPr="00524741" w:rsidRDefault="00564AB8" w:rsidP="00524741">
            <w:pPr>
              <w:jc w:val="center"/>
              <w:rPr>
                <w:sz w:val="16"/>
                <w:szCs w:val="16"/>
              </w:rPr>
            </w:pPr>
          </w:p>
        </w:tc>
        <w:tc>
          <w:tcPr>
            <w:tcW w:w="287" w:type="pct"/>
          </w:tcPr>
          <w:p w:rsidR="00564AB8" w:rsidRPr="00524741" w:rsidRDefault="00564AB8" w:rsidP="00524741">
            <w:pPr>
              <w:jc w:val="center"/>
              <w:rPr>
                <w:sz w:val="16"/>
                <w:szCs w:val="16"/>
              </w:rPr>
            </w:pPr>
          </w:p>
        </w:tc>
        <w:tc>
          <w:tcPr>
            <w:tcW w:w="546" w:type="pct"/>
          </w:tcPr>
          <w:p w:rsidR="00564AB8" w:rsidRPr="00524741" w:rsidRDefault="00564AB8" w:rsidP="00E02D45">
            <w:pPr>
              <w:jc w:val="center"/>
              <w:rPr>
                <w:sz w:val="16"/>
                <w:szCs w:val="16"/>
              </w:rPr>
            </w:pPr>
            <w:r w:rsidRPr="00524741">
              <w:rPr>
                <w:sz w:val="16"/>
                <w:szCs w:val="16"/>
              </w:rPr>
              <w:t>Dysponowanie bezpośrednie**</w:t>
            </w:r>
            <w:r w:rsidR="00E02D45">
              <w:rPr>
                <w:sz w:val="16"/>
                <w:szCs w:val="16"/>
              </w:rPr>
              <w:t xml:space="preserve"> </w:t>
            </w:r>
            <w:r w:rsidRPr="00524741">
              <w:rPr>
                <w:sz w:val="16"/>
                <w:szCs w:val="16"/>
              </w:rPr>
              <w:t>/pośrednie**</w:t>
            </w:r>
          </w:p>
        </w:tc>
      </w:tr>
    </w:tbl>
    <w:p w:rsidR="00E02D45" w:rsidRDefault="00C071C6" w:rsidP="00C071C6">
      <w:pPr>
        <w:spacing w:after="0" w:line="240" w:lineRule="auto"/>
      </w:pPr>
      <w:r>
        <w:t xml:space="preserve">*Oświadczamy, że osoby wymienione w poz. ............... wykazu będą nam oddane do dyspozycji przez </w:t>
      </w:r>
      <w:r w:rsidRPr="00E02D45">
        <w:rPr>
          <w:u w:val="single"/>
        </w:rPr>
        <w:t>podmioty trzecie</w:t>
      </w:r>
      <w:r>
        <w:t xml:space="preserve"> w celu realizacji niniejszego zamówienia, na potwierdzenie czego załączamy w odniesieniu do tych podmiotów oświadczenia i dokumenty wymagane pkt </w:t>
      </w:r>
      <w:r w:rsidR="00E02D45">
        <w:t>6</w:t>
      </w:r>
      <w:r>
        <w:t xml:space="preserve">.7.2 Instrukcji dla Wykonawców.    </w:t>
      </w:r>
    </w:p>
    <w:p w:rsidR="00E02D45" w:rsidRDefault="00C071C6" w:rsidP="00C071C6">
      <w:pPr>
        <w:spacing w:after="0" w:line="240" w:lineRule="auto"/>
      </w:pPr>
      <w:r>
        <w:t>**  Wykonawca skreśla lub usuwa, jeżeli go nie dotyczy.</w:t>
      </w:r>
    </w:p>
    <w:p w:rsidR="00E02D45" w:rsidRDefault="00E02D45" w:rsidP="00C071C6">
      <w:pPr>
        <w:spacing w:after="0" w:line="240" w:lineRule="auto"/>
      </w:pPr>
      <w:r>
        <w:t xml:space="preserve">     </w:t>
      </w:r>
      <w:r w:rsidR="00C071C6">
        <w:t xml:space="preserve"> </w:t>
      </w:r>
      <w:r w:rsidR="00C071C6" w:rsidRPr="00E02D45">
        <w:rPr>
          <w:u w:val="single"/>
        </w:rPr>
        <w:t>Dysponowanie pośrednie</w:t>
      </w:r>
      <w:r w:rsidR="00C071C6">
        <w:t xml:space="preserve"> ma miejsce w przypadku, gdy osoba wykazana do realizacji zamówienia będzie oddana do dyspozycji Wykonawcy przez inny podmiot, który dysponuje taką osobą, np. oddelegowanie pracownika na czas realizacji zamówienia. </w:t>
      </w:r>
    </w:p>
    <w:p w:rsidR="00E02D45" w:rsidRDefault="00E02D45" w:rsidP="00C071C6">
      <w:pPr>
        <w:spacing w:after="0" w:line="240" w:lineRule="auto"/>
      </w:pPr>
      <w:r>
        <w:t xml:space="preserve">    </w:t>
      </w:r>
      <w:r w:rsidR="00C071C6">
        <w:t xml:space="preserve">  </w:t>
      </w:r>
      <w:r w:rsidR="00C071C6" w:rsidRPr="00E02D45">
        <w:rPr>
          <w:u w:val="single"/>
        </w:rPr>
        <w:t>Dysponowanie bezpośrednie</w:t>
      </w:r>
      <w:r w:rsidR="00C071C6">
        <w:t xml:space="preserve">  ma miejsce w przypadku, gdy tytułem prawnym do powoływania się przez Wykonawcę na dysponowanie osobą zdolną do wykonania zamówienia jest stosunek prawny istniejący bezpośrednio pomiędzy Wykonawcą, a osobą, na dysponowanie której  Wykonawca się powołuje. Przy czym bez znaczenia jest tutaj charakter prawny takiego stosunku, tj. czy mamy do czynienia  z umową o pracę, umową o świadczenie usług (umowa o współpracy, umowa zlecenie itp.).  </w:t>
      </w:r>
    </w:p>
    <w:p w:rsidR="00C071C6" w:rsidRDefault="00C071C6" w:rsidP="00C071C6">
      <w:pPr>
        <w:spacing w:after="0" w:line="240" w:lineRule="auto"/>
      </w:pPr>
      <w:r>
        <w:t xml:space="preserve">*** Wykonawca wskazuje prawidłową odpowiedź  </w:t>
      </w:r>
    </w:p>
    <w:p w:rsidR="00E02D45" w:rsidRDefault="00E02D45" w:rsidP="00C071C6">
      <w:pPr>
        <w:spacing w:after="0" w:line="240" w:lineRule="auto"/>
      </w:pPr>
    </w:p>
    <w:p w:rsidR="00E02D45" w:rsidRDefault="00C071C6" w:rsidP="00C071C6">
      <w:pPr>
        <w:spacing w:after="0" w:line="240" w:lineRule="auto"/>
      </w:pPr>
      <w:r>
        <w:t xml:space="preserve">__________________ dnia __.__.2017 r.                                                                                                   </w:t>
      </w:r>
    </w:p>
    <w:p w:rsidR="00C071C6" w:rsidRDefault="00E02D45" w:rsidP="00C071C6">
      <w:pPr>
        <w:spacing w:after="0" w:line="240" w:lineRule="auto"/>
      </w:pPr>
      <w:r>
        <w:t xml:space="preserve">                                                                                                                                                                                                     </w:t>
      </w:r>
      <w:r w:rsidR="00C071C6">
        <w:t xml:space="preserve"> _______________________________ </w:t>
      </w:r>
    </w:p>
    <w:p w:rsidR="00E02D45" w:rsidRDefault="00C071C6" w:rsidP="00C071C6">
      <w:pPr>
        <w:spacing w:after="0" w:line="240" w:lineRule="auto"/>
        <w:rPr>
          <w:sz w:val="16"/>
          <w:szCs w:val="16"/>
        </w:rPr>
      </w:pPr>
      <w:r w:rsidRPr="00E02D45">
        <w:rPr>
          <w:sz w:val="16"/>
          <w:szCs w:val="16"/>
        </w:rPr>
        <w:t xml:space="preserve">                                                                                             </w:t>
      </w:r>
      <w:r w:rsidR="00E02D45">
        <w:rPr>
          <w:sz w:val="16"/>
          <w:szCs w:val="16"/>
        </w:rPr>
        <w:t xml:space="preserve">                                                                                                                                                                                                      </w:t>
      </w:r>
      <w:r w:rsidRPr="00E02D45">
        <w:rPr>
          <w:sz w:val="16"/>
          <w:szCs w:val="16"/>
        </w:rPr>
        <w:t xml:space="preserve">  (podpis Wykonawcy/ Pełnomocnika)</w:t>
      </w:r>
    </w:p>
    <w:p w:rsidR="00015935" w:rsidRDefault="00015935" w:rsidP="00C071C6">
      <w:pPr>
        <w:spacing w:after="0" w:line="240" w:lineRule="auto"/>
        <w:rPr>
          <w:sz w:val="16"/>
          <w:szCs w:val="16"/>
        </w:rPr>
      </w:pPr>
    </w:p>
    <w:p w:rsidR="00AD3F40" w:rsidRDefault="00AD3F40" w:rsidP="00C071C6">
      <w:pPr>
        <w:spacing w:after="0" w:line="240" w:lineRule="auto"/>
        <w:rPr>
          <w:sz w:val="16"/>
          <w:szCs w:val="16"/>
        </w:rPr>
        <w:sectPr w:rsidR="00AD3F40" w:rsidSect="00974165">
          <w:pgSz w:w="16838" w:h="11906" w:orient="landscape" w:code="9"/>
          <w:pgMar w:top="737" w:right="851" w:bottom="737" w:left="851" w:header="709" w:footer="709" w:gutter="0"/>
          <w:cols w:space="708"/>
          <w:docGrid w:linePitch="360"/>
        </w:sectPr>
      </w:pPr>
    </w:p>
    <w:p w:rsidR="00AD3F40" w:rsidRPr="0099576E" w:rsidRDefault="00AD3F40" w:rsidP="00AD3F40">
      <w:pPr>
        <w:spacing w:after="0" w:line="240" w:lineRule="auto"/>
        <w:rPr>
          <w:color w:val="525252" w:themeColor="accent3" w:themeShade="80"/>
        </w:rPr>
      </w:pPr>
    </w:p>
    <w:p w:rsidR="00AD3F40" w:rsidRDefault="00AD3F40" w:rsidP="00AD3F40">
      <w:pPr>
        <w:spacing w:after="0" w:line="240" w:lineRule="auto"/>
        <w:rPr>
          <w:b/>
          <w:color w:val="525252" w:themeColor="accent3" w:themeShade="80"/>
          <w:sz w:val="32"/>
          <w:szCs w:val="32"/>
        </w:rPr>
      </w:pPr>
    </w:p>
    <w:p w:rsidR="00AD3F40" w:rsidRDefault="00AD3F40" w:rsidP="00AD3F40">
      <w:pPr>
        <w:spacing w:after="0" w:line="240" w:lineRule="auto"/>
        <w:rPr>
          <w:b/>
          <w:color w:val="525252" w:themeColor="accent3" w:themeShade="80"/>
          <w:sz w:val="32"/>
          <w:szCs w:val="32"/>
        </w:rPr>
      </w:pPr>
    </w:p>
    <w:p w:rsidR="00AD3F40" w:rsidRDefault="00AD3F40" w:rsidP="00AD3F40">
      <w:pPr>
        <w:spacing w:after="0" w:line="240" w:lineRule="auto"/>
        <w:rPr>
          <w:b/>
          <w:color w:val="525252" w:themeColor="accent3" w:themeShade="80"/>
          <w:sz w:val="32"/>
          <w:szCs w:val="32"/>
        </w:rPr>
      </w:pPr>
    </w:p>
    <w:p w:rsidR="00AD3F40" w:rsidRDefault="00AD3F40" w:rsidP="00AD3F40">
      <w:pPr>
        <w:spacing w:after="0" w:line="240" w:lineRule="auto"/>
        <w:rPr>
          <w:b/>
          <w:color w:val="525252" w:themeColor="accent3" w:themeShade="80"/>
          <w:sz w:val="32"/>
          <w:szCs w:val="32"/>
        </w:rPr>
      </w:pPr>
    </w:p>
    <w:p w:rsidR="00AD3F40" w:rsidRDefault="00AD3F40" w:rsidP="00AD3F40">
      <w:pPr>
        <w:spacing w:after="0" w:line="240" w:lineRule="auto"/>
        <w:rPr>
          <w:b/>
          <w:color w:val="525252" w:themeColor="accent3" w:themeShade="80"/>
          <w:sz w:val="32"/>
          <w:szCs w:val="32"/>
        </w:rPr>
      </w:pPr>
    </w:p>
    <w:p w:rsidR="00AD3F40" w:rsidRDefault="00AD3F40" w:rsidP="00AD3F40">
      <w:pPr>
        <w:spacing w:after="0" w:line="240" w:lineRule="auto"/>
        <w:rPr>
          <w:b/>
          <w:color w:val="525252" w:themeColor="accent3" w:themeShade="80"/>
          <w:sz w:val="32"/>
          <w:szCs w:val="32"/>
        </w:rPr>
      </w:pPr>
    </w:p>
    <w:p w:rsidR="00AD3F40" w:rsidRDefault="00AD3F40" w:rsidP="00AD3F40">
      <w:pPr>
        <w:spacing w:after="0" w:line="240" w:lineRule="auto"/>
        <w:rPr>
          <w:b/>
          <w:color w:val="525252" w:themeColor="accent3" w:themeShade="80"/>
          <w:sz w:val="32"/>
          <w:szCs w:val="32"/>
        </w:rPr>
      </w:pPr>
    </w:p>
    <w:p w:rsidR="00AD3F40" w:rsidRDefault="00AD3F40" w:rsidP="00AD3F40">
      <w:pPr>
        <w:spacing w:after="0" w:line="240" w:lineRule="auto"/>
        <w:rPr>
          <w:b/>
          <w:color w:val="525252" w:themeColor="accent3" w:themeShade="80"/>
          <w:sz w:val="32"/>
          <w:szCs w:val="32"/>
        </w:rPr>
      </w:pPr>
    </w:p>
    <w:p w:rsidR="00AD3F40" w:rsidRDefault="00AD3F40" w:rsidP="00AD3F40">
      <w:pPr>
        <w:spacing w:after="0" w:line="240" w:lineRule="auto"/>
        <w:rPr>
          <w:b/>
          <w:color w:val="525252" w:themeColor="accent3" w:themeShade="80"/>
          <w:sz w:val="32"/>
          <w:szCs w:val="32"/>
        </w:rPr>
      </w:pPr>
    </w:p>
    <w:p w:rsidR="00AD3F40" w:rsidRDefault="00AD3F40" w:rsidP="00AD3F40">
      <w:pPr>
        <w:spacing w:after="0" w:line="240" w:lineRule="auto"/>
        <w:rPr>
          <w:b/>
          <w:color w:val="525252" w:themeColor="accent3" w:themeShade="80"/>
          <w:sz w:val="32"/>
          <w:szCs w:val="32"/>
        </w:rPr>
      </w:pPr>
    </w:p>
    <w:p w:rsidR="00AD3F40" w:rsidRDefault="00AD3F40" w:rsidP="00AD3F40">
      <w:pPr>
        <w:spacing w:after="0" w:line="240" w:lineRule="auto"/>
        <w:rPr>
          <w:b/>
          <w:color w:val="525252" w:themeColor="accent3" w:themeShade="80"/>
          <w:sz w:val="32"/>
          <w:szCs w:val="32"/>
        </w:rPr>
      </w:pPr>
    </w:p>
    <w:p w:rsidR="00AD3F40" w:rsidRDefault="00AD3F40" w:rsidP="00AD3F40">
      <w:pPr>
        <w:spacing w:after="0" w:line="240" w:lineRule="auto"/>
        <w:rPr>
          <w:b/>
          <w:color w:val="525252" w:themeColor="accent3" w:themeShade="80"/>
          <w:sz w:val="32"/>
          <w:szCs w:val="32"/>
        </w:rPr>
      </w:pPr>
    </w:p>
    <w:p w:rsidR="00AD3F40" w:rsidRDefault="00AD3F40" w:rsidP="00AD3F40">
      <w:pPr>
        <w:spacing w:after="0" w:line="240" w:lineRule="auto"/>
        <w:rPr>
          <w:b/>
          <w:color w:val="525252" w:themeColor="accent3" w:themeShade="80"/>
          <w:sz w:val="32"/>
          <w:szCs w:val="32"/>
        </w:rPr>
      </w:pPr>
    </w:p>
    <w:p w:rsidR="00AD3F40" w:rsidRDefault="00AD3F40" w:rsidP="00AD3F40">
      <w:pPr>
        <w:spacing w:after="0" w:line="240" w:lineRule="auto"/>
        <w:rPr>
          <w:b/>
          <w:color w:val="525252" w:themeColor="accent3" w:themeShade="80"/>
          <w:sz w:val="32"/>
          <w:szCs w:val="32"/>
        </w:rPr>
      </w:pPr>
    </w:p>
    <w:p w:rsidR="007A2B6E" w:rsidRDefault="00AD3F40" w:rsidP="007A2B6E">
      <w:pPr>
        <w:spacing w:after="0" w:line="240" w:lineRule="auto"/>
        <w:jc w:val="center"/>
        <w:rPr>
          <w:b/>
          <w:sz w:val="40"/>
          <w:szCs w:val="40"/>
        </w:rPr>
      </w:pPr>
      <w:r w:rsidRPr="007A2B6E">
        <w:rPr>
          <w:b/>
          <w:sz w:val="40"/>
          <w:szCs w:val="40"/>
        </w:rPr>
        <w:t>ROZDZIAŁ III</w:t>
      </w:r>
    </w:p>
    <w:p w:rsidR="007A2B6E" w:rsidRDefault="007A2B6E" w:rsidP="00AD3F40">
      <w:pPr>
        <w:spacing w:after="0" w:line="240" w:lineRule="auto"/>
        <w:rPr>
          <w:b/>
          <w:sz w:val="40"/>
          <w:szCs w:val="40"/>
        </w:rPr>
      </w:pPr>
    </w:p>
    <w:p w:rsidR="00AD3F40" w:rsidRPr="007A2B6E" w:rsidRDefault="00AD3F40" w:rsidP="00AD3F40">
      <w:pPr>
        <w:spacing w:after="0" w:line="240" w:lineRule="auto"/>
        <w:rPr>
          <w:b/>
          <w:sz w:val="40"/>
          <w:szCs w:val="40"/>
        </w:rPr>
      </w:pPr>
      <w:r w:rsidRPr="007A2B6E">
        <w:rPr>
          <w:b/>
          <w:sz w:val="40"/>
          <w:szCs w:val="40"/>
        </w:rPr>
        <w:t xml:space="preserve">Formularz Oferty wraz z załącznikami: </w:t>
      </w:r>
    </w:p>
    <w:p w:rsidR="00AD3F40" w:rsidRPr="007A2B6E" w:rsidRDefault="00AD3F40" w:rsidP="00AD3F40">
      <w:pPr>
        <w:spacing w:after="0" w:line="240" w:lineRule="auto"/>
        <w:rPr>
          <w:b/>
          <w:sz w:val="40"/>
          <w:szCs w:val="40"/>
        </w:rPr>
      </w:pPr>
    </w:p>
    <w:p w:rsidR="00AD3F40" w:rsidRPr="007A2B6E" w:rsidRDefault="00AD3F40" w:rsidP="00AD3F40">
      <w:pPr>
        <w:spacing w:after="0" w:line="240" w:lineRule="auto"/>
        <w:rPr>
          <w:b/>
          <w:sz w:val="40"/>
          <w:szCs w:val="40"/>
        </w:rPr>
      </w:pPr>
      <w:r w:rsidRPr="007A2B6E">
        <w:rPr>
          <w:b/>
          <w:sz w:val="40"/>
          <w:szCs w:val="40"/>
        </w:rPr>
        <w:t xml:space="preserve">Załącznik nr 1: Formularz cenowy  </w:t>
      </w:r>
    </w:p>
    <w:p w:rsidR="00AD3F40" w:rsidRPr="007A2B6E" w:rsidRDefault="00AD3F40" w:rsidP="00AD3F40">
      <w:pPr>
        <w:spacing w:after="0" w:line="240" w:lineRule="auto"/>
        <w:rPr>
          <w:b/>
          <w:sz w:val="40"/>
          <w:szCs w:val="40"/>
        </w:rPr>
      </w:pPr>
    </w:p>
    <w:p w:rsidR="00AD3F40" w:rsidRPr="007A2B6E" w:rsidRDefault="00AD3F40" w:rsidP="00AD3F40">
      <w:pPr>
        <w:spacing w:after="0" w:line="240" w:lineRule="auto"/>
        <w:rPr>
          <w:b/>
          <w:sz w:val="40"/>
          <w:szCs w:val="40"/>
        </w:rPr>
      </w:pPr>
      <w:r w:rsidRPr="007A2B6E">
        <w:rPr>
          <w:b/>
          <w:sz w:val="40"/>
          <w:szCs w:val="40"/>
        </w:rPr>
        <w:t xml:space="preserve">Załącznik nr 2: Formularz oświadczenia Wykonawcy do oceny w kryterium doświadczenie  </w:t>
      </w:r>
    </w:p>
    <w:p w:rsidR="00AD3F40" w:rsidRPr="0099576E" w:rsidRDefault="00AD3F40" w:rsidP="00AD3F40">
      <w:pPr>
        <w:spacing w:after="0" w:line="240" w:lineRule="auto"/>
        <w:rPr>
          <w:color w:val="525252" w:themeColor="accent3" w:themeShade="80"/>
        </w:rPr>
      </w:pPr>
      <w:r w:rsidRPr="0099576E">
        <w:rPr>
          <w:color w:val="525252" w:themeColor="accent3" w:themeShade="80"/>
        </w:rPr>
        <w:t xml:space="preserve"> </w:t>
      </w:r>
    </w:p>
    <w:p w:rsidR="00182C5F" w:rsidRDefault="00182C5F" w:rsidP="00015935">
      <w:pPr>
        <w:spacing w:after="0" w:line="240" w:lineRule="auto"/>
        <w:jc w:val="center"/>
        <w:rPr>
          <w:b/>
          <w:sz w:val="32"/>
          <w:szCs w:val="32"/>
        </w:rPr>
      </w:pPr>
    </w:p>
    <w:p w:rsidR="00AD3F40" w:rsidRDefault="00AD3F40" w:rsidP="00015935">
      <w:pPr>
        <w:spacing w:after="0" w:line="240" w:lineRule="auto"/>
        <w:jc w:val="center"/>
        <w:rPr>
          <w:b/>
          <w:sz w:val="32"/>
          <w:szCs w:val="32"/>
        </w:rPr>
      </w:pPr>
    </w:p>
    <w:p w:rsidR="00AD3F40" w:rsidRDefault="00AD3F40" w:rsidP="00015935">
      <w:pPr>
        <w:spacing w:after="0" w:line="240" w:lineRule="auto"/>
        <w:jc w:val="center"/>
        <w:rPr>
          <w:b/>
          <w:sz w:val="32"/>
          <w:szCs w:val="32"/>
        </w:rPr>
      </w:pPr>
    </w:p>
    <w:p w:rsidR="00AD3F40" w:rsidRDefault="00AD3F40" w:rsidP="00015935">
      <w:pPr>
        <w:spacing w:after="0" w:line="240" w:lineRule="auto"/>
        <w:jc w:val="center"/>
        <w:rPr>
          <w:b/>
          <w:sz w:val="32"/>
          <w:szCs w:val="32"/>
        </w:rPr>
      </w:pPr>
    </w:p>
    <w:p w:rsidR="00AD3F40" w:rsidRDefault="00AD3F40" w:rsidP="00015935">
      <w:pPr>
        <w:spacing w:after="0" w:line="240" w:lineRule="auto"/>
        <w:jc w:val="center"/>
        <w:rPr>
          <w:b/>
          <w:sz w:val="32"/>
          <w:szCs w:val="32"/>
        </w:rPr>
      </w:pPr>
    </w:p>
    <w:p w:rsidR="00AD3F40" w:rsidRDefault="00AD3F40" w:rsidP="00015935">
      <w:pPr>
        <w:spacing w:after="0" w:line="240" w:lineRule="auto"/>
        <w:jc w:val="center"/>
        <w:rPr>
          <w:b/>
          <w:sz w:val="32"/>
          <w:szCs w:val="32"/>
        </w:rPr>
      </w:pPr>
    </w:p>
    <w:p w:rsidR="00AD3F40" w:rsidRDefault="00AD3F40" w:rsidP="00015935">
      <w:pPr>
        <w:spacing w:after="0" w:line="240" w:lineRule="auto"/>
        <w:jc w:val="center"/>
        <w:rPr>
          <w:b/>
          <w:sz w:val="32"/>
          <w:szCs w:val="32"/>
        </w:rPr>
      </w:pPr>
    </w:p>
    <w:p w:rsidR="00AD3F40" w:rsidRDefault="00AD3F40" w:rsidP="00015935">
      <w:pPr>
        <w:spacing w:after="0" w:line="240" w:lineRule="auto"/>
        <w:jc w:val="center"/>
        <w:rPr>
          <w:b/>
          <w:sz w:val="32"/>
          <w:szCs w:val="32"/>
        </w:rPr>
      </w:pPr>
    </w:p>
    <w:p w:rsidR="00AD3F40" w:rsidRDefault="00AD3F40" w:rsidP="00015935">
      <w:pPr>
        <w:spacing w:after="0" w:line="240" w:lineRule="auto"/>
        <w:jc w:val="center"/>
        <w:rPr>
          <w:b/>
          <w:sz w:val="32"/>
          <w:szCs w:val="32"/>
        </w:rPr>
      </w:pPr>
    </w:p>
    <w:p w:rsidR="00AD3F40" w:rsidRDefault="00AD3F40" w:rsidP="00015935">
      <w:pPr>
        <w:spacing w:after="0" w:line="240" w:lineRule="auto"/>
        <w:jc w:val="center"/>
        <w:rPr>
          <w:b/>
          <w:sz w:val="32"/>
          <w:szCs w:val="32"/>
        </w:rPr>
      </w:pPr>
    </w:p>
    <w:p w:rsidR="00AD3F40" w:rsidRDefault="00AD3F40" w:rsidP="00015935">
      <w:pPr>
        <w:spacing w:after="0" w:line="240" w:lineRule="auto"/>
        <w:jc w:val="center"/>
        <w:rPr>
          <w:b/>
          <w:sz w:val="32"/>
          <w:szCs w:val="32"/>
        </w:rPr>
      </w:pPr>
    </w:p>
    <w:p w:rsidR="00AD3F40" w:rsidRDefault="00AD3F40" w:rsidP="00015935">
      <w:pPr>
        <w:spacing w:after="0" w:line="240" w:lineRule="auto"/>
        <w:jc w:val="center"/>
        <w:rPr>
          <w:b/>
          <w:sz w:val="32"/>
          <w:szCs w:val="32"/>
        </w:rPr>
      </w:pPr>
    </w:p>
    <w:p w:rsidR="00AD3F40" w:rsidRDefault="00AD3F40" w:rsidP="00015935">
      <w:pPr>
        <w:spacing w:after="0" w:line="240" w:lineRule="auto"/>
        <w:jc w:val="center"/>
        <w:rPr>
          <w:b/>
          <w:sz w:val="32"/>
          <w:szCs w:val="32"/>
        </w:rPr>
      </w:pPr>
    </w:p>
    <w:tbl>
      <w:tblPr>
        <w:tblStyle w:val="Tabela-Siatka"/>
        <w:tblW w:w="0" w:type="auto"/>
        <w:tblLook w:val="04A0"/>
      </w:tblPr>
      <w:tblGrid>
        <w:gridCol w:w="3510"/>
        <w:gridCol w:w="7062"/>
      </w:tblGrid>
      <w:tr w:rsidR="00AD3F40" w:rsidTr="00484DAD">
        <w:tc>
          <w:tcPr>
            <w:tcW w:w="3510" w:type="dxa"/>
          </w:tcPr>
          <w:p w:rsidR="00AD3F40" w:rsidRDefault="00AD3F40" w:rsidP="00484DAD"/>
          <w:p w:rsidR="00AD3F40" w:rsidRDefault="00AD3F40" w:rsidP="00484DAD"/>
          <w:p w:rsidR="00AD3F40" w:rsidRDefault="00AD3F40" w:rsidP="00484DAD"/>
          <w:p w:rsidR="00AD3F40" w:rsidRDefault="00AD3F40" w:rsidP="00484DAD"/>
          <w:p w:rsidR="00AD3F40" w:rsidRDefault="00AD3F40" w:rsidP="00484DAD"/>
          <w:p w:rsidR="00AD3F40" w:rsidRDefault="00AD3F40" w:rsidP="00484DAD">
            <w:r>
              <w:t>(pieczęć wykonawcy/Wykonawców)</w:t>
            </w:r>
          </w:p>
        </w:tc>
        <w:tc>
          <w:tcPr>
            <w:tcW w:w="7062" w:type="dxa"/>
            <w:shd w:val="clear" w:color="auto" w:fill="D9D9D9" w:themeFill="background1" w:themeFillShade="D9"/>
          </w:tcPr>
          <w:p w:rsidR="00AD3F40" w:rsidRDefault="00AD3F40" w:rsidP="00484DAD">
            <w:pPr>
              <w:jc w:val="center"/>
              <w:rPr>
                <w:b/>
                <w:sz w:val="32"/>
                <w:szCs w:val="32"/>
              </w:rPr>
            </w:pPr>
          </w:p>
          <w:p w:rsidR="00AD3F40" w:rsidRPr="00015935" w:rsidRDefault="00AD3F40" w:rsidP="00484DAD">
            <w:pPr>
              <w:jc w:val="center"/>
              <w:rPr>
                <w:b/>
                <w:sz w:val="32"/>
                <w:szCs w:val="32"/>
              </w:rPr>
            </w:pPr>
            <w:r w:rsidRPr="00015935">
              <w:rPr>
                <w:b/>
                <w:sz w:val="32"/>
                <w:szCs w:val="32"/>
              </w:rPr>
              <w:t>OFERTA</w:t>
            </w:r>
          </w:p>
          <w:p w:rsidR="00AD3F40" w:rsidRPr="00974165" w:rsidRDefault="00AD3F40" w:rsidP="00484DAD">
            <w:pPr>
              <w:jc w:val="center"/>
              <w:rPr>
                <w:b/>
              </w:rPr>
            </w:pPr>
          </w:p>
        </w:tc>
      </w:tr>
    </w:tbl>
    <w:p w:rsidR="007A2B6E" w:rsidRDefault="007A2B6E" w:rsidP="00015935">
      <w:pPr>
        <w:spacing w:after="0" w:line="240" w:lineRule="auto"/>
        <w:jc w:val="right"/>
        <w:rPr>
          <w:b/>
        </w:rPr>
      </w:pPr>
    </w:p>
    <w:p w:rsidR="00015935" w:rsidRPr="00015935" w:rsidRDefault="007A2B6E" w:rsidP="00015935">
      <w:pPr>
        <w:spacing w:after="0" w:line="240" w:lineRule="auto"/>
        <w:jc w:val="right"/>
        <w:rPr>
          <w:b/>
        </w:rPr>
      </w:pPr>
      <w:r>
        <w:rPr>
          <w:b/>
        </w:rPr>
        <w:t xml:space="preserve">Do  </w:t>
      </w:r>
      <w:r w:rsidR="00015935" w:rsidRPr="00015935">
        <w:rPr>
          <w:b/>
        </w:rPr>
        <w:t xml:space="preserve">ZARZĄDU DRÓG POWIATOWYCH </w:t>
      </w:r>
    </w:p>
    <w:p w:rsidR="00015935" w:rsidRPr="00015935" w:rsidRDefault="00015935" w:rsidP="00015935">
      <w:pPr>
        <w:spacing w:after="0" w:line="240" w:lineRule="auto"/>
        <w:jc w:val="right"/>
        <w:rPr>
          <w:b/>
        </w:rPr>
      </w:pPr>
      <w:r w:rsidRPr="00015935">
        <w:rPr>
          <w:b/>
        </w:rPr>
        <w:t xml:space="preserve">W ELBLĄGU Z/S W PASŁĘKU </w:t>
      </w:r>
    </w:p>
    <w:p w:rsidR="00015935" w:rsidRPr="00015935" w:rsidRDefault="00015935" w:rsidP="00015935">
      <w:pPr>
        <w:spacing w:after="0" w:line="240" w:lineRule="auto"/>
        <w:jc w:val="right"/>
        <w:rPr>
          <w:b/>
        </w:rPr>
      </w:pPr>
      <w:r w:rsidRPr="00015935">
        <w:rPr>
          <w:b/>
        </w:rPr>
        <w:t>14-400 PASŁĘK</w:t>
      </w:r>
      <w:r>
        <w:rPr>
          <w:b/>
        </w:rPr>
        <w:t xml:space="preserve"> </w:t>
      </w:r>
      <w:r w:rsidRPr="00015935">
        <w:rPr>
          <w:b/>
        </w:rPr>
        <w:t xml:space="preserve">UL. DWORCOWA 6 </w:t>
      </w:r>
    </w:p>
    <w:p w:rsidR="00015935" w:rsidRDefault="00015935" w:rsidP="00015935">
      <w:pPr>
        <w:spacing w:after="0" w:line="240" w:lineRule="auto"/>
      </w:pPr>
    </w:p>
    <w:p w:rsidR="00015935" w:rsidRDefault="00015935" w:rsidP="00015935">
      <w:pPr>
        <w:spacing w:after="0" w:line="240" w:lineRule="auto"/>
      </w:pPr>
      <w:r>
        <w:t xml:space="preserve">Nawiązując do ogłoszenia o przetargu nieograniczonym na: na: </w:t>
      </w:r>
      <w:r w:rsidRPr="00AD6BEB">
        <w:rPr>
          <w:rFonts w:cs="Calibri"/>
          <w:color w:val="000000"/>
        </w:rPr>
        <w:t>Opracowanie dokumentacji projektowej zadania pn.</w:t>
      </w:r>
      <w:r w:rsidRPr="00AD6BEB">
        <w:rPr>
          <w:rFonts w:cs="Calibri"/>
        </w:rPr>
        <w:t>"Rozbudowa drogi powiatowej nr 1140N DW 509 – Wilkowo – Sierpin – Przezmark - Komorowo Żuławskie - Nowa Pilona, na odcinku DW 509 – Komorowo Żuławskie o dł. 8,0 km"</w:t>
      </w:r>
      <w:r>
        <w:t xml:space="preserve"> </w:t>
      </w:r>
    </w:p>
    <w:p w:rsidR="00182C5F" w:rsidRDefault="00182C5F" w:rsidP="00015935">
      <w:pPr>
        <w:spacing w:after="0" w:line="240" w:lineRule="auto"/>
      </w:pPr>
    </w:p>
    <w:p w:rsidR="00015935" w:rsidRDefault="00015935" w:rsidP="00015935">
      <w:pPr>
        <w:spacing w:after="0" w:line="240" w:lineRule="auto"/>
      </w:pPr>
      <w:r>
        <w:t xml:space="preserve">MY NIŻEJ PODPISANI  </w:t>
      </w:r>
    </w:p>
    <w:p w:rsidR="00015935" w:rsidRDefault="00015935" w:rsidP="00015935">
      <w:pPr>
        <w:spacing w:after="0" w:line="240" w:lineRule="auto"/>
      </w:pPr>
      <w:r>
        <w:t>__________________________________________________________________</w:t>
      </w:r>
      <w:r w:rsidR="00182C5F">
        <w:softHyphen/>
      </w:r>
      <w:r w:rsidR="00182C5F">
        <w:softHyphen/>
      </w:r>
      <w:r w:rsidR="00182C5F">
        <w:softHyphen/>
      </w:r>
      <w:r w:rsidR="00182C5F">
        <w:softHyphen/>
        <w:t>____________________</w:t>
      </w:r>
      <w:r>
        <w:t xml:space="preserve">_______  </w:t>
      </w:r>
    </w:p>
    <w:p w:rsidR="00015935" w:rsidRDefault="00015935" w:rsidP="00015935">
      <w:pPr>
        <w:spacing w:after="0" w:line="240" w:lineRule="auto"/>
      </w:pPr>
      <w:r>
        <w:t>_________________________________________________________________________</w:t>
      </w:r>
      <w:r w:rsidR="00182C5F">
        <w:t>_________</w:t>
      </w:r>
      <w:r>
        <w:t xml:space="preserve"> </w:t>
      </w:r>
      <w:r w:rsidR="00182C5F">
        <w:t>__________</w:t>
      </w:r>
    </w:p>
    <w:p w:rsidR="00015935" w:rsidRDefault="00015935" w:rsidP="00015935">
      <w:pPr>
        <w:spacing w:after="0" w:line="240" w:lineRule="auto"/>
      </w:pPr>
      <w:r>
        <w:t xml:space="preserve">działając </w:t>
      </w:r>
      <w:r w:rsidR="007A2B6E">
        <w:t>w</w:t>
      </w:r>
      <w:r>
        <w:t xml:space="preserve"> imieniu i na rzecz </w:t>
      </w:r>
    </w:p>
    <w:p w:rsidR="00015935" w:rsidRDefault="00015935" w:rsidP="00015935">
      <w:pPr>
        <w:spacing w:after="0" w:line="240" w:lineRule="auto"/>
      </w:pPr>
      <w:r>
        <w:t>__________________________________________________________</w:t>
      </w:r>
      <w:r w:rsidR="00182C5F">
        <w:t>____________________</w:t>
      </w:r>
      <w:r>
        <w:t xml:space="preserve">_______________  </w:t>
      </w:r>
    </w:p>
    <w:p w:rsidR="00015935" w:rsidRDefault="00015935" w:rsidP="00015935">
      <w:pPr>
        <w:spacing w:after="0" w:line="240" w:lineRule="auto"/>
      </w:pPr>
      <w:r>
        <w:t>___________________________________________________________________</w:t>
      </w:r>
      <w:r w:rsidR="00182C5F">
        <w:t>____________________</w:t>
      </w:r>
      <w:r>
        <w:t xml:space="preserve">______  </w:t>
      </w:r>
    </w:p>
    <w:p w:rsidR="007A2B6E" w:rsidRDefault="00015935" w:rsidP="00182C5F">
      <w:pPr>
        <w:spacing w:after="0" w:line="240" w:lineRule="auto"/>
        <w:jc w:val="center"/>
        <w:rPr>
          <w:sz w:val="16"/>
          <w:szCs w:val="16"/>
        </w:rPr>
      </w:pPr>
      <w:r w:rsidRPr="00182C5F">
        <w:rPr>
          <w:sz w:val="16"/>
          <w:szCs w:val="16"/>
        </w:rPr>
        <w:t>(nazwa (firma) i dokładny adres Wykonawcy/Wykonawców</w:t>
      </w:r>
      <w:r w:rsidR="007A2B6E">
        <w:rPr>
          <w:sz w:val="16"/>
          <w:szCs w:val="16"/>
        </w:rPr>
        <w:t>)</w:t>
      </w:r>
    </w:p>
    <w:p w:rsidR="007A2B6E" w:rsidRDefault="007A2B6E" w:rsidP="00182C5F">
      <w:pPr>
        <w:spacing w:after="0" w:line="240" w:lineRule="auto"/>
        <w:jc w:val="center"/>
        <w:rPr>
          <w:sz w:val="16"/>
          <w:szCs w:val="16"/>
        </w:rPr>
      </w:pPr>
      <w:r>
        <w:rPr>
          <w:sz w:val="16"/>
          <w:szCs w:val="16"/>
        </w:rPr>
        <w:t>(w przypadku składania oferty przez podmioty występujące wspólnie podać nazwy (firmy) i adresy</w:t>
      </w:r>
      <w:r w:rsidR="00015935" w:rsidRPr="00182C5F">
        <w:rPr>
          <w:sz w:val="16"/>
          <w:szCs w:val="16"/>
        </w:rPr>
        <w:t xml:space="preserve"> wszystkich </w:t>
      </w:r>
    </w:p>
    <w:p w:rsidR="00015935" w:rsidRPr="00182C5F" w:rsidRDefault="00015935" w:rsidP="00182C5F">
      <w:pPr>
        <w:spacing w:after="0" w:line="240" w:lineRule="auto"/>
        <w:jc w:val="center"/>
        <w:rPr>
          <w:sz w:val="16"/>
          <w:szCs w:val="16"/>
        </w:rPr>
      </w:pPr>
      <w:r w:rsidRPr="00182C5F">
        <w:rPr>
          <w:sz w:val="16"/>
          <w:szCs w:val="16"/>
        </w:rPr>
        <w:t>wspólników spółki cywilnej lub członków konsorcjum)</w:t>
      </w:r>
    </w:p>
    <w:p w:rsidR="00182C5F" w:rsidRDefault="00182C5F" w:rsidP="00015935">
      <w:pPr>
        <w:spacing w:after="0" w:line="240" w:lineRule="auto"/>
      </w:pPr>
    </w:p>
    <w:p w:rsidR="00182C5F" w:rsidRPr="00AD6BEB" w:rsidRDefault="00015935" w:rsidP="00015935">
      <w:pPr>
        <w:spacing w:after="0" w:line="240" w:lineRule="auto"/>
        <w:rPr>
          <w:rFonts w:cs="Calibri"/>
        </w:rPr>
      </w:pPr>
      <w:r w:rsidRPr="00AD6BEB">
        <w:rPr>
          <w:b/>
        </w:rPr>
        <w:t>1. SKŁADAMY OFERTĘ</w:t>
      </w:r>
      <w:r>
        <w:t xml:space="preserve"> na wykonanie przedmiotu zamówienia w zakresie określonym w Specyfikacji Istotnych Warunków Zamówienia na: </w:t>
      </w:r>
      <w:r w:rsidR="00182C5F" w:rsidRPr="00AD6BEB">
        <w:rPr>
          <w:rFonts w:cs="Calibri"/>
          <w:color w:val="000000"/>
        </w:rPr>
        <w:t>Opracowanie dokumentacji projektowej zadania pn.</w:t>
      </w:r>
      <w:r w:rsidR="00182C5F" w:rsidRPr="00AD6BEB">
        <w:rPr>
          <w:rFonts w:cs="Calibri"/>
        </w:rPr>
        <w:t>"Rozbudowa drogi powiatowej nr 1140N DW 509 – Wilkowo – Sierpin – Przezmark - Komorowo Żuławskie - Nowa Pilona, na odcinku DW 509 – Komorowo Żuławskie o dł. 8,0 km"</w:t>
      </w:r>
    </w:p>
    <w:p w:rsidR="00182C5F" w:rsidRDefault="00182C5F" w:rsidP="00015935">
      <w:pPr>
        <w:spacing w:after="0" w:line="240" w:lineRule="auto"/>
      </w:pPr>
    </w:p>
    <w:p w:rsidR="00182C5F" w:rsidRDefault="00015935" w:rsidP="00015935">
      <w:pPr>
        <w:spacing w:after="0" w:line="240" w:lineRule="auto"/>
      </w:pPr>
      <w:r w:rsidRPr="00AD6BEB">
        <w:rPr>
          <w:b/>
        </w:rPr>
        <w:t xml:space="preserve"> 2. OŚWIADCZAMY</w:t>
      </w:r>
      <w:r>
        <w:t>, że zapoznaliśmy się ze Specyfikacją Istotnych Warunków Zamów</w:t>
      </w:r>
      <w:r w:rsidR="007A2B6E">
        <w:t xml:space="preserve">ienia </w:t>
      </w:r>
      <w:r>
        <w:t xml:space="preserve">i uznajemy się za związanych określonymi w niej postanowieniami i zasadami postępowania. </w:t>
      </w:r>
    </w:p>
    <w:p w:rsidR="00182C5F" w:rsidRDefault="00182C5F" w:rsidP="00015935">
      <w:pPr>
        <w:spacing w:after="0" w:line="240" w:lineRule="auto"/>
      </w:pPr>
    </w:p>
    <w:p w:rsidR="00182C5F" w:rsidRDefault="00015935" w:rsidP="00015935">
      <w:pPr>
        <w:spacing w:after="0" w:line="240" w:lineRule="auto"/>
      </w:pPr>
      <w:r w:rsidRPr="00AD6BEB">
        <w:rPr>
          <w:b/>
        </w:rPr>
        <w:t>3. OFERUJEMY</w:t>
      </w:r>
      <w:r>
        <w:t xml:space="preserve"> wykonanie przedmiotu zamówienia: </w:t>
      </w:r>
    </w:p>
    <w:p w:rsidR="00182C5F" w:rsidRDefault="00182C5F" w:rsidP="00015935">
      <w:pPr>
        <w:spacing w:after="0" w:line="240" w:lineRule="auto"/>
      </w:pPr>
    </w:p>
    <w:p w:rsidR="00182C5F" w:rsidRDefault="00015935" w:rsidP="00015935">
      <w:pPr>
        <w:spacing w:after="0" w:line="240" w:lineRule="auto"/>
      </w:pPr>
      <w:r>
        <w:t>za cenę netto _____________ zł (słownie złotych __________</w:t>
      </w:r>
      <w:r w:rsidR="00182C5F">
        <w:t>__________________________</w:t>
      </w:r>
      <w:r>
        <w:t>_______________), powiększoną o podatek VAT ___ %, co w wyniku daje cenę brutto ________</w:t>
      </w:r>
      <w:r w:rsidR="00182C5F">
        <w:t>__________________________</w:t>
      </w:r>
      <w:r>
        <w:t>___ zł (słownie złotych _______________________</w:t>
      </w:r>
      <w:r w:rsidR="007A2B6E">
        <w:t xml:space="preserve">____________________________ ), </w:t>
      </w:r>
      <w:r>
        <w:t xml:space="preserve">zgodnie z załączonym do oferty formularzem cenowym. </w:t>
      </w:r>
    </w:p>
    <w:p w:rsidR="00182C5F" w:rsidRDefault="00182C5F" w:rsidP="00015935">
      <w:pPr>
        <w:spacing w:after="0" w:line="240" w:lineRule="auto"/>
      </w:pPr>
    </w:p>
    <w:p w:rsidR="00182C5F" w:rsidRDefault="00015935" w:rsidP="00015935">
      <w:pPr>
        <w:spacing w:after="0" w:line="240" w:lineRule="auto"/>
      </w:pPr>
      <w:r w:rsidRPr="00AD6BEB">
        <w:rPr>
          <w:b/>
        </w:rPr>
        <w:t>3a.  INFORMUJEMY, że</w:t>
      </w:r>
      <w:r>
        <w:t>:</w:t>
      </w:r>
    </w:p>
    <w:p w:rsidR="00182C5F" w:rsidRDefault="00182C5F" w:rsidP="00015935">
      <w:pPr>
        <w:spacing w:after="0" w:line="240" w:lineRule="auto"/>
      </w:pPr>
      <w:r>
        <w:t xml:space="preserve">   </w:t>
      </w:r>
      <w:r w:rsidR="00015935">
        <w:t xml:space="preserve"> </w:t>
      </w:r>
      <w:r>
        <w:t xml:space="preserve"> </w:t>
      </w:r>
      <w:r w:rsidR="00015935">
        <w:t>- wybór naszej ofert</w:t>
      </w:r>
      <w:r w:rsidR="007A2B6E">
        <w:t>y</w:t>
      </w:r>
      <w:r w:rsidR="00015935">
        <w:t xml:space="preserve"> nie będzie prowadzić do powstania u Zamawiającego obowiązku podatkowego*; </w:t>
      </w:r>
    </w:p>
    <w:p w:rsidR="00182C5F" w:rsidRDefault="00182C5F" w:rsidP="00015935">
      <w:pPr>
        <w:spacing w:after="0" w:line="240" w:lineRule="auto"/>
      </w:pPr>
      <w:r>
        <w:t xml:space="preserve">     </w:t>
      </w:r>
      <w:r w:rsidR="00015935">
        <w:t>- wybór naszej oferty będzie prowadzić do powstania u Zamawiającego obowiązku podatkowego  w odniesieniu do następujących towarów lub usług: ………………………………………………………………………………………………………</w:t>
      </w:r>
      <w:r>
        <w:t>………………</w:t>
      </w:r>
      <w:r w:rsidR="00015935">
        <w:t xml:space="preserve"> </w:t>
      </w:r>
      <w:r>
        <w:t xml:space="preserve"> </w:t>
      </w:r>
    </w:p>
    <w:p w:rsidR="00015935" w:rsidRPr="00182C5F" w:rsidRDefault="00182C5F" w:rsidP="00015935">
      <w:pPr>
        <w:spacing w:after="0" w:line="240" w:lineRule="auto"/>
        <w:rPr>
          <w:sz w:val="16"/>
          <w:szCs w:val="16"/>
        </w:rPr>
      </w:pPr>
      <w:r>
        <w:t xml:space="preserve">                                                                    </w:t>
      </w:r>
      <w:r w:rsidR="00015935" w:rsidRPr="00182C5F">
        <w:rPr>
          <w:sz w:val="16"/>
          <w:szCs w:val="16"/>
        </w:rPr>
        <w:t xml:space="preserve">nazwa (rodzaj) towaru lub usługi, których dostawa lub świadczenie będzie prowadzić do jego powstania </w:t>
      </w:r>
    </w:p>
    <w:p w:rsidR="00182C5F" w:rsidRDefault="00182C5F" w:rsidP="00015935">
      <w:pPr>
        <w:spacing w:after="0" w:line="240" w:lineRule="auto"/>
      </w:pPr>
    </w:p>
    <w:p w:rsidR="00182C5F" w:rsidRDefault="00015935" w:rsidP="00015935">
      <w:pPr>
        <w:spacing w:after="0" w:line="240" w:lineRule="auto"/>
      </w:pPr>
      <w:r>
        <w:t xml:space="preserve">Wartość towarów lub usług powodująca obowiązek podatkowy u Zamawiającego to:…………………..... netto* </w:t>
      </w:r>
    </w:p>
    <w:p w:rsidR="00182C5F" w:rsidRDefault="00182C5F" w:rsidP="00015935">
      <w:pPr>
        <w:spacing w:after="0" w:line="240" w:lineRule="auto"/>
      </w:pPr>
    </w:p>
    <w:p w:rsidR="00182C5F" w:rsidRDefault="00015935" w:rsidP="00015935">
      <w:pPr>
        <w:spacing w:after="0" w:line="240" w:lineRule="auto"/>
      </w:pPr>
      <w:r w:rsidRPr="00AD6BEB">
        <w:rPr>
          <w:b/>
        </w:rPr>
        <w:t>4. ZOBOWIĄZUJEMY SIĘ</w:t>
      </w:r>
      <w:r>
        <w:t xml:space="preserve"> do wykonania zamówienia w terminie: </w:t>
      </w:r>
      <w:r w:rsidRPr="00AD6BEB">
        <w:rPr>
          <w:b/>
        </w:rPr>
        <w:t>do dnia 30.</w:t>
      </w:r>
      <w:r w:rsidR="00182C5F" w:rsidRPr="00AD6BEB">
        <w:rPr>
          <w:b/>
        </w:rPr>
        <w:t>09</w:t>
      </w:r>
      <w:r w:rsidRPr="00AD6BEB">
        <w:rPr>
          <w:b/>
        </w:rPr>
        <w:t>.2017 r</w:t>
      </w:r>
      <w:r>
        <w:t xml:space="preserve">. </w:t>
      </w:r>
    </w:p>
    <w:p w:rsidR="00182C5F" w:rsidRDefault="00182C5F" w:rsidP="00015935">
      <w:pPr>
        <w:spacing w:after="0" w:line="240" w:lineRule="auto"/>
      </w:pPr>
    </w:p>
    <w:p w:rsidR="00C42341" w:rsidRDefault="00C42341" w:rsidP="00015935">
      <w:pPr>
        <w:spacing w:after="0" w:line="240" w:lineRule="auto"/>
        <w:rPr>
          <w:b/>
        </w:rPr>
      </w:pPr>
    </w:p>
    <w:p w:rsidR="002F6870" w:rsidRDefault="002F6870" w:rsidP="00015935">
      <w:pPr>
        <w:spacing w:after="0" w:line="240" w:lineRule="auto"/>
        <w:rPr>
          <w:b/>
        </w:rPr>
      </w:pPr>
    </w:p>
    <w:p w:rsidR="002F6870" w:rsidRDefault="002F6870" w:rsidP="00015935">
      <w:pPr>
        <w:spacing w:after="0" w:line="240" w:lineRule="auto"/>
        <w:rPr>
          <w:b/>
        </w:rPr>
      </w:pPr>
    </w:p>
    <w:p w:rsidR="00015935" w:rsidRDefault="00015935" w:rsidP="00015935">
      <w:pPr>
        <w:spacing w:after="0" w:line="240" w:lineRule="auto"/>
      </w:pPr>
      <w:r w:rsidRPr="00AD6BEB">
        <w:rPr>
          <w:b/>
        </w:rPr>
        <w:t>5. UDZIELIMY</w:t>
      </w:r>
      <w:r>
        <w:t xml:space="preserve"> okres rękojmi za wady fizyczne i prawne dokumentacji na okres min. 36 miesięcy, tj. na okres ………* miesięcy. Zamówienie będzie objęte gwarancją przez okres równy okresowi udzielonej rękojmi. </w:t>
      </w:r>
    </w:p>
    <w:p w:rsidR="00182C5F" w:rsidRPr="007A2B6E" w:rsidRDefault="00015935" w:rsidP="00015935">
      <w:pPr>
        <w:spacing w:after="0" w:line="240" w:lineRule="auto"/>
        <w:rPr>
          <w:sz w:val="16"/>
          <w:szCs w:val="16"/>
        </w:rPr>
      </w:pPr>
      <w:r w:rsidRPr="007A2B6E">
        <w:rPr>
          <w:sz w:val="16"/>
          <w:szCs w:val="16"/>
        </w:rPr>
        <w:t>* Długość okresu rękojmi za wady fizyczne i prawne dokumentacji – zgodnie z pkt 1</w:t>
      </w:r>
      <w:r w:rsidR="00182C5F" w:rsidRPr="007A2B6E">
        <w:rPr>
          <w:sz w:val="16"/>
          <w:szCs w:val="16"/>
        </w:rPr>
        <w:t>4</w:t>
      </w:r>
      <w:r w:rsidRPr="007A2B6E">
        <w:rPr>
          <w:sz w:val="16"/>
          <w:szCs w:val="16"/>
        </w:rPr>
        <w:t xml:space="preserve">.1. Instrukcji dla Wykonawców. W przypadku nie określenia przez Wykonawcę innego (większego) okresu rękojmi niż 36 miesięcy Zamawiający uzna, iż Wykonawca udziela 36 miesięcznego okresu rękojmi. </w:t>
      </w:r>
    </w:p>
    <w:p w:rsidR="00182C5F" w:rsidRDefault="00182C5F" w:rsidP="00015935">
      <w:pPr>
        <w:spacing w:after="0" w:line="240" w:lineRule="auto"/>
      </w:pPr>
    </w:p>
    <w:p w:rsidR="00AD6BEB" w:rsidRDefault="00015935" w:rsidP="00015935">
      <w:pPr>
        <w:spacing w:after="0" w:line="240" w:lineRule="auto"/>
      </w:pPr>
      <w:r w:rsidRPr="00AD6BEB">
        <w:rPr>
          <w:b/>
        </w:rPr>
        <w:t>6. DEKLARUJEMY</w:t>
      </w:r>
      <w:r>
        <w:t xml:space="preserve">, że w przypadku wyboru naszej oferty: </w:t>
      </w:r>
    </w:p>
    <w:p w:rsidR="00AD6BEB" w:rsidRDefault="00AD6BEB" w:rsidP="00015935">
      <w:pPr>
        <w:spacing w:after="0" w:line="240" w:lineRule="auto"/>
      </w:pPr>
      <w:r>
        <w:t xml:space="preserve">   </w:t>
      </w:r>
      <w:r w:rsidR="00015935" w:rsidRPr="00AD6BEB">
        <w:rPr>
          <w:b/>
        </w:rPr>
        <w:t>6.1.</w:t>
      </w:r>
      <w:r w:rsidR="00015935">
        <w:t xml:space="preserve"> Funkcję Projektanta branży drogowej – pełnić będzie Pani/Pan………………………</w:t>
      </w:r>
      <w:r w:rsidR="009A1815">
        <w:t>………………………..</w:t>
      </w:r>
      <w:r w:rsidR="00015935">
        <w:t xml:space="preserve"> posiadającą/</w:t>
      </w:r>
      <w:proofErr w:type="spellStart"/>
      <w:r w:rsidR="00015935">
        <w:t>cy</w:t>
      </w:r>
      <w:proofErr w:type="spellEnd"/>
      <w:r w:rsidR="00015935">
        <w:t xml:space="preserve"> doświadczenie i wykonał/-a na stanowisku projektanta branży drogowej dokumentację projektową/we składającą/e się z projektu budowlanego i wykonawczego dla budowy lub przebudowy lub rozbudowy drogi klasy min. Z gdzie zakres zadania obejmował odcinek o długości min. 1 km. </w:t>
      </w:r>
    </w:p>
    <w:p w:rsidR="00AD6BEB" w:rsidRDefault="00AD6BEB" w:rsidP="00015935">
      <w:pPr>
        <w:spacing w:after="0" w:line="240" w:lineRule="auto"/>
      </w:pPr>
      <w:r>
        <w:t xml:space="preserve">          </w:t>
      </w:r>
      <w:r w:rsidR="00015935">
        <w:t xml:space="preserve">a) na minimum </w:t>
      </w:r>
      <w:r>
        <w:t>jednym</w:t>
      </w:r>
      <w:r w:rsidR="00015935">
        <w:t xml:space="preserve"> zadani</w:t>
      </w:r>
      <w:r>
        <w:t>u</w:t>
      </w:r>
      <w:r w:rsidR="00015935">
        <w:t xml:space="preserve">*. </w:t>
      </w:r>
    </w:p>
    <w:p w:rsidR="00AD6BEB" w:rsidRDefault="00AD6BEB" w:rsidP="00015935">
      <w:pPr>
        <w:spacing w:after="0" w:line="240" w:lineRule="auto"/>
      </w:pPr>
      <w:r>
        <w:t xml:space="preserve">          </w:t>
      </w:r>
      <w:r w:rsidR="00015935">
        <w:t xml:space="preserve">b) na </w:t>
      </w:r>
      <w:r>
        <w:t>dwóch</w:t>
      </w:r>
      <w:r w:rsidR="00015935">
        <w:t xml:space="preserve"> zadaniach *. </w:t>
      </w:r>
    </w:p>
    <w:p w:rsidR="00AD6BEB" w:rsidRDefault="00AD6BEB" w:rsidP="00015935">
      <w:pPr>
        <w:spacing w:after="0" w:line="240" w:lineRule="auto"/>
      </w:pPr>
      <w:r>
        <w:t xml:space="preserve">          </w:t>
      </w:r>
      <w:r w:rsidR="00015935">
        <w:t xml:space="preserve">c) na </w:t>
      </w:r>
      <w:r>
        <w:t>trzech</w:t>
      </w:r>
      <w:r w:rsidR="00015935">
        <w:t xml:space="preserve"> zadaniach i więcej *. </w:t>
      </w:r>
    </w:p>
    <w:p w:rsidR="00015935" w:rsidRPr="007A2B6E" w:rsidRDefault="00015935" w:rsidP="00015935">
      <w:pPr>
        <w:spacing w:after="0" w:line="240" w:lineRule="auto"/>
        <w:rPr>
          <w:sz w:val="16"/>
          <w:szCs w:val="16"/>
        </w:rPr>
      </w:pPr>
      <w:r w:rsidRPr="007A2B6E">
        <w:t>Zgodnie z Wykazem usług do oceny w kryterium doświadczenie, stanowiącym załącznik nr 2 do formularza oferty.</w:t>
      </w:r>
      <w:r w:rsidRPr="007A2B6E">
        <w:rPr>
          <w:sz w:val="16"/>
          <w:szCs w:val="16"/>
        </w:rPr>
        <w:t xml:space="preserve"> Doświadczenie Projektanta branży drogowej jest kryterium oceny ofert – zgodnie z pkt 1</w:t>
      </w:r>
      <w:r w:rsidR="00AD6BEB" w:rsidRPr="007A2B6E">
        <w:rPr>
          <w:sz w:val="16"/>
          <w:szCs w:val="16"/>
        </w:rPr>
        <w:t>4</w:t>
      </w:r>
      <w:r w:rsidRPr="007A2B6E">
        <w:rPr>
          <w:sz w:val="16"/>
          <w:szCs w:val="16"/>
        </w:rPr>
        <w:t xml:space="preserve">.1. Instrukcji  dla Wykonawców. W przypadku braku wykreślenia Zamawiający uzna, iż Wykonawca deklaruje doświadczenie osoby skierowanej do pełnienia funkcji projektanta branży drogowej przy realizacji min. </w:t>
      </w:r>
      <w:r w:rsidR="00AD6BEB" w:rsidRPr="007A2B6E">
        <w:rPr>
          <w:sz w:val="16"/>
          <w:szCs w:val="16"/>
        </w:rPr>
        <w:t>1</w:t>
      </w:r>
      <w:r w:rsidRPr="007A2B6E">
        <w:rPr>
          <w:sz w:val="16"/>
          <w:szCs w:val="16"/>
        </w:rPr>
        <w:t xml:space="preserve"> zadania, tym samym w przedmiotowym kryterium Wykonawca otrzymuje 0 pkt. </w:t>
      </w:r>
    </w:p>
    <w:p w:rsidR="00015935" w:rsidRDefault="00015935" w:rsidP="00015935">
      <w:pPr>
        <w:spacing w:after="0" w:line="240" w:lineRule="auto"/>
      </w:pPr>
      <w:r>
        <w:t xml:space="preserve"> </w:t>
      </w:r>
    </w:p>
    <w:p w:rsidR="00AD6BEB" w:rsidRDefault="00AD6BEB" w:rsidP="00015935">
      <w:pPr>
        <w:spacing w:after="0" w:line="240" w:lineRule="auto"/>
      </w:pPr>
      <w:r>
        <w:t xml:space="preserve">   </w:t>
      </w:r>
      <w:r w:rsidR="00015935" w:rsidRPr="00AD6BEB">
        <w:rPr>
          <w:b/>
        </w:rPr>
        <w:t>6.2.</w:t>
      </w:r>
      <w:r w:rsidR="00015935">
        <w:t xml:space="preserve"> Funkcję Sprawdzającego branży drogowej pełnić będzie Pani/Pan……………………</w:t>
      </w:r>
      <w:r w:rsidR="009A1815">
        <w:t>………………..</w:t>
      </w:r>
      <w:r w:rsidR="00015935">
        <w:t>… posiadającą/</w:t>
      </w:r>
      <w:proofErr w:type="spellStart"/>
      <w:r w:rsidR="00015935">
        <w:t>cy</w:t>
      </w:r>
      <w:proofErr w:type="spellEnd"/>
      <w:r w:rsidR="00015935">
        <w:t xml:space="preserve"> doświadczenie i wykonał/-a na stanowisku projektanta branży drogowej lub sprawdzającego branży drogowej dokumentację projektową składającą się z projektu budowlanego i wykonawczego dla budowy lub przebudowy lub rozbudowy drogi klasy min. Z gdzie zakres zadania obejmował odcinek o długości min. 1 km. </w:t>
      </w:r>
    </w:p>
    <w:p w:rsidR="00AD6BEB" w:rsidRDefault="00AD6BEB" w:rsidP="00015935">
      <w:pPr>
        <w:spacing w:after="0" w:line="240" w:lineRule="auto"/>
      </w:pPr>
      <w:r>
        <w:t xml:space="preserve">        </w:t>
      </w:r>
      <w:r w:rsidR="00015935">
        <w:t xml:space="preserve">a) na minimum </w:t>
      </w:r>
      <w:r>
        <w:t>jednym</w:t>
      </w:r>
      <w:r w:rsidR="00015935">
        <w:t xml:space="preserve"> zadani</w:t>
      </w:r>
      <w:r>
        <w:t>u</w:t>
      </w:r>
      <w:r w:rsidR="00015935">
        <w:t xml:space="preserve"> *. </w:t>
      </w:r>
    </w:p>
    <w:p w:rsidR="00AD6BEB" w:rsidRDefault="00AD6BEB" w:rsidP="00015935">
      <w:pPr>
        <w:spacing w:after="0" w:line="240" w:lineRule="auto"/>
      </w:pPr>
      <w:r>
        <w:t xml:space="preserve">        </w:t>
      </w:r>
      <w:r w:rsidR="00015935">
        <w:t xml:space="preserve">b) na </w:t>
      </w:r>
      <w:r w:rsidR="002F6870">
        <w:t>dwóch</w:t>
      </w:r>
      <w:r w:rsidR="00015935">
        <w:t xml:space="preserve"> zadaniach *. </w:t>
      </w:r>
    </w:p>
    <w:p w:rsidR="00AD6BEB" w:rsidRDefault="00AD6BEB" w:rsidP="00015935">
      <w:pPr>
        <w:spacing w:after="0" w:line="240" w:lineRule="auto"/>
      </w:pPr>
      <w:r>
        <w:t xml:space="preserve">        </w:t>
      </w:r>
      <w:r w:rsidR="00015935">
        <w:t xml:space="preserve">c) na </w:t>
      </w:r>
      <w:r w:rsidR="002F6870">
        <w:t>trzech</w:t>
      </w:r>
      <w:r w:rsidR="00015935">
        <w:t xml:space="preserve"> zadaniach i więcej *. </w:t>
      </w:r>
    </w:p>
    <w:p w:rsidR="00015935" w:rsidRPr="007A2B6E" w:rsidRDefault="00015935" w:rsidP="00015935">
      <w:pPr>
        <w:spacing w:after="0" w:line="240" w:lineRule="auto"/>
        <w:rPr>
          <w:sz w:val="16"/>
          <w:szCs w:val="16"/>
        </w:rPr>
      </w:pPr>
      <w:r w:rsidRPr="007A2B6E">
        <w:t xml:space="preserve">Zgodnie z Wykazem usług do oceny w kryterium doświadczenie, stanowiącym załącznik nr 2 do formularza oferty. </w:t>
      </w:r>
      <w:r w:rsidRPr="007A2B6E">
        <w:rPr>
          <w:sz w:val="16"/>
          <w:szCs w:val="16"/>
        </w:rPr>
        <w:t>Doświadczenie Sprawdzającego branży drogowej jest kryterium oceny ofert – zgodnie z pkt 1</w:t>
      </w:r>
      <w:r w:rsidR="00AD6BEB" w:rsidRPr="007A2B6E">
        <w:rPr>
          <w:sz w:val="16"/>
          <w:szCs w:val="16"/>
        </w:rPr>
        <w:t>4</w:t>
      </w:r>
      <w:r w:rsidRPr="007A2B6E">
        <w:rPr>
          <w:sz w:val="16"/>
          <w:szCs w:val="16"/>
        </w:rPr>
        <w:t xml:space="preserve">.1. Instrukcji  dla Wykonawców. W przypadku braku wykreślenia Zamawiający uzna, iż Wykonawca deklaruje doświadczenie osoby skierowanej do pełnienia funkcji sprawdzającego branży drogowej przy realizacji min. </w:t>
      </w:r>
      <w:r w:rsidR="00AD6BEB" w:rsidRPr="007A2B6E">
        <w:rPr>
          <w:sz w:val="16"/>
          <w:szCs w:val="16"/>
        </w:rPr>
        <w:t>1</w:t>
      </w:r>
      <w:r w:rsidRPr="007A2B6E">
        <w:rPr>
          <w:sz w:val="16"/>
          <w:szCs w:val="16"/>
        </w:rPr>
        <w:t xml:space="preserve"> zadania, tym samym w przedmiotowym kryterium Wykonawca otrzymuje 0 pkt. </w:t>
      </w:r>
    </w:p>
    <w:p w:rsidR="00015935" w:rsidRDefault="00015935" w:rsidP="00015935">
      <w:pPr>
        <w:spacing w:after="0" w:line="240" w:lineRule="auto"/>
      </w:pPr>
      <w:r>
        <w:t xml:space="preserve"> </w:t>
      </w:r>
    </w:p>
    <w:p w:rsidR="00AD6BEB" w:rsidRDefault="00015935" w:rsidP="00015935">
      <w:pPr>
        <w:spacing w:after="0" w:line="240" w:lineRule="auto"/>
      </w:pPr>
      <w:r w:rsidRPr="00AD6BEB">
        <w:rPr>
          <w:b/>
        </w:rPr>
        <w:t>7. AKCEPTUJEMY</w:t>
      </w:r>
      <w:r>
        <w:t xml:space="preserve"> warunki zatrudnienia określone przez Zamawiającego w pkt </w:t>
      </w:r>
      <w:r w:rsidR="00AD6BEB">
        <w:t>3</w:t>
      </w:r>
      <w:r>
        <w:t>.9. Instrukcji dla Wykonawców – Rozdział I SIWZ, Opisie przedmiotu zamówienia – Rozdział IV SIWZ i Wzorze umowy – Rozdział V SIWZ.</w:t>
      </w:r>
    </w:p>
    <w:p w:rsidR="00AD6BEB" w:rsidRDefault="00AD6BEB" w:rsidP="00015935">
      <w:pPr>
        <w:spacing w:after="0" w:line="240" w:lineRule="auto"/>
      </w:pPr>
    </w:p>
    <w:p w:rsidR="00AD6BEB" w:rsidRDefault="00015935" w:rsidP="00015935">
      <w:pPr>
        <w:spacing w:after="0" w:line="240" w:lineRule="auto"/>
      </w:pPr>
      <w:r w:rsidRPr="00AD6BEB">
        <w:rPr>
          <w:b/>
        </w:rPr>
        <w:t>8. AKCEPTUJEMY</w:t>
      </w:r>
      <w:r>
        <w:t xml:space="preserve"> warunki płatności określone przez Zamawiającego w Specyfikacji Istotnych Warunków Zamówienia.  </w:t>
      </w:r>
    </w:p>
    <w:p w:rsidR="00AD6BEB" w:rsidRDefault="00AD6BEB" w:rsidP="00015935">
      <w:pPr>
        <w:spacing w:after="0" w:line="240" w:lineRule="auto"/>
      </w:pPr>
    </w:p>
    <w:p w:rsidR="00015935" w:rsidRDefault="00015935" w:rsidP="00015935">
      <w:pPr>
        <w:spacing w:after="0" w:line="240" w:lineRule="auto"/>
      </w:pPr>
      <w:r w:rsidRPr="00AD6BEB">
        <w:rPr>
          <w:b/>
        </w:rPr>
        <w:t>9. UWAŻAMY SIĘ</w:t>
      </w:r>
      <w:r>
        <w:t xml:space="preserve"> za związanych niniejszą ofertą przez czas wskazany w Specyfikacji Istotnych Warunków Zamówienia, tj. przez okres 30 dni od upływu terminu składania ofert.  </w:t>
      </w:r>
    </w:p>
    <w:p w:rsidR="00F41F66" w:rsidRDefault="00015935" w:rsidP="00015935">
      <w:pPr>
        <w:spacing w:after="0" w:line="240" w:lineRule="auto"/>
      </w:pPr>
      <w:r>
        <w:t xml:space="preserve">Na potwierdzenie powyższego wnieśliśmy wadium w wysokości ______________ zł, w formie ____________________________________; wadium należy zwrócić na rachunek bankowy nr: _____________________________.* </w:t>
      </w:r>
    </w:p>
    <w:p w:rsidR="00F41F66" w:rsidRDefault="00F41F66" w:rsidP="00015935">
      <w:pPr>
        <w:spacing w:after="0" w:line="240" w:lineRule="auto"/>
      </w:pPr>
    </w:p>
    <w:p w:rsidR="00F41F66" w:rsidRDefault="00015935" w:rsidP="00015935">
      <w:pPr>
        <w:spacing w:after="0" w:line="240" w:lineRule="auto"/>
      </w:pPr>
      <w:r>
        <w:t xml:space="preserve">10. ZAMÓWIENIE ZREALIZUJEMY sami*/przy udziale podwykonawców*: </w:t>
      </w:r>
    </w:p>
    <w:p w:rsidR="00F41F66" w:rsidRPr="00F41F66" w:rsidRDefault="00F41F66" w:rsidP="00015935">
      <w:pPr>
        <w:spacing w:after="0" w:line="240" w:lineRule="auto"/>
        <w:rPr>
          <w:sz w:val="16"/>
          <w:szCs w:val="16"/>
        </w:rPr>
      </w:pPr>
      <w:r>
        <w:t xml:space="preserve">   </w:t>
      </w:r>
      <w:r w:rsidR="00015935">
        <w:t>a) __________________________________________________________________</w:t>
      </w:r>
      <w:r>
        <w:t>_____________________</w:t>
      </w:r>
      <w:r w:rsidR="00015935">
        <w:t xml:space="preserve">_ </w:t>
      </w:r>
      <w:r w:rsidR="00015935" w:rsidRPr="00F41F66">
        <w:rPr>
          <w:sz w:val="16"/>
          <w:szCs w:val="16"/>
        </w:rPr>
        <w:t xml:space="preserve">(zakres robót/część zamówienia, której wykonanie Wykonawca zamierza powierzyć podwykonawcy oraz nazwy tych podwykonawców, o ile są znani) </w:t>
      </w:r>
    </w:p>
    <w:p w:rsidR="00F41F66" w:rsidRDefault="00F41F66" w:rsidP="00015935">
      <w:pPr>
        <w:spacing w:after="0" w:line="240" w:lineRule="auto"/>
      </w:pPr>
      <w:r>
        <w:t xml:space="preserve">   </w:t>
      </w:r>
      <w:r w:rsidR="00015935">
        <w:t>b) ____________________________________________________________________</w:t>
      </w:r>
      <w:r>
        <w:t>__________________</w:t>
      </w:r>
      <w:r w:rsidR="00015935">
        <w:t xml:space="preserve">__ </w:t>
      </w:r>
      <w:r w:rsidR="00015935" w:rsidRPr="00F41F66">
        <w:rPr>
          <w:sz w:val="16"/>
          <w:szCs w:val="16"/>
        </w:rPr>
        <w:t>(zakres robót/część zamówienia, której wykonanie Wykonawca zamierza powierzyć podwykonawcy oraz nazwy tych podwykonawców, o ile są znani)</w:t>
      </w:r>
      <w:r w:rsidR="00015935">
        <w:t xml:space="preserve"> </w:t>
      </w:r>
    </w:p>
    <w:p w:rsidR="00F41F66" w:rsidRDefault="00F41F66" w:rsidP="00015935">
      <w:pPr>
        <w:spacing w:after="0" w:line="240" w:lineRule="auto"/>
      </w:pPr>
    </w:p>
    <w:p w:rsidR="00F41F66" w:rsidRDefault="00015935" w:rsidP="00015935">
      <w:pPr>
        <w:spacing w:after="0" w:line="240" w:lineRule="auto"/>
      </w:pPr>
      <w:r>
        <w:t xml:space="preserve">11. OŚWIADCZAMY, że sposób reprezentacji Wykonawcy / Wykonawców* dla potrzeb niniejszego zamówienia jest następujący: _________________________________________________________________________________ </w:t>
      </w:r>
    </w:p>
    <w:p w:rsidR="00F41F66" w:rsidRDefault="00F41F66" w:rsidP="00015935">
      <w:pPr>
        <w:spacing w:after="0" w:line="240" w:lineRule="auto"/>
      </w:pPr>
      <w:r>
        <w:t xml:space="preserve">                                       </w:t>
      </w:r>
      <w:r w:rsidR="00015935" w:rsidRPr="00F41F66">
        <w:rPr>
          <w:sz w:val="16"/>
          <w:szCs w:val="16"/>
        </w:rPr>
        <w:t>(wypełniają jedynie przedsiębiorcy składający wspólną ofertę - spółki cywilne lub konsorcja)</w:t>
      </w:r>
      <w:r w:rsidR="00015935">
        <w:t xml:space="preserve"> </w:t>
      </w:r>
    </w:p>
    <w:p w:rsidR="00F41F66" w:rsidRDefault="00F41F66" w:rsidP="00015935">
      <w:pPr>
        <w:spacing w:after="0" w:line="240" w:lineRule="auto"/>
      </w:pPr>
    </w:p>
    <w:p w:rsidR="00F41F66" w:rsidRDefault="00015935" w:rsidP="00015935">
      <w:pPr>
        <w:spacing w:after="0" w:line="240" w:lineRule="auto"/>
      </w:pPr>
      <w:r>
        <w:t>12. OŚWIADCZAMY, że: niniejsza oferta oraz wszelkie załączniki do niej są jawne*/ informacje i dokumenty zawarte w ofercie oraz w dokumentach złożonych wraz z ofertą na stronach nr od ____ do ____ zawierają informacje stanowiące tajemnicę przedsiębiorstwa w rozumieniu przepisów o zwalczaniu nieuczciwej konkurencji, co potwierdzamy w załączonych do niniejszej oferty wyjaśnieniach*.</w:t>
      </w:r>
    </w:p>
    <w:p w:rsidR="00F41F66" w:rsidRDefault="00F41F66" w:rsidP="00015935">
      <w:pPr>
        <w:spacing w:after="0" w:line="240" w:lineRule="auto"/>
      </w:pPr>
    </w:p>
    <w:p w:rsidR="00F41F66" w:rsidRDefault="00015935" w:rsidP="00015935">
      <w:pPr>
        <w:spacing w:after="0" w:line="240" w:lineRule="auto"/>
      </w:pPr>
      <w:r>
        <w:t xml:space="preserve"> 13. OŚWIADCZAMY, że zapoznaliśmy się z postanowieniami umowy, określonymi w Specyfikacji Istotnych Warunków Zamówienia i zobowiązujemy się, w przypadku wyboru naszej oferty, do zawarcia umowy zgodnej z niniejszą ofertą, na warunkach określonych w Specyfikacji Istotnych Warunków Zamówienia, w miejscu i terminie wyznaczonym przez Zamawiającego. </w:t>
      </w:r>
    </w:p>
    <w:p w:rsidR="00F41F66" w:rsidRDefault="00F41F66" w:rsidP="00015935">
      <w:pPr>
        <w:spacing w:after="0" w:line="240" w:lineRule="auto"/>
      </w:pPr>
    </w:p>
    <w:p w:rsidR="00F41F66" w:rsidRDefault="00015935" w:rsidP="00015935">
      <w:pPr>
        <w:spacing w:after="0" w:line="240" w:lineRule="auto"/>
      </w:pPr>
      <w:r>
        <w:t>14. WSZELKĄ KORESPONDENCJĘ w sprawie niniejszego postępowania należy kierować na poniższy adres: ________________________________________</w:t>
      </w:r>
      <w:r w:rsidR="00F41F66">
        <w:t xml:space="preserve"> </w:t>
      </w:r>
      <w:r>
        <w:t xml:space="preserve"> fax____________ , e-mail_______________________________  </w:t>
      </w:r>
    </w:p>
    <w:p w:rsidR="00F41F66" w:rsidRDefault="00F41F66" w:rsidP="00015935">
      <w:pPr>
        <w:spacing w:after="0" w:line="240" w:lineRule="auto"/>
      </w:pPr>
    </w:p>
    <w:p w:rsidR="00F41F66" w:rsidRDefault="00015935" w:rsidP="00015935">
      <w:pPr>
        <w:spacing w:after="0" w:line="240" w:lineRule="auto"/>
      </w:pPr>
      <w:r>
        <w:t xml:space="preserve">15. OFERTĘ niniejszą wraz z załącznikami składamy na ___ kolejno ponumerowanych stronach. </w:t>
      </w:r>
    </w:p>
    <w:p w:rsidR="00F41F66" w:rsidRDefault="00F41F66" w:rsidP="00015935">
      <w:pPr>
        <w:spacing w:after="0" w:line="240" w:lineRule="auto"/>
      </w:pPr>
    </w:p>
    <w:p w:rsidR="00F41F66" w:rsidRDefault="00015935" w:rsidP="00015935">
      <w:pPr>
        <w:spacing w:after="0" w:line="240" w:lineRule="auto"/>
      </w:pPr>
      <w:r>
        <w:t xml:space="preserve">16. ZAŁĄCZNIKAMI do niniejszego formularza oferty są: </w:t>
      </w:r>
    </w:p>
    <w:p w:rsidR="00F41F66" w:rsidRDefault="00F41F66" w:rsidP="00015935">
      <w:pPr>
        <w:spacing w:after="0" w:line="240" w:lineRule="auto"/>
      </w:pPr>
      <w:r>
        <w:t xml:space="preserve">      </w:t>
      </w:r>
      <w:r w:rsidR="00015935">
        <w:t xml:space="preserve">- Oświadczenie o braku podstaw do wykluczenia, </w:t>
      </w:r>
    </w:p>
    <w:p w:rsidR="00F41F66" w:rsidRDefault="00F41F66" w:rsidP="00015935">
      <w:pPr>
        <w:spacing w:after="0" w:line="240" w:lineRule="auto"/>
      </w:pPr>
      <w:r>
        <w:t xml:space="preserve">      </w:t>
      </w:r>
      <w:r w:rsidR="00015935">
        <w:t xml:space="preserve">- Oświadczenie o spełnianiu warunków udziału w postępowaniu, _________________________________________________________________________ </w:t>
      </w:r>
    </w:p>
    <w:p w:rsidR="00F41F66" w:rsidRDefault="00F41F66" w:rsidP="00015935">
      <w:pPr>
        <w:spacing w:after="0" w:line="240" w:lineRule="auto"/>
      </w:pPr>
    </w:p>
    <w:p w:rsidR="00F41F66" w:rsidRDefault="00F41F66" w:rsidP="00015935">
      <w:pPr>
        <w:spacing w:after="0" w:line="240" w:lineRule="auto"/>
      </w:pPr>
    </w:p>
    <w:p w:rsidR="00F41F66" w:rsidRDefault="00F41F66" w:rsidP="00015935">
      <w:pPr>
        <w:spacing w:after="0" w:line="240" w:lineRule="auto"/>
      </w:pPr>
    </w:p>
    <w:p w:rsidR="00F41F66" w:rsidRDefault="00F41F66" w:rsidP="00015935">
      <w:pPr>
        <w:spacing w:after="0" w:line="240" w:lineRule="auto"/>
      </w:pPr>
    </w:p>
    <w:p w:rsidR="00F41F66" w:rsidRDefault="00F41F66" w:rsidP="00015935">
      <w:pPr>
        <w:spacing w:after="0" w:line="240" w:lineRule="auto"/>
      </w:pPr>
    </w:p>
    <w:p w:rsidR="00015935" w:rsidRDefault="00015935" w:rsidP="00015935">
      <w:pPr>
        <w:spacing w:after="0" w:line="240" w:lineRule="auto"/>
      </w:pPr>
      <w:r>
        <w:t xml:space="preserve">* niepotrzebne skreślić </w:t>
      </w:r>
    </w:p>
    <w:p w:rsidR="00015935" w:rsidRDefault="00015935" w:rsidP="00015935">
      <w:pPr>
        <w:spacing w:after="0" w:line="240" w:lineRule="auto"/>
      </w:pPr>
      <w:r>
        <w:t xml:space="preserve"> </w:t>
      </w:r>
    </w:p>
    <w:p w:rsidR="00015935" w:rsidRDefault="00015935" w:rsidP="00015935">
      <w:pPr>
        <w:spacing w:after="0" w:line="240" w:lineRule="auto"/>
      </w:pPr>
      <w:r>
        <w:t xml:space="preserve"> </w:t>
      </w:r>
    </w:p>
    <w:p w:rsidR="00F41F66" w:rsidRDefault="00015935" w:rsidP="00F41F66">
      <w:pPr>
        <w:spacing w:after="0" w:line="240" w:lineRule="auto"/>
      </w:pPr>
      <w:r>
        <w:t xml:space="preserve">__________________ dnia __.__.2017 r. </w:t>
      </w:r>
    </w:p>
    <w:p w:rsidR="00015935" w:rsidRDefault="00015935" w:rsidP="00F41F66">
      <w:pPr>
        <w:spacing w:after="0" w:line="240" w:lineRule="auto"/>
        <w:jc w:val="right"/>
      </w:pPr>
      <w:r>
        <w:t xml:space="preserve">                                                                                                     ___________________________ </w:t>
      </w:r>
    </w:p>
    <w:p w:rsidR="00015935" w:rsidRPr="00F41F66" w:rsidRDefault="00015935" w:rsidP="00015935">
      <w:pPr>
        <w:spacing w:after="0" w:line="240" w:lineRule="auto"/>
        <w:rPr>
          <w:sz w:val="16"/>
          <w:szCs w:val="16"/>
        </w:rPr>
      </w:pPr>
      <w:r w:rsidRPr="00F41F66">
        <w:rPr>
          <w:sz w:val="16"/>
          <w:szCs w:val="16"/>
        </w:rPr>
        <w:t xml:space="preserve">                           </w:t>
      </w:r>
      <w:r w:rsidR="00F41F66">
        <w:rPr>
          <w:sz w:val="16"/>
          <w:szCs w:val="16"/>
        </w:rPr>
        <w:t xml:space="preserve">                                                                                                                                                                                       </w:t>
      </w:r>
      <w:r w:rsidRPr="00F41F66">
        <w:rPr>
          <w:sz w:val="16"/>
          <w:szCs w:val="16"/>
        </w:rPr>
        <w:t xml:space="preserve"> (podpis Wykonawcy/ Pełnomocnika) </w:t>
      </w:r>
    </w:p>
    <w:p w:rsidR="00015935" w:rsidRPr="00F41F66" w:rsidRDefault="00015935" w:rsidP="00015935">
      <w:pPr>
        <w:spacing w:after="0" w:line="240" w:lineRule="auto"/>
        <w:rPr>
          <w:sz w:val="16"/>
          <w:szCs w:val="16"/>
        </w:rPr>
      </w:pPr>
      <w:r w:rsidRPr="00F41F66">
        <w:rPr>
          <w:sz w:val="16"/>
          <w:szCs w:val="16"/>
        </w:rPr>
        <w:t xml:space="preserve"> </w:t>
      </w:r>
    </w:p>
    <w:p w:rsidR="00E02D45" w:rsidRPr="00E02D45" w:rsidRDefault="00E02D45" w:rsidP="00C071C6">
      <w:pPr>
        <w:spacing w:after="0" w:line="240" w:lineRule="auto"/>
        <w:rPr>
          <w:sz w:val="16"/>
          <w:szCs w:val="16"/>
        </w:rPr>
      </w:pPr>
    </w:p>
    <w:p w:rsidR="00C071C6" w:rsidRDefault="00C071C6" w:rsidP="00C071C6">
      <w:pPr>
        <w:spacing w:after="0" w:line="240" w:lineRule="auto"/>
      </w:pPr>
      <w:r>
        <w:t xml:space="preserve"> </w:t>
      </w:r>
    </w:p>
    <w:p w:rsidR="00C071C6" w:rsidRDefault="00C071C6" w:rsidP="00C071C6">
      <w:pPr>
        <w:spacing w:after="0" w:line="240" w:lineRule="auto"/>
      </w:pPr>
      <w:r>
        <w:t xml:space="preserve"> </w:t>
      </w:r>
    </w:p>
    <w:p w:rsidR="00495247" w:rsidRDefault="00495247" w:rsidP="00A74B4A">
      <w:pPr>
        <w:spacing w:after="0" w:line="240" w:lineRule="auto"/>
      </w:pPr>
    </w:p>
    <w:p w:rsidR="00E02D45" w:rsidRDefault="00E02D45"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AD3F40" w:rsidRDefault="00AD3F40" w:rsidP="00A74B4A">
      <w:pPr>
        <w:spacing w:after="0" w:line="240" w:lineRule="auto"/>
      </w:pPr>
    </w:p>
    <w:p w:rsidR="007A2B6E" w:rsidRDefault="007A2B6E" w:rsidP="00D60137">
      <w:pPr>
        <w:spacing w:after="0" w:line="240" w:lineRule="auto"/>
        <w:jc w:val="right"/>
      </w:pPr>
    </w:p>
    <w:p w:rsidR="00AD3F40" w:rsidRDefault="00D60137" w:rsidP="00D60137">
      <w:pPr>
        <w:spacing w:after="0" w:line="240" w:lineRule="auto"/>
        <w:jc w:val="right"/>
      </w:pPr>
      <w:r>
        <w:t>ZAŁĄCZNIK NR 1 DO OFERTY</w:t>
      </w:r>
    </w:p>
    <w:p w:rsidR="00D60137" w:rsidRDefault="00D60137" w:rsidP="00AD3F40">
      <w:pPr>
        <w:spacing w:after="0" w:line="240" w:lineRule="auto"/>
      </w:pPr>
    </w:p>
    <w:tbl>
      <w:tblPr>
        <w:tblStyle w:val="Tabela-Siatka"/>
        <w:tblW w:w="0" w:type="auto"/>
        <w:tblLook w:val="04A0"/>
      </w:tblPr>
      <w:tblGrid>
        <w:gridCol w:w="3510"/>
        <w:gridCol w:w="7062"/>
      </w:tblGrid>
      <w:tr w:rsidR="00D60137" w:rsidTr="00484DAD">
        <w:tc>
          <w:tcPr>
            <w:tcW w:w="3510" w:type="dxa"/>
          </w:tcPr>
          <w:p w:rsidR="00D60137" w:rsidRDefault="00D60137" w:rsidP="00484DAD"/>
          <w:p w:rsidR="00D60137" w:rsidRDefault="00D60137" w:rsidP="00484DAD"/>
          <w:p w:rsidR="00D60137" w:rsidRDefault="00D60137" w:rsidP="00484DAD"/>
          <w:p w:rsidR="00D60137" w:rsidRDefault="00D60137" w:rsidP="00484DAD"/>
          <w:p w:rsidR="00D60137" w:rsidRDefault="00D60137" w:rsidP="00484DAD">
            <w:r>
              <w:t>(pieczęć wykonawcy/Wykonawców)</w:t>
            </w:r>
          </w:p>
        </w:tc>
        <w:tc>
          <w:tcPr>
            <w:tcW w:w="7062" w:type="dxa"/>
            <w:shd w:val="clear" w:color="auto" w:fill="D9D9D9" w:themeFill="background1" w:themeFillShade="D9"/>
          </w:tcPr>
          <w:p w:rsidR="00D60137" w:rsidRDefault="00D60137" w:rsidP="00484DAD">
            <w:pPr>
              <w:jc w:val="center"/>
              <w:rPr>
                <w:b/>
                <w:sz w:val="32"/>
                <w:szCs w:val="32"/>
              </w:rPr>
            </w:pPr>
          </w:p>
          <w:p w:rsidR="00D60137" w:rsidRDefault="00D60137" w:rsidP="00484DAD">
            <w:pPr>
              <w:jc w:val="center"/>
              <w:rPr>
                <w:b/>
                <w:sz w:val="32"/>
                <w:szCs w:val="32"/>
              </w:rPr>
            </w:pPr>
          </w:p>
          <w:p w:rsidR="00D60137" w:rsidRPr="00015935" w:rsidRDefault="00D60137" w:rsidP="00484DAD">
            <w:pPr>
              <w:jc w:val="center"/>
              <w:rPr>
                <w:b/>
                <w:sz w:val="32"/>
                <w:szCs w:val="32"/>
              </w:rPr>
            </w:pPr>
            <w:r>
              <w:rPr>
                <w:b/>
                <w:sz w:val="32"/>
                <w:szCs w:val="32"/>
              </w:rPr>
              <w:t>FORMULARZ CENOWY</w:t>
            </w:r>
          </w:p>
          <w:p w:rsidR="00D60137" w:rsidRPr="00974165" w:rsidRDefault="00D60137" w:rsidP="00484DAD">
            <w:pPr>
              <w:jc w:val="center"/>
              <w:rPr>
                <w:b/>
              </w:rPr>
            </w:pPr>
          </w:p>
        </w:tc>
      </w:tr>
    </w:tbl>
    <w:p w:rsidR="00D60137" w:rsidRDefault="00D60137" w:rsidP="00AD3F40">
      <w:pPr>
        <w:spacing w:after="0" w:line="240" w:lineRule="auto"/>
      </w:pPr>
    </w:p>
    <w:p w:rsidR="00AD3F40" w:rsidRPr="00D02B10" w:rsidRDefault="007A2B6E" w:rsidP="00AD3F40">
      <w:pPr>
        <w:spacing w:after="0" w:line="240" w:lineRule="auto"/>
      </w:pPr>
      <w:r>
        <w:t xml:space="preserve">Składając ofertę w postępowaniu o zamówienie publiczne w trybie przetargu nieograniczonego na:  </w:t>
      </w:r>
      <w:r w:rsidRPr="003E5369">
        <w:rPr>
          <w:rFonts w:cs="Calibri"/>
          <w:b/>
          <w:color w:val="000000"/>
        </w:rPr>
        <w:t>Opracowanie dokumentacji projektowej zadania pn.</w:t>
      </w:r>
      <w:r w:rsidRPr="003E5369">
        <w:rPr>
          <w:rFonts w:cs="Calibri"/>
          <w:b/>
        </w:rPr>
        <w:t>"Rozbudowa drogi powiatowej nr 1140N DW 509 – Wilkowo – Sierpin – Przezmark - Komorowo Żuławskie - Nowa Pilona, na odcinku DW 509 – Komorowo Żuławskie o dł. 8,0 km</w:t>
      </w:r>
      <w:r w:rsidRPr="00D02B10">
        <w:rPr>
          <w:rFonts w:cs="Calibri"/>
          <w:b/>
        </w:rPr>
        <w:t>"</w:t>
      </w:r>
      <w:r w:rsidR="00AD3F40" w:rsidRPr="00D02B10">
        <w:t xml:space="preserve"> poniżej przedstawiam formularz cenowy: </w:t>
      </w:r>
    </w:p>
    <w:tbl>
      <w:tblPr>
        <w:tblStyle w:val="Tabela-Siatka"/>
        <w:tblW w:w="0" w:type="auto"/>
        <w:tblLook w:val="04A0"/>
      </w:tblPr>
      <w:tblGrid>
        <w:gridCol w:w="817"/>
        <w:gridCol w:w="6379"/>
        <w:gridCol w:w="992"/>
        <w:gridCol w:w="2384"/>
      </w:tblGrid>
      <w:tr w:rsidR="00D60137" w:rsidTr="00417D9B">
        <w:tc>
          <w:tcPr>
            <w:tcW w:w="817" w:type="dxa"/>
          </w:tcPr>
          <w:p w:rsidR="00D60137" w:rsidRDefault="00D60137" w:rsidP="00D60137">
            <w:pPr>
              <w:jc w:val="center"/>
            </w:pPr>
            <w:r>
              <w:t>LP</w:t>
            </w:r>
          </w:p>
        </w:tc>
        <w:tc>
          <w:tcPr>
            <w:tcW w:w="6379" w:type="dxa"/>
          </w:tcPr>
          <w:p w:rsidR="00D60137" w:rsidRDefault="00D60137" w:rsidP="00D02B10">
            <w:pPr>
              <w:jc w:val="center"/>
            </w:pPr>
            <w:r>
              <w:t>WYSZCZEGÓLNIENIE ELEMENTÓW ROZLICZENIOWYCH</w:t>
            </w:r>
          </w:p>
        </w:tc>
        <w:tc>
          <w:tcPr>
            <w:tcW w:w="992" w:type="dxa"/>
          </w:tcPr>
          <w:p w:rsidR="00D60137" w:rsidRDefault="00D60137" w:rsidP="00D02B10">
            <w:pPr>
              <w:jc w:val="center"/>
            </w:pPr>
            <w:r>
              <w:t>ILOŚĆ</w:t>
            </w:r>
          </w:p>
        </w:tc>
        <w:tc>
          <w:tcPr>
            <w:tcW w:w="2384" w:type="dxa"/>
          </w:tcPr>
          <w:p w:rsidR="00D60137" w:rsidRDefault="00D60137" w:rsidP="00D02B10">
            <w:pPr>
              <w:jc w:val="center"/>
            </w:pPr>
            <w:r>
              <w:t>WARTOŚĆ NETTO*ZŁ</w:t>
            </w:r>
          </w:p>
        </w:tc>
      </w:tr>
      <w:tr w:rsidR="00D60137" w:rsidTr="00417D9B">
        <w:tc>
          <w:tcPr>
            <w:tcW w:w="817" w:type="dxa"/>
          </w:tcPr>
          <w:p w:rsidR="00D60137" w:rsidRDefault="00D60137" w:rsidP="00D60137">
            <w:pPr>
              <w:jc w:val="center"/>
            </w:pPr>
            <w:r>
              <w:t>1.</w:t>
            </w:r>
          </w:p>
        </w:tc>
        <w:tc>
          <w:tcPr>
            <w:tcW w:w="6379" w:type="dxa"/>
          </w:tcPr>
          <w:p w:rsidR="00D60137" w:rsidRDefault="00D60137" w:rsidP="00D60137">
            <w:pPr>
              <w:jc w:val="center"/>
            </w:pPr>
            <w:r>
              <w:t>2.</w:t>
            </w:r>
          </w:p>
        </w:tc>
        <w:tc>
          <w:tcPr>
            <w:tcW w:w="992" w:type="dxa"/>
          </w:tcPr>
          <w:p w:rsidR="00D60137" w:rsidRDefault="00D60137" w:rsidP="00D60137">
            <w:pPr>
              <w:jc w:val="center"/>
            </w:pPr>
            <w:r>
              <w:t>3.</w:t>
            </w:r>
          </w:p>
        </w:tc>
        <w:tc>
          <w:tcPr>
            <w:tcW w:w="2384" w:type="dxa"/>
          </w:tcPr>
          <w:p w:rsidR="00D60137" w:rsidRDefault="00D60137" w:rsidP="00D60137">
            <w:pPr>
              <w:jc w:val="center"/>
            </w:pPr>
            <w:r>
              <w:t>4.</w:t>
            </w:r>
          </w:p>
        </w:tc>
      </w:tr>
      <w:tr w:rsidR="001F5737" w:rsidTr="00417D9B">
        <w:tc>
          <w:tcPr>
            <w:tcW w:w="817" w:type="dxa"/>
          </w:tcPr>
          <w:p w:rsidR="00D02B10" w:rsidRDefault="00D02B10" w:rsidP="001F5737">
            <w:pPr>
              <w:jc w:val="center"/>
            </w:pPr>
          </w:p>
          <w:p w:rsidR="001F5737" w:rsidRDefault="001F5737" w:rsidP="001F5737">
            <w:pPr>
              <w:jc w:val="center"/>
            </w:pPr>
            <w:r>
              <w:t>1.</w:t>
            </w:r>
          </w:p>
        </w:tc>
        <w:tc>
          <w:tcPr>
            <w:tcW w:w="6379" w:type="dxa"/>
          </w:tcPr>
          <w:p w:rsidR="00D02B10" w:rsidRDefault="00D02B10" w:rsidP="001F5737"/>
          <w:p w:rsidR="001F5737" w:rsidRDefault="001F5737" w:rsidP="00F20703">
            <w:r w:rsidRPr="00F20703">
              <w:rPr>
                <w:b/>
              </w:rPr>
              <w:t>Mapa do celów projektowych</w:t>
            </w:r>
            <w:r>
              <w:t xml:space="preserve"> </w:t>
            </w:r>
            <w:r w:rsidR="00167F17">
              <w:t xml:space="preserve"> </w:t>
            </w:r>
          </w:p>
        </w:tc>
        <w:tc>
          <w:tcPr>
            <w:tcW w:w="992" w:type="dxa"/>
          </w:tcPr>
          <w:p w:rsidR="00D02B10" w:rsidRDefault="00D02B10" w:rsidP="001F5737">
            <w:pPr>
              <w:jc w:val="center"/>
            </w:pPr>
          </w:p>
          <w:p w:rsidR="001F5737" w:rsidRDefault="001F5737" w:rsidP="001F5737">
            <w:pPr>
              <w:jc w:val="center"/>
            </w:pPr>
            <w:r>
              <w:t>2 egz.</w:t>
            </w:r>
          </w:p>
        </w:tc>
        <w:tc>
          <w:tcPr>
            <w:tcW w:w="2384" w:type="dxa"/>
          </w:tcPr>
          <w:p w:rsidR="001F5737" w:rsidRDefault="001F5737" w:rsidP="001F5737"/>
          <w:p w:rsidR="00D02B10" w:rsidRDefault="00D02B10" w:rsidP="00D02B10">
            <w:pPr>
              <w:jc w:val="center"/>
            </w:pPr>
            <w:r>
              <w:t>………………………………..</w:t>
            </w:r>
          </w:p>
        </w:tc>
      </w:tr>
      <w:tr w:rsidR="001F5737" w:rsidTr="00417D9B">
        <w:tc>
          <w:tcPr>
            <w:tcW w:w="817" w:type="dxa"/>
          </w:tcPr>
          <w:p w:rsidR="001F5737" w:rsidRDefault="002E5462" w:rsidP="001F5737">
            <w:pPr>
              <w:jc w:val="center"/>
            </w:pPr>
            <w:r>
              <w:t>2</w:t>
            </w:r>
            <w:r w:rsidR="001F5737">
              <w:t>.</w:t>
            </w:r>
          </w:p>
        </w:tc>
        <w:tc>
          <w:tcPr>
            <w:tcW w:w="6379" w:type="dxa"/>
          </w:tcPr>
          <w:p w:rsidR="001F5737" w:rsidRDefault="00167F17" w:rsidP="00167F17">
            <w:r>
              <w:t>Opracowanie m</w:t>
            </w:r>
            <w:r w:rsidR="001F5737">
              <w:t>ateriał</w:t>
            </w:r>
            <w:r>
              <w:t>ów</w:t>
            </w:r>
            <w:r w:rsidR="001F5737">
              <w:t xml:space="preserve"> do decyzji o środowiskowych uwarunkowaniach realizacji przedsięwzięcia wraz z uzyskaniem decyzji</w:t>
            </w:r>
            <w:r w:rsidR="00702810">
              <w:t xml:space="preserve"> w tym Raportu o oddziaływaniu przedsięwzięcia na środowisko (o ile zajdzie taka potrzeba)</w:t>
            </w:r>
          </w:p>
        </w:tc>
        <w:tc>
          <w:tcPr>
            <w:tcW w:w="992" w:type="dxa"/>
          </w:tcPr>
          <w:p w:rsidR="001F5737" w:rsidRDefault="001F5737" w:rsidP="001F5737">
            <w:pPr>
              <w:jc w:val="center"/>
            </w:pPr>
          </w:p>
          <w:p w:rsidR="00167F17" w:rsidRDefault="00167F17" w:rsidP="001F5737">
            <w:pPr>
              <w:jc w:val="center"/>
            </w:pPr>
          </w:p>
          <w:p w:rsidR="00167F17" w:rsidRDefault="00167F17" w:rsidP="001F5737">
            <w:pPr>
              <w:jc w:val="center"/>
            </w:pPr>
            <w:r>
              <w:t>3 egz.</w:t>
            </w:r>
          </w:p>
        </w:tc>
        <w:tc>
          <w:tcPr>
            <w:tcW w:w="2384" w:type="dxa"/>
          </w:tcPr>
          <w:p w:rsidR="001F5737" w:rsidRDefault="001F5737" w:rsidP="001F5737"/>
          <w:p w:rsidR="00D02B10" w:rsidRDefault="00D02B10" w:rsidP="001F5737"/>
          <w:p w:rsidR="00D02B10" w:rsidRDefault="00D02B10" w:rsidP="00D02B10">
            <w:pPr>
              <w:jc w:val="center"/>
            </w:pPr>
            <w:r>
              <w:t>………………………………..</w:t>
            </w:r>
          </w:p>
        </w:tc>
      </w:tr>
      <w:tr w:rsidR="001F5737" w:rsidTr="00417D9B">
        <w:tc>
          <w:tcPr>
            <w:tcW w:w="817" w:type="dxa"/>
          </w:tcPr>
          <w:p w:rsidR="001F5737" w:rsidRDefault="002E5462" w:rsidP="001F5737">
            <w:pPr>
              <w:jc w:val="center"/>
            </w:pPr>
            <w:r>
              <w:t>3</w:t>
            </w:r>
            <w:r w:rsidR="001F5737">
              <w:t>.</w:t>
            </w:r>
          </w:p>
        </w:tc>
        <w:tc>
          <w:tcPr>
            <w:tcW w:w="6379" w:type="dxa"/>
          </w:tcPr>
          <w:p w:rsidR="001F5737" w:rsidRPr="00F20703" w:rsidRDefault="00702810" w:rsidP="00702810">
            <w:pPr>
              <w:rPr>
                <w:b/>
              </w:rPr>
            </w:pPr>
            <w:r w:rsidRPr="00F20703">
              <w:rPr>
                <w:b/>
              </w:rPr>
              <w:t>Uzyskanie odstępstwa na czynności zakazanych odnośnie chronionych gatunków roślin, zwierząt lub grzybów</w:t>
            </w:r>
            <w:r w:rsidR="001F5737" w:rsidRPr="00F20703">
              <w:rPr>
                <w:b/>
              </w:rPr>
              <w:t xml:space="preserve"> </w:t>
            </w:r>
            <w:r w:rsidR="00417D9B">
              <w:rPr>
                <w:b/>
              </w:rPr>
              <w:t>(fakultatywnie)</w:t>
            </w:r>
          </w:p>
        </w:tc>
        <w:tc>
          <w:tcPr>
            <w:tcW w:w="992" w:type="dxa"/>
            <w:shd w:val="clear" w:color="auto" w:fill="auto"/>
          </w:tcPr>
          <w:p w:rsidR="001F5737" w:rsidRDefault="001F5737" w:rsidP="001F5737">
            <w:pPr>
              <w:jc w:val="center"/>
            </w:pPr>
          </w:p>
          <w:p w:rsidR="00702810" w:rsidRDefault="00702810" w:rsidP="001F5737">
            <w:pPr>
              <w:jc w:val="center"/>
            </w:pPr>
            <w:r>
              <w:t>2 egz.</w:t>
            </w:r>
          </w:p>
        </w:tc>
        <w:tc>
          <w:tcPr>
            <w:tcW w:w="2384" w:type="dxa"/>
          </w:tcPr>
          <w:p w:rsidR="001F5737" w:rsidRDefault="001F5737" w:rsidP="001F5737"/>
          <w:p w:rsidR="00D02B10" w:rsidRDefault="00D02B10" w:rsidP="00D02B10">
            <w:pPr>
              <w:jc w:val="center"/>
            </w:pPr>
            <w:r>
              <w:t>………………………………..</w:t>
            </w:r>
          </w:p>
        </w:tc>
      </w:tr>
      <w:tr w:rsidR="00167F17" w:rsidTr="00417D9B">
        <w:trPr>
          <w:trHeight w:val="74"/>
        </w:trPr>
        <w:tc>
          <w:tcPr>
            <w:tcW w:w="817" w:type="dxa"/>
          </w:tcPr>
          <w:p w:rsidR="00167F17" w:rsidRDefault="002E5462" w:rsidP="002E5462">
            <w:pPr>
              <w:jc w:val="center"/>
            </w:pPr>
            <w:r>
              <w:t>4.</w:t>
            </w:r>
          </w:p>
        </w:tc>
        <w:tc>
          <w:tcPr>
            <w:tcW w:w="6379" w:type="dxa"/>
          </w:tcPr>
          <w:p w:rsidR="00167F17" w:rsidRDefault="00167F17" w:rsidP="00F20703">
            <w:r>
              <w:t>Operat</w:t>
            </w:r>
            <w:r w:rsidR="00F20703">
              <w:t xml:space="preserve"> </w:t>
            </w:r>
            <w:r>
              <w:t xml:space="preserve"> wodnoprawnego/ operatów wodnoprawnych wraz z uzyskaniem pozwolenia wodnoprawnego</w:t>
            </w:r>
          </w:p>
        </w:tc>
        <w:tc>
          <w:tcPr>
            <w:tcW w:w="992" w:type="dxa"/>
          </w:tcPr>
          <w:p w:rsidR="00167F17" w:rsidRDefault="00167F17" w:rsidP="00167F17">
            <w:pPr>
              <w:jc w:val="center"/>
            </w:pPr>
          </w:p>
          <w:p w:rsidR="00167F17" w:rsidRDefault="00702810" w:rsidP="00167F17">
            <w:pPr>
              <w:jc w:val="center"/>
            </w:pPr>
            <w:r>
              <w:t>3</w:t>
            </w:r>
            <w:r w:rsidR="00167F17">
              <w:t xml:space="preserve"> egz.</w:t>
            </w:r>
          </w:p>
        </w:tc>
        <w:tc>
          <w:tcPr>
            <w:tcW w:w="2384" w:type="dxa"/>
          </w:tcPr>
          <w:p w:rsidR="00167F17" w:rsidRDefault="00167F17" w:rsidP="00167F17"/>
          <w:p w:rsidR="00D02B10" w:rsidRDefault="00D02B10" w:rsidP="00D02B10">
            <w:pPr>
              <w:jc w:val="center"/>
            </w:pPr>
            <w:r>
              <w:t>………………………………..</w:t>
            </w:r>
          </w:p>
        </w:tc>
      </w:tr>
      <w:tr w:rsidR="008867A6" w:rsidTr="00417D9B">
        <w:tc>
          <w:tcPr>
            <w:tcW w:w="817" w:type="dxa"/>
          </w:tcPr>
          <w:p w:rsidR="008867A6" w:rsidRDefault="002E5462" w:rsidP="008867A6">
            <w:pPr>
              <w:jc w:val="center"/>
            </w:pPr>
            <w:r>
              <w:t>5.</w:t>
            </w:r>
          </w:p>
        </w:tc>
        <w:tc>
          <w:tcPr>
            <w:tcW w:w="6379" w:type="dxa"/>
          </w:tcPr>
          <w:p w:rsidR="008867A6" w:rsidRDefault="00F20703" w:rsidP="008867A6">
            <w:r>
              <w:t>Inwentaryzacja stanu istniejącego</w:t>
            </w:r>
          </w:p>
        </w:tc>
        <w:tc>
          <w:tcPr>
            <w:tcW w:w="992" w:type="dxa"/>
          </w:tcPr>
          <w:p w:rsidR="008867A6" w:rsidRDefault="008867A6" w:rsidP="00D02B10">
            <w:pPr>
              <w:jc w:val="center"/>
            </w:pPr>
          </w:p>
          <w:p w:rsidR="00F20703" w:rsidRDefault="00F20703" w:rsidP="00D02B10">
            <w:pPr>
              <w:jc w:val="center"/>
            </w:pPr>
            <w:r>
              <w:t>2 egz.</w:t>
            </w:r>
          </w:p>
        </w:tc>
        <w:tc>
          <w:tcPr>
            <w:tcW w:w="2384" w:type="dxa"/>
          </w:tcPr>
          <w:p w:rsidR="00D02B10" w:rsidRDefault="00D02B10" w:rsidP="008867A6"/>
          <w:p w:rsidR="00D02B10" w:rsidRDefault="00D02B10" w:rsidP="00D02B10">
            <w:pPr>
              <w:jc w:val="center"/>
            </w:pPr>
            <w:r>
              <w:t>………………………………..</w:t>
            </w:r>
          </w:p>
        </w:tc>
      </w:tr>
      <w:tr w:rsidR="00F20703" w:rsidTr="00417D9B">
        <w:tc>
          <w:tcPr>
            <w:tcW w:w="817" w:type="dxa"/>
          </w:tcPr>
          <w:p w:rsidR="00F20703" w:rsidRDefault="00F20703" w:rsidP="008867A6">
            <w:pPr>
              <w:jc w:val="center"/>
            </w:pPr>
          </w:p>
          <w:p w:rsidR="00F20703" w:rsidRDefault="00F20703" w:rsidP="008867A6">
            <w:pPr>
              <w:jc w:val="center"/>
            </w:pPr>
            <w:r>
              <w:t>6.</w:t>
            </w:r>
          </w:p>
        </w:tc>
        <w:tc>
          <w:tcPr>
            <w:tcW w:w="6379" w:type="dxa"/>
          </w:tcPr>
          <w:p w:rsidR="00F20703" w:rsidRDefault="00F20703" w:rsidP="008A0C23">
            <w:r w:rsidRPr="00F20703">
              <w:rPr>
                <w:b/>
              </w:rPr>
              <w:t>Projektu budowlanego</w:t>
            </w:r>
            <w:r>
              <w:t xml:space="preserve"> wraz z niezbędnymi opiniami, uzgodnieniami i decyzjami administracyjnymi</w:t>
            </w:r>
          </w:p>
        </w:tc>
        <w:tc>
          <w:tcPr>
            <w:tcW w:w="992" w:type="dxa"/>
          </w:tcPr>
          <w:p w:rsidR="00F20703" w:rsidRDefault="00F20703" w:rsidP="008A0C23">
            <w:pPr>
              <w:jc w:val="center"/>
            </w:pPr>
          </w:p>
          <w:p w:rsidR="00F20703" w:rsidRDefault="00F20703" w:rsidP="008A0C23">
            <w:pPr>
              <w:jc w:val="center"/>
            </w:pPr>
            <w:r>
              <w:t>6 egz.</w:t>
            </w:r>
          </w:p>
        </w:tc>
        <w:tc>
          <w:tcPr>
            <w:tcW w:w="2384" w:type="dxa"/>
          </w:tcPr>
          <w:p w:rsidR="00F20703" w:rsidRDefault="00F20703" w:rsidP="008867A6"/>
          <w:p w:rsidR="00F20703" w:rsidRDefault="00F20703" w:rsidP="00D02B10">
            <w:pPr>
              <w:jc w:val="center"/>
            </w:pPr>
            <w:r>
              <w:t>………………………………..</w:t>
            </w:r>
          </w:p>
        </w:tc>
      </w:tr>
      <w:tr w:rsidR="00F20703" w:rsidTr="00417D9B">
        <w:tc>
          <w:tcPr>
            <w:tcW w:w="817" w:type="dxa"/>
          </w:tcPr>
          <w:p w:rsidR="00F20703" w:rsidRDefault="00F20703" w:rsidP="008867A6">
            <w:pPr>
              <w:jc w:val="center"/>
            </w:pPr>
            <w:r>
              <w:t>7.</w:t>
            </w:r>
          </w:p>
        </w:tc>
        <w:tc>
          <w:tcPr>
            <w:tcW w:w="6379" w:type="dxa"/>
          </w:tcPr>
          <w:p w:rsidR="00F20703" w:rsidRPr="00F20703" w:rsidRDefault="00F20703" w:rsidP="008A0C23">
            <w:pPr>
              <w:rPr>
                <w:b/>
              </w:rPr>
            </w:pPr>
            <w:r w:rsidRPr="00F20703">
              <w:rPr>
                <w:rFonts w:cs="Calibri"/>
                <w:b/>
              </w:rPr>
              <w:t>Dokumentacja  geotechniczna</w:t>
            </w:r>
          </w:p>
        </w:tc>
        <w:tc>
          <w:tcPr>
            <w:tcW w:w="992" w:type="dxa"/>
          </w:tcPr>
          <w:p w:rsidR="00F20703" w:rsidRDefault="00F20703" w:rsidP="008A0C23">
            <w:pPr>
              <w:jc w:val="center"/>
            </w:pPr>
          </w:p>
          <w:p w:rsidR="00F20703" w:rsidRDefault="00F20703" w:rsidP="008A0C23">
            <w:pPr>
              <w:jc w:val="center"/>
            </w:pPr>
            <w:r>
              <w:t>5 egz.</w:t>
            </w:r>
          </w:p>
        </w:tc>
        <w:tc>
          <w:tcPr>
            <w:tcW w:w="2384" w:type="dxa"/>
          </w:tcPr>
          <w:p w:rsidR="00F20703" w:rsidRDefault="00F20703" w:rsidP="008867A6"/>
          <w:p w:rsidR="00F20703" w:rsidRDefault="00F20703" w:rsidP="00D02B10">
            <w:pPr>
              <w:jc w:val="center"/>
            </w:pPr>
            <w:r>
              <w:t>………………………………..</w:t>
            </w:r>
          </w:p>
        </w:tc>
      </w:tr>
      <w:tr w:rsidR="00F20703" w:rsidTr="00417D9B">
        <w:tc>
          <w:tcPr>
            <w:tcW w:w="817" w:type="dxa"/>
          </w:tcPr>
          <w:p w:rsidR="00F20703" w:rsidRDefault="00F20703" w:rsidP="008867A6">
            <w:pPr>
              <w:jc w:val="center"/>
            </w:pPr>
            <w:r>
              <w:t>8.</w:t>
            </w:r>
          </w:p>
        </w:tc>
        <w:tc>
          <w:tcPr>
            <w:tcW w:w="6379" w:type="dxa"/>
          </w:tcPr>
          <w:p w:rsidR="00F20703" w:rsidRPr="00F20703" w:rsidRDefault="00F20703" w:rsidP="00F20703">
            <w:pPr>
              <w:rPr>
                <w:b/>
              </w:rPr>
            </w:pPr>
            <w:r w:rsidRPr="00F20703">
              <w:rPr>
                <w:b/>
              </w:rPr>
              <w:t>Materiały do uzyskania pozwolenia na prowadzenie badań archeologicznych wraz z uzyskaniem pozwolenia</w:t>
            </w:r>
            <w:r>
              <w:rPr>
                <w:b/>
              </w:rPr>
              <w:t xml:space="preserve"> (fakultatywnie)</w:t>
            </w:r>
          </w:p>
        </w:tc>
        <w:tc>
          <w:tcPr>
            <w:tcW w:w="992" w:type="dxa"/>
          </w:tcPr>
          <w:p w:rsidR="00F20703" w:rsidRDefault="00F20703" w:rsidP="008867A6">
            <w:pPr>
              <w:jc w:val="center"/>
            </w:pPr>
          </w:p>
          <w:p w:rsidR="00F20703" w:rsidRDefault="00F20703" w:rsidP="008867A6">
            <w:pPr>
              <w:jc w:val="center"/>
            </w:pPr>
            <w:r>
              <w:t>2 egz.</w:t>
            </w:r>
          </w:p>
        </w:tc>
        <w:tc>
          <w:tcPr>
            <w:tcW w:w="2384" w:type="dxa"/>
          </w:tcPr>
          <w:p w:rsidR="00F20703" w:rsidRDefault="00F20703" w:rsidP="008867A6"/>
          <w:p w:rsidR="00F20703" w:rsidRDefault="00F20703" w:rsidP="00D02B10">
            <w:pPr>
              <w:jc w:val="center"/>
            </w:pPr>
            <w:r>
              <w:t>………………………………..</w:t>
            </w:r>
          </w:p>
        </w:tc>
      </w:tr>
      <w:tr w:rsidR="00F20703" w:rsidTr="00417D9B">
        <w:tc>
          <w:tcPr>
            <w:tcW w:w="817" w:type="dxa"/>
          </w:tcPr>
          <w:p w:rsidR="00F20703" w:rsidRDefault="00F20703" w:rsidP="002E5462">
            <w:pPr>
              <w:jc w:val="center"/>
            </w:pPr>
            <w:r>
              <w:t>9.</w:t>
            </w:r>
          </w:p>
        </w:tc>
        <w:tc>
          <w:tcPr>
            <w:tcW w:w="6379" w:type="dxa"/>
          </w:tcPr>
          <w:p w:rsidR="00F20703" w:rsidRDefault="00F20703" w:rsidP="00F20703">
            <w:r w:rsidRPr="00F20703">
              <w:rPr>
                <w:b/>
              </w:rPr>
              <w:t>Projekty wykonawcze</w:t>
            </w:r>
            <w:r>
              <w:t xml:space="preserve">  wraz ze  Specyfikacjami technicznymi wykonania i odbioru robot budowlanych (</w:t>
            </w:r>
            <w:proofErr w:type="spellStart"/>
            <w:r>
              <w:t>STWiORB</w:t>
            </w:r>
            <w:proofErr w:type="spellEnd"/>
            <w:r>
              <w:t xml:space="preserve">), z przedmiarem robót oraz  projektu stałej organizacji ruchu  </w:t>
            </w:r>
          </w:p>
        </w:tc>
        <w:tc>
          <w:tcPr>
            <w:tcW w:w="992" w:type="dxa"/>
          </w:tcPr>
          <w:p w:rsidR="00F20703" w:rsidRDefault="00F20703" w:rsidP="002E5462">
            <w:pPr>
              <w:jc w:val="center"/>
            </w:pPr>
          </w:p>
          <w:p w:rsidR="00F20703" w:rsidRDefault="00F20703" w:rsidP="002E5462">
            <w:pPr>
              <w:jc w:val="center"/>
            </w:pPr>
          </w:p>
          <w:p w:rsidR="00F20703" w:rsidRDefault="00F20703" w:rsidP="002E5462">
            <w:pPr>
              <w:jc w:val="center"/>
            </w:pPr>
            <w:r>
              <w:t>6 egz.</w:t>
            </w:r>
          </w:p>
        </w:tc>
        <w:tc>
          <w:tcPr>
            <w:tcW w:w="2384" w:type="dxa"/>
          </w:tcPr>
          <w:p w:rsidR="00F20703" w:rsidRDefault="00F20703" w:rsidP="002E5462"/>
          <w:p w:rsidR="00F20703" w:rsidRDefault="00F20703" w:rsidP="00D02B10">
            <w:pPr>
              <w:jc w:val="center"/>
            </w:pPr>
          </w:p>
          <w:p w:rsidR="00F20703" w:rsidRDefault="00F20703" w:rsidP="00D02B10">
            <w:pPr>
              <w:jc w:val="center"/>
            </w:pPr>
            <w:r>
              <w:t>………………………………..</w:t>
            </w:r>
          </w:p>
        </w:tc>
      </w:tr>
      <w:tr w:rsidR="00F20703" w:rsidTr="00417D9B">
        <w:tc>
          <w:tcPr>
            <w:tcW w:w="817" w:type="dxa"/>
          </w:tcPr>
          <w:p w:rsidR="00F20703" w:rsidRDefault="00F20703" w:rsidP="002E5462">
            <w:pPr>
              <w:jc w:val="center"/>
            </w:pPr>
          </w:p>
          <w:p w:rsidR="00F20703" w:rsidRDefault="00F20703" w:rsidP="002E5462">
            <w:pPr>
              <w:jc w:val="center"/>
            </w:pPr>
            <w:r>
              <w:t>10.</w:t>
            </w:r>
          </w:p>
        </w:tc>
        <w:tc>
          <w:tcPr>
            <w:tcW w:w="6379" w:type="dxa"/>
          </w:tcPr>
          <w:p w:rsidR="00F20703" w:rsidRDefault="00F20703" w:rsidP="002E5462"/>
          <w:p w:rsidR="00F20703" w:rsidRPr="00F20703" w:rsidRDefault="00F20703" w:rsidP="00F20703">
            <w:pPr>
              <w:rPr>
                <w:b/>
              </w:rPr>
            </w:pPr>
            <w:r w:rsidRPr="00F20703">
              <w:rPr>
                <w:b/>
              </w:rPr>
              <w:t>Kosztorys ofertowy i kosztorys inwestorski</w:t>
            </w:r>
          </w:p>
        </w:tc>
        <w:tc>
          <w:tcPr>
            <w:tcW w:w="992" w:type="dxa"/>
          </w:tcPr>
          <w:p w:rsidR="00F20703" w:rsidRDefault="00F20703" w:rsidP="002E5462">
            <w:pPr>
              <w:jc w:val="center"/>
            </w:pPr>
          </w:p>
          <w:p w:rsidR="00F20703" w:rsidRDefault="00F20703" w:rsidP="002E5462">
            <w:pPr>
              <w:jc w:val="center"/>
            </w:pPr>
            <w:r>
              <w:t>2 egz.</w:t>
            </w:r>
          </w:p>
        </w:tc>
        <w:tc>
          <w:tcPr>
            <w:tcW w:w="2384" w:type="dxa"/>
          </w:tcPr>
          <w:p w:rsidR="00F20703" w:rsidRDefault="00F20703" w:rsidP="002E5462"/>
          <w:p w:rsidR="00F20703" w:rsidRDefault="00F20703" w:rsidP="00D02B10">
            <w:pPr>
              <w:jc w:val="center"/>
            </w:pPr>
            <w:r>
              <w:t>………………………………..</w:t>
            </w:r>
          </w:p>
        </w:tc>
      </w:tr>
      <w:tr w:rsidR="00F20703" w:rsidTr="00417D9B">
        <w:tc>
          <w:tcPr>
            <w:tcW w:w="817" w:type="dxa"/>
          </w:tcPr>
          <w:p w:rsidR="00F20703" w:rsidRDefault="00F20703" w:rsidP="002E5462">
            <w:pPr>
              <w:jc w:val="center"/>
            </w:pPr>
          </w:p>
          <w:p w:rsidR="00F20703" w:rsidRDefault="00F20703" w:rsidP="002E5462">
            <w:pPr>
              <w:jc w:val="center"/>
            </w:pPr>
            <w:r>
              <w:t>11.</w:t>
            </w:r>
          </w:p>
        </w:tc>
        <w:tc>
          <w:tcPr>
            <w:tcW w:w="6379" w:type="dxa"/>
          </w:tcPr>
          <w:p w:rsidR="00F20703" w:rsidRDefault="00F20703" w:rsidP="008A0C23">
            <w:r w:rsidRPr="00417D9B">
              <w:rPr>
                <w:b/>
              </w:rPr>
              <w:t>Materiały</w:t>
            </w:r>
            <w:r>
              <w:t xml:space="preserve"> do złożenia wniosku o wydanie decyzji o zezwoleniu na realizację inwestycji drogowej (ZRID) wraz opracowaniem wniosku. </w:t>
            </w:r>
          </w:p>
        </w:tc>
        <w:tc>
          <w:tcPr>
            <w:tcW w:w="992" w:type="dxa"/>
          </w:tcPr>
          <w:p w:rsidR="00F20703" w:rsidRDefault="00F20703" w:rsidP="008A0C23">
            <w:pPr>
              <w:jc w:val="center"/>
            </w:pPr>
          </w:p>
          <w:p w:rsidR="00F20703" w:rsidRDefault="00F20703" w:rsidP="008A0C23">
            <w:pPr>
              <w:jc w:val="center"/>
            </w:pPr>
          </w:p>
          <w:p w:rsidR="00F20703" w:rsidRDefault="00F20703" w:rsidP="008A0C23">
            <w:pPr>
              <w:jc w:val="center"/>
            </w:pPr>
            <w:r>
              <w:t>5 egz.</w:t>
            </w:r>
          </w:p>
        </w:tc>
        <w:tc>
          <w:tcPr>
            <w:tcW w:w="2384" w:type="dxa"/>
          </w:tcPr>
          <w:p w:rsidR="00F20703" w:rsidRDefault="00F20703" w:rsidP="007E4488">
            <w:pPr>
              <w:jc w:val="center"/>
            </w:pPr>
          </w:p>
          <w:p w:rsidR="00C42341" w:rsidRDefault="00C42341" w:rsidP="007E4488">
            <w:pPr>
              <w:jc w:val="center"/>
            </w:pPr>
          </w:p>
          <w:p w:rsidR="00F20703" w:rsidRDefault="00F20703" w:rsidP="007E4488">
            <w:pPr>
              <w:jc w:val="center"/>
            </w:pPr>
            <w:r>
              <w:t>………………………………..</w:t>
            </w:r>
          </w:p>
        </w:tc>
      </w:tr>
      <w:tr w:rsidR="00F20703" w:rsidTr="00417D9B">
        <w:tc>
          <w:tcPr>
            <w:tcW w:w="817" w:type="dxa"/>
          </w:tcPr>
          <w:p w:rsidR="00F20703" w:rsidRDefault="00F20703" w:rsidP="002E5462">
            <w:pPr>
              <w:jc w:val="center"/>
            </w:pPr>
          </w:p>
          <w:p w:rsidR="00F20703" w:rsidRDefault="00F20703" w:rsidP="002E5462">
            <w:pPr>
              <w:jc w:val="center"/>
            </w:pPr>
            <w:r>
              <w:t>12.</w:t>
            </w:r>
          </w:p>
        </w:tc>
        <w:tc>
          <w:tcPr>
            <w:tcW w:w="6379" w:type="dxa"/>
          </w:tcPr>
          <w:p w:rsidR="00F20703" w:rsidRDefault="00F20703" w:rsidP="008A0C23"/>
          <w:p w:rsidR="00F20703" w:rsidRPr="001F5737" w:rsidRDefault="00F20703" w:rsidP="008A0C23">
            <w:r w:rsidRPr="00417D9B">
              <w:rPr>
                <w:b/>
              </w:rPr>
              <w:t>Mapy</w:t>
            </w:r>
            <w:r>
              <w:t xml:space="preserve"> z projektami podziału</w:t>
            </w:r>
            <w:r w:rsidR="002F6870">
              <w:t xml:space="preserve"> nieruchomości</w:t>
            </w:r>
          </w:p>
        </w:tc>
        <w:tc>
          <w:tcPr>
            <w:tcW w:w="992" w:type="dxa"/>
          </w:tcPr>
          <w:p w:rsidR="00F20703" w:rsidRDefault="00F20703" w:rsidP="008A0C23">
            <w:pPr>
              <w:jc w:val="center"/>
            </w:pPr>
          </w:p>
          <w:p w:rsidR="00F20703" w:rsidRPr="00D02B10" w:rsidRDefault="00F20703" w:rsidP="008A0C23">
            <w:pPr>
              <w:jc w:val="center"/>
              <w:rPr>
                <w:vertAlign w:val="superscript"/>
              </w:rPr>
            </w:pPr>
            <w:r>
              <w:t>50 działek</w:t>
            </w:r>
            <w:r>
              <w:rPr>
                <w:vertAlign w:val="superscript"/>
              </w:rPr>
              <w:t>1)</w:t>
            </w:r>
          </w:p>
        </w:tc>
        <w:tc>
          <w:tcPr>
            <w:tcW w:w="2384" w:type="dxa"/>
          </w:tcPr>
          <w:p w:rsidR="00F20703" w:rsidRDefault="00F20703" w:rsidP="007E4488">
            <w:pPr>
              <w:jc w:val="center"/>
            </w:pPr>
          </w:p>
          <w:p w:rsidR="00F20703" w:rsidRDefault="00F20703" w:rsidP="007E4488">
            <w:pPr>
              <w:jc w:val="center"/>
            </w:pPr>
            <w:r>
              <w:t>………………………………..</w:t>
            </w:r>
          </w:p>
        </w:tc>
      </w:tr>
      <w:tr w:rsidR="00F20703" w:rsidTr="00417D9B">
        <w:tc>
          <w:tcPr>
            <w:tcW w:w="8188" w:type="dxa"/>
            <w:gridSpan w:val="3"/>
          </w:tcPr>
          <w:p w:rsidR="00F20703" w:rsidRDefault="00F20703" w:rsidP="00D02B10">
            <w:pPr>
              <w:jc w:val="right"/>
            </w:pPr>
          </w:p>
          <w:p w:rsidR="00F20703" w:rsidRDefault="00F20703" w:rsidP="00D02B10">
            <w:pPr>
              <w:jc w:val="right"/>
            </w:pPr>
            <w:r>
              <w:t>Razem (netto)</w:t>
            </w:r>
          </w:p>
        </w:tc>
        <w:tc>
          <w:tcPr>
            <w:tcW w:w="2384" w:type="dxa"/>
          </w:tcPr>
          <w:p w:rsidR="00F20703" w:rsidRDefault="00F20703" w:rsidP="007E4488">
            <w:pPr>
              <w:jc w:val="center"/>
            </w:pPr>
          </w:p>
          <w:p w:rsidR="00F20703" w:rsidRDefault="00F20703" w:rsidP="007E4488">
            <w:pPr>
              <w:jc w:val="center"/>
            </w:pPr>
            <w:r>
              <w:t>………………………………..</w:t>
            </w:r>
          </w:p>
        </w:tc>
      </w:tr>
      <w:tr w:rsidR="00F20703" w:rsidTr="00417D9B">
        <w:tc>
          <w:tcPr>
            <w:tcW w:w="8188" w:type="dxa"/>
            <w:gridSpan w:val="3"/>
          </w:tcPr>
          <w:p w:rsidR="00F20703" w:rsidRDefault="00F20703" w:rsidP="00D02B10">
            <w:pPr>
              <w:jc w:val="right"/>
            </w:pPr>
          </w:p>
          <w:p w:rsidR="00F20703" w:rsidRDefault="00F20703" w:rsidP="00D02B10">
            <w:pPr>
              <w:jc w:val="right"/>
            </w:pPr>
            <w:r>
              <w:t>Podatek VAT …%</w:t>
            </w:r>
          </w:p>
        </w:tc>
        <w:tc>
          <w:tcPr>
            <w:tcW w:w="2384" w:type="dxa"/>
          </w:tcPr>
          <w:p w:rsidR="00F20703" w:rsidRDefault="00F20703" w:rsidP="007E4488">
            <w:pPr>
              <w:jc w:val="center"/>
            </w:pPr>
          </w:p>
          <w:p w:rsidR="00F20703" w:rsidRDefault="00F20703" w:rsidP="007E4488">
            <w:pPr>
              <w:jc w:val="center"/>
            </w:pPr>
            <w:r>
              <w:t>………………………………..</w:t>
            </w:r>
          </w:p>
        </w:tc>
      </w:tr>
      <w:tr w:rsidR="00F20703" w:rsidTr="00417D9B">
        <w:tc>
          <w:tcPr>
            <w:tcW w:w="8188" w:type="dxa"/>
            <w:gridSpan w:val="3"/>
          </w:tcPr>
          <w:p w:rsidR="00F20703" w:rsidRDefault="00F20703" w:rsidP="00D02B10">
            <w:pPr>
              <w:jc w:val="right"/>
            </w:pPr>
          </w:p>
          <w:p w:rsidR="00F20703" w:rsidRDefault="00F20703" w:rsidP="00D02B10">
            <w:pPr>
              <w:jc w:val="right"/>
            </w:pPr>
            <w:r>
              <w:t>Razem (brutto)**</w:t>
            </w:r>
          </w:p>
        </w:tc>
        <w:tc>
          <w:tcPr>
            <w:tcW w:w="2384" w:type="dxa"/>
          </w:tcPr>
          <w:p w:rsidR="00F20703" w:rsidRDefault="00F20703" w:rsidP="007E4488">
            <w:pPr>
              <w:jc w:val="center"/>
            </w:pPr>
          </w:p>
          <w:p w:rsidR="00F20703" w:rsidRDefault="00F20703" w:rsidP="007E4488">
            <w:pPr>
              <w:jc w:val="center"/>
            </w:pPr>
            <w:r>
              <w:t>………………………………..</w:t>
            </w:r>
          </w:p>
        </w:tc>
      </w:tr>
      <w:tr w:rsidR="00F20703" w:rsidTr="00F15B17">
        <w:tc>
          <w:tcPr>
            <w:tcW w:w="10572" w:type="dxa"/>
            <w:gridSpan w:val="4"/>
          </w:tcPr>
          <w:p w:rsidR="00F20703" w:rsidRDefault="00F20703" w:rsidP="002E5462"/>
          <w:p w:rsidR="00F20703" w:rsidRDefault="00F20703" w:rsidP="002E5462">
            <w:r>
              <w:t>Słownie cena oferty : ……………………………………………………………….………………………………………………….………….…………… zł</w:t>
            </w:r>
          </w:p>
        </w:tc>
      </w:tr>
    </w:tbl>
    <w:p w:rsidR="00ED7BB9" w:rsidRPr="00C42341" w:rsidRDefault="00ED7BB9" w:rsidP="00ED7BB9">
      <w:pPr>
        <w:spacing w:after="0" w:line="240" w:lineRule="auto"/>
      </w:pPr>
      <w:r w:rsidRPr="00C42341">
        <w:rPr>
          <w:rFonts w:cs="Calibri"/>
          <w:vertAlign w:val="superscript"/>
        </w:rPr>
        <w:t>1)</w:t>
      </w:r>
      <w:r w:rsidRPr="00C42341">
        <w:rPr>
          <w:rFonts w:cs="Calibri"/>
        </w:rPr>
        <w:t xml:space="preserve"> Płatność realizowana będzie za faktyczną liczbę działek dzielonych. </w:t>
      </w:r>
    </w:p>
    <w:p w:rsidR="00AD3F40" w:rsidRDefault="00AD3F40" w:rsidP="00AD3F40">
      <w:pPr>
        <w:spacing w:after="0" w:line="240" w:lineRule="auto"/>
      </w:pPr>
    </w:p>
    <w:p w:rsidR="00D02B10" w:rsidRDefault="00AD3F40" w:rsidP="00AD3F40">
      <w:pPr>
        <w:spacing w:after="0" w:line="240" w:lineRule="auto"/>
      </w:pPr>
      <w:r>
        <w:t xml:space="preserve">1. Ilość egzemplarzy opracowań wyszczególnionych w formularzu cenowym dotyczy ilości, jaka ma być przekazana Zamawiającemu. Koszt wytworzenia niezbędnej ilości dodatkowych egzemplarzy, służących do uzyskania decyzji, uzgodnień, opinii należy ująć w wartości poszczególnych elementów rozliczeniowych. </w:t>
      </w:r>
    </w:p>
    <w:p w:rsidR="00D02B10" w:rsidRDefault="00AD3F40" w:rsidP="00AD3F40">
      <w:pPr>
        <w:spacing w:after="0" w:line="240" w:lineRule="auto"/>
      </w:pPr>
      <w:r>
        <w:t xml:space="preserve">* </w:t>
      </w:r>
      <w:r w:rsidR="007B2349">
        <w:t xml:space="preserve">  </w:t>
      </w:r>
      <w:r>
        <w:t xml:space="preserve">Ceny netto i brutto należy podać z dokładnością do 2 miejsc po przecinku. </w:t>
      </w:r>
    </w:p>
    <w:p w:rsidR="00AD3F40" w:rsidRDefault="00AD3F40" w:rsidP="00AD3F40">
      <w:pPr>
        <w:spacing w:after="0" w:line="240" w:lineRule="auto"/>
      </w:pPr>
      <w:r>
        <w:t xml:space="preserve">**Cena oferty obejmuje całkowity koszt wykonania zamówienia, w tym również wszystkie koszty towarzyszące wykonaniu, o których mowa w Rozdziale IV – Opis przedmiotu zamówienia oraz Rozdziale V – Wzór umowy.  </w:t>
      </w:r>
    </w:p>
    <w:p w:rsidR="00AD3F40" w:rsidRDefault="00AD3F40" w:rsidP="00AD3F40">
      <w:pPr>
        <w:spacing w:after="0" w:line="240" w:lineRule="auto"/>
      </w:pPr>
      <w:r>
        <w:t xml:space="preserve"> </w:t>
      </w:r>
    </w:p>
    <w:p w:rsidR="007E4488" w:rsidRDefault="007E4488" w:rsidP="00AD3F40">
      <w:pPr>
        <w:spacing w:after="0" w:line="240" w:lineRule="auto"/>
      </w:pPr>
    </w:p>
    <w:p w:rsidR="007E4488" w:rsidRDefault="007E4488" w:rsidP="00AD3F40">
      <w:pPr>
        <w:spacing w:after="0" w:line="240" w:lineRule="auto"/>
      </w:pPr>
    </w:p>
    <w:p w:rsidR="007E4488" w:rsidRDefault="007E4488" w:rsidP="00AD3F40">
      <w:pPr>
        <w:spacing w:after="0" w:line="240" w:lineRule="auto"/>
      </w:pPr>
    </w:p>
    <w:p w:rsidR="007E4488" w:rsidRDefault="007E4488" w:rsidP="00AD3F40">
      <w:pPr>
        <w:spacing w:after="0" w:line="240" w:lineRule="auto"/>
      </w:pPr>
    </w:p>
    <w:p w:rsidR="007E4488" w:rsidRDefault="00AD3F40" w:rsidP="00AD3F40">
      <w:pPr>
        <w:spacing w:after="0" w:line="240" w:lineRule="auto"/>
      </w:pPr>
      <w:r>
        <w:t xml:space="preserve">__________________ dnia ___.___.2017 r.                                       </w:t>
      </w:r>
    </w:p>
    <w:p w:rsidR="007E4488" w:rsidRDefault="007E4488" w:rsidP="00AD3F40">
      <w:pPr>
        <w:spacing w:after="0" w:line="240" w:lineRule="auto"/>
      </w:pPr>
    </w:p>
    <w:p w:rsidR="007E4488" w:rsidRDefault="007E4488" w:rsidP="00AD3F40">
      <w:pPr>
        <w:spacing w:after="0" w:line="240" w:lineRule="auto"/>
      </w:pPr>
    </w:p>
    <w:p w:rsidR="007E4488" w:rsidRDefault="007E4488" w:rsidP="00AD3F40">
      <w:pPr>
        <w:spacing w:after="0" w:line="240" w:lineRule="auto"/>
      </w:pPr>
    </w:p>
    <w:p w:rsidR="007E4488" w:rsidRDefault="007E4488" w:rsidP="00AD3F40">
      <w:pPr>
        <w:spacing w:after="0" w:line="240" w:lineRule="auto"/>
      </w:pPr>
    </w:p>
    <w:p w:rsidR="007E4488" w:rsidRDefault="00AD3F40" w:rsidP="007E4488">
      <w:pPr>
        <w:spacing w:after="0" w:line="240" w:lineRule="auto"/>
        <w:jc w:val="right"/>
      </w:pPr>
      <w:r>
        <w:t xml:space="preserve">   </w:t>
      </w:r>
      <w:r w:rsidR="007E4488">
        <w:t>_________</w:t>
      </w:r>
      <w:r>
        <w:t xml:space="preserve">______________________________       </w:t>
      </w:r>
    </w:p>
    <w:p w:rsidR="00AD3F40" w:rsidRDefault="007E4488" w:rsidP="007E4488">
      <w:pPr>
        <w:spacing w:after="0" w:line="240" w:lineRule="auto"/>
        <w:jc w:val="center"/>
      </w:pPr>
      <w:r>
        <w:t xml:space="preserve">                                                                                                                                </w:t>
      </w:r>
      <w:r w:rsidR="00AD3F40">
        <w:t xml:space="preserve">(podpis Wykonawcy/ Pełnomocnika) </w:t>
      </w:r>
    </w:p>
    <w:p w:rsidR="00AD3F40" w:rsidRDefault="00AD3F40" w:rsidP="00AD3F40">
      <w:pPr>
        <w:spacing w:after="0" w:line="240" w:lineRule="auto"/>
      </w:pPr>
      <w:r>
        <w:t xml:space="preserve"> </w:t>
      </w: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DC1666" w:rsidRDefault="00DC1666" w:rsidP="00AD3F40">
      <w:pPr>
        <w:spacing w:after="0" w:line="240" w:lineRule="auto"/>
      </w:pPr>
    </w:p>
    <w:p w:rsidR="009B6127" w:rsidRDefault="009B6127" w:rsidP="00AD3F40">
      <w:pPr>
        <w:spacing w:after="0" w:line="240" w:lineRule="auto"/>
        <w:sectPr w:rsidR="009B6127" w:rsidSect="00015935">
          <w:pgSz w:w="11906" w:h="16838" w:code="9"/>
          <w:pgMar w:top="851" w:right="737" w:bottom="851" w:left="737" w:header="709" w:footer="709" w:gutter="0"/>
          <w:cols w:space="708"/>
          <w:docGrid w:linePitch="360"/>
        </w:sectPr>
      </w:pPr>
    </w:p>
    <w:p w:rsidR="00DC1666" w:rsidRDefault="00DC1666" w:rsidP="00AD3F40">
      <w:pPr>
        <w:spacing w:after="0" w:line="240" w:lineRule="auto"/>
      </w:pPr>
    </w:p>
    <w:p w:rsidR="0072383D" w:rsidRDefault="0072383D" w:rsidP="0072383D">
      <w:pPr>
        <w:spacing w:after="0" w:line="240" w:lineRule="auto"/>
        <w:jc w:val="right"/>
      </w:pPr>
      <w:r>
        <w:t xml:space="preserve">ZAŁĄCZNIK NR </w:t>
      </w:r>
      <w:r w:rsidR="00F57564">
        <w:t>2</w:t>
      </w:r>
      <w:r>
        <w:t xml:space="preserve"> DO OFERTY</w:t>
      </w:r>
    </w:p>
    <w:p w:rsidR="0072383D" w:rsidRDefault="0072383D" w:rsidP="0072383D">
      <w:pPr>
        <w:spacing w:after="0" w:line="240" w:lineRule="auto"/>
      </w:pPr>
    </w:p>
    <w:tbl>
      <w:tblPr>
        <w:tblStyle w:val="Tabela-Siatka"/>
        <w:tblW w:w="0" w:type="auto"/>
        <w:tblLook w:val="04A0"/>
      </w:tblPr>
      <w:tblGrid>
        <w:gridCol w:w="3510"/>
        <w:gridCol w:w="7062"/>
      </w:tblGrid>
      <w:tr w:rsidR="0072383D" w:rsidTr="00D66556">
        <w:tc>
          <w:tcPr>
            <w:tcW w:w="3510" w:type="dxa"/>
          </w:tcPr>
          <w:p w:rsidR="0072383D" w:rsidRDefault="0072383D" w:rsidP="00D66556"/>
          <w:p w:rsidR="0072383D" w:rsidRDefault="0072383D" w:rsidP="00D66556"/>
          <w:p w:rsidR="0072383D" w:rsidRDefault="0072383D" w:rsidP="00D66556"/>
          <w:p w:rsidR="0072383D" w:rsidRDefault="0072383D" w:rsidP="00D66556"/>
          <w:p w:rsidR="0072383D" w:rsidRDefault="0072383D" w:rsidP="00D66556">
            <w:r>
              <w:t>(pieczęć wykonawcy/Wykonawców)</w:t>
            </w:r>
          </w:p>
        </w:tc>
        <w:tc>
          <w:tcPr>
            <w:tcW w:w="7062" w:type="dxa"/>
            <w:shd w:val="clear" w:color="auto" w:fill="D9D9D9" w:themeFill="background1" w:themeFillShade="D9"/>
          </w:tcPr>
          <w:p w:rsidR="0072383D" w:rsidRDefault="0072383D" w:rsidP="0072383D">
            <w:pPr>
              <w:jc w:val="center"/>
              <w:rPr>
                <w:b/>
                <w:sz w:val="40"/>
                <w:szCs w:val="40"/>
              </w:rPr>
            </w:pPr>
            <w:r w:rsidRPr="0072383D">
              <w:rPr>
                <w:b/>
                <w:sz w:val="40"/>
                <w:szCs w:val="40"/>
              </w:rPr>
              <w:t>Wykaz usług do oceny w kryterium doświadczenie:</w:t>
            </w:r>
          </w:p>
          <w:p w:rsidR="0072383D" w:rsidRPr="0072383D" w:rsidRDefault="0072383D" w:rsidP="0072383D">
            <w:pPr>
              <w:jc w:val="center"/>
              <w:rPr>
                <w:b/>
              </w:rPr>
            </w:pPr>
            <w:r w:rsidRPr="0072383D">
              <w:rPr>
                <w:b/>
              </w:rPr>
              <w:t>Projektanta drogowego i Sprawdzającego projekt w branży drogowej</w:t>
            </w:r>
          </w:p>
          <w:p w:rsidR="0072383D" w:rsidRPr="00974165" w:rsidRDefault="0072383D" w:rsidP="00D66556">
            <w:pPr>
              <w:jc w:val="center"/>
              <w:rPr>
                <w:b/>
              </w:rPr>
            </w:pPr>
          </w:p>
        </w:tc>
      </w:tr>
    </w:tbl>
    <w:p w:rsidR="0072383D" w:rsidRDefault="0072383D" w:rsidP="0072383D">
      <w:pPr>
        <w:spacing w:after="0" w:line="240" w:lineRule="auto"/>
      </w:pPr>
    </w:p>
    <w:p w:rsidR="0072383D" w:rsidRPr="00D02B10" w:rsidRDefault="0072383D" w:rsidP="0072383D">
      <w:pPr>
        <w:spacing w:after="0" w:line="240" w:lineRule="auto"/>
      </w:pPr>
      <w:r>
        <w:t xml:space="preserve">Składając ofertę w postępowaniu o zamówienie publiczne w trybie przetargu nieograniczonego na:  </w:t>
      </w:r>
      <w:r w:rsidRPr="003E5369">
        <w:rPr>
          <w:rFonts w:cs="Calibri"/>
          <w:b/>
          <w:color w:val="000000"/>
        </w:rPr>
        <w:t>Opracowanie dokumentacji projektowej zadania pn.</w:t>
      </w:r>
      <w:r w:rsidRPr="003E5369">
        <w:rPr>
          <w:rFonts w:cs="Calibri"/>
          <w:b/>
        </w:rPr>
        <w:t>"Rozbudowa drogi powiatowej nr 1140N DW 509 – Wilkowo – Sierpin – Przezmark - Komorowo Żuławskie - Nowa Pilona, na odcinku DW 509 – Komorowo Żuławskie o dł. 8,0 km</w:t>
      </w:r>
      <w:r w:rsidRPr="00D02B10">
        <w:rPr>
          <w:rFonts w:cs="Calibri"/>
          <w:b/>
        </w:rPr>
        <w:t>"</w:t>
      </w:r>
      <w:r w:rsidRPr="00D02B10">
        <w:t xml:space="preserve"> </w:t>
      </w:r>
    </w:p>
    <w:p w:rsidR="0072383D" w:rsidRDefault="009B6127" w:rsidP="009B6127">
      <w:pPr>
        <w:spacing w:after="0" w:line="240" w:lineRule="auto"/>
      </w:pPr>
      <w:r>
        <w:t xml:space="preserve">oświadczamy, że  osoby wskazane w pkt </w:t>
      </w:r>
      <w:r w:rsidR="002B5E57">
        <w:t>5</w:t>
      </w:r>
      <w:r>
        <w:t xml:space="preserve">.1. i </w:t>
      </w:r>
      <w:r w:rsidR="002B5E57">
        <w:t>5</w:t>
      </w:r>
      <w:r>
        <w:t>.2. formularza oferty posiadają następujące doświadczenie:</w:t>
      </w:r>
    </w:p>
    <w:tbl>
      <w:tblPr>
        <w:tblStyle w:val="Tabela-Siatka"/>
        <w:tblW w:w="0" w:type="auto"/>
        <w:tblLook w:val="04A0"/>
      </w:tblPr>
      <w:tblGrid>
        <w:gridCol w:w="536"/>
        <w:gridCol w:w="1431"/>
        <w:gridCol w:w="1260"/>
        <w:gridCol w:w="4819"/>
        <w:gridCol w:w="3119"/>
        <w:gridCol w:w="1417"/>
        <w:gridCol w:w="1012"/>
        <w:gridCol w:w="1698"/>
      </w:tblGrid>
      <w:tr w:rsidR="002B5E57" w:rsidTr="002B5E57">
        <w:tc>
          <w:tcPr>
            <w:tcW w:w="536" w:type="dxa"/>
            <w:vMerge w:val="restart"/>
          </w:tcPr>
          <w:p w:rsidR="002B5E57" w:rsidRDefault="002B5E57" w:rsidP="009B6127">
            <w:r>
              <w:t>L.p.</w:t>
            </w:r>
          </w:p>
        </w:tc>
        <w:tc>
          <w:tcPr>
            <w:tcW w:w="1431" w:type="dxa"/>
            <w:vMerge w:val="restart"/>
          </w:tcPr>
          <w:p w:rsidR="002B5E57" w:rsidRDefault="002B5E57" w:rsidP="009B6127">
            <w:r>
              <w:t>FUNKCJA</w:t>
            </w:r>
          </w:p>
        </w:tc>
        <w:tc>
          <w:tcPr>
            <w:tcW w:w="1260" w:type="dxa"/>
            <w:vMerge w:val="restart"/>
          </w:tcPr>
          <w:p w:rsidR="002B5E57" w:rsidRDefault="002B5E57" w:rsidP="009B6127">
            <w:r>
              <w:t>NAZWISKO I IMIĘ</w:t>
            </w:r>
          </w:p>
        </w:tc>
        <w:tc>
          <w:tcPr>
            <w:tcW w:w="12065" w:type="dxa"/>
            <w:gridSpan w:val="5"/>
          </w:tcPr>
          <w:p w:rsidR="002B5E57" w:rsidRDefault="002B5E57" w:rsidP="0072383D">
            <w:pPr>
              <w:jc w:val="center"/>
            </w:pPr>
            <w:r>
              <w:t>DOŚWIADCZENIE</w:t>
            </w:r>
          </w:p>
          <w:p w:rsidR="002B5E57" w:rsidRDefault="002B5E57" w:rsidP="0072383D">
            <w:pPr>
              <w:jc w:val="center"/>
            </w:pPr>
            <w:r>
              <w:t>(Informacje pozwalające na ocenę kryterium wyboru oferty najkorzystniejszej  zgodnie  z pkt 15.1. Instrukcji dla Wykonawców</w:t>
            </w:r>
          </w:p>
        </w:tc>
      </w:tr>
      <w:tr w:rsidR="002B5E57" w:rsidTr="002B5E57">
        <w:tc>
          <w:tcPr>
            <w:tcW w:w="536" w:type="dxa"/>
            <w:vMerge/>
          </w:tcPr>
          <w:p w:rsidR="002B5E57" w:rsidRDefault="002B5E57" w:rsidP="009B6127"/>
        </w:tc>
        <w:tc>
          <w:tcPr>
            <w:tcW w:w="1431" w:type="dxa"/>
            <w:vMerge/>
          </w:tcPr>
          <w:p w:rsidR="002B5E57" w:rsidRDefault="002B5E57" w:rsidP="009B6127"/>
        </w:tc>
        <w:tc>
          <w:tcPr>
            <w:tcW w:w="1260" w:type="dxa"/>
            <w:vMerge/>
          </w:tcPr>
          <w:p w:rsidR="002B5E57" w:rsidRDefault="002B5E57" w:rsidP="009B6127"/>
        </w:tc>
        <w:tc>
          <w:tcPr>
            <w:tcW w:w="4819" w:type="dxa"/>
          </w:tcPr>
          <w:p w:rsidR="002B5E57" w:rsidRDefault="002B5E57" w:rsidP="002B5E57">
            <w:pPr>
              <w:jc w:val="center"/>
            </w:pPr>
            <w:r>
              <w:t>Nazwa/Opis Zamówienia</w:t>
            </w:r>
          </w:p>
        </w:tc>
        <w:tc>
          <w:tcPr>
            <w:tcW w:w="3119" w:type="dxa"/>
          </w:tcPr>
          <w:p w:rsidR="002B5E57" w:rsidRDefault="002B5E57" w:rsidP="002B5E57">
            <w:pPr>
              <w:jc w:val="center"/>
            </w:pPr>
            <w:r>
              <w:t xml:space="preserve">Czy w ramach zamówienia wykazanego w kol. 4 wykonano projekt budowlany i wykonawczy </w:t>
            </w:r>
          </w:p>
          <w:p w:rsidR="002B5E57" w:rsidRDefault="002B5E57" w:rsidP="002B5E57">
            <w:pPr>
              <w:jc w:val="center"/>
            </w:pPr>
            <w:r>
              <w:t>Tak***/Nie***</w:t>
            </w:r>
          </w:p>
        </w:tc>
        <w:tc>
          <w:tcPr>
            <w:tcW w:w="1417" w:type="dxa"/>
          </w:tcPr>
          <w:p w:rsidR="002B5E57" w:rsidRDefault="002B5E57" w:rsidP="002B5E57">
            <w:pPr>
              <w:jc w:val="center"/>
            </w:pPr>
            <w:r>
              <w:t>Długość odcinka zadania wykazanego w kol. 4</w:t>
            </w:r>
          </w:p>
        </w:tc>
        <w:tc>
          <w:tcPr>
            <w:tcW w:w="1012" w:type="dxa"/>
          </w:tcPr>
          <w:p w:rsidR="002B5E57" w:rsidRDefault="002B5E57" w:rsidP="002B5E57">
            <w:pPr>
              <w:jc w:val="center"/>
            </w:pPr>
            <w:r>
              <w:t>Klasa drogi</w:t>
            </w:r>
          </w:p>
        </w:tc>
        <w:tc>
          <w:tcPr>
            <w:tcW w:w="1698" w:type="dxa"/>
          </w:tcPr>
          <w:p w:rsidR="002B5E57" w:rsidRDefault="002B5E57" w:rsidP="002B5E57">
            <w:pPr>
              <w:jc w:val="center"/>
            </w:pPr>
            <w:r>
              <w:t>Pełniona funkcja przy realizacji zadania wykazanego w kol. 4</w:t>
            </w:r>
          </w:p>
        </w:tc>
      </w:tr>
      <w:tr w:rsidR="002B5E57" w:rsidTr="002B5E57">
        <w:tc>
          <w:tcPr>
            <w:tcW w:w="536" w:type="dxa"/>
          </w:tcPr>
          <w:p w:rsidR="002B5E57" w:rsidRDefault="002B5E57" w:rsidP="0072383D">
            <w:pPr>
              <w:jc w:val="center"/>
            </w:pPr>
            <w:r>
              <w:t>1.</w:t>
            </w:r>
          </w:p>
        </w:tc>
        <w:tc>
          <w:tcPr>
            <w:tcW w:w="1431" w:type="dxa"/>
          </w:tcPr>
          <w:p w:rsidR="002B5E57" w:rsidRDefault="002B5E57" w:rsidP="0072383D">
            <w:pPr>
              <w:jc w:val="center"/>
            </w:pPr>
            <w:r>
              <w:t>2.</w:t>
            </w:r>
          </w:p>
        </w:tc>
        <w:tc>
          <w:tcPr>
            <w:tcW w:w="1260" w:type="dxa"/>
          </w:tcPr>
          <w:p w:rsidR="002B5E57" w:rsidRDefault="002B5E57" w:rsidP="0072383D">
            <w:pPr>
              <w:jc w:val="center"/>
            </w:pPr>
            <w:r>
              <w:t>3.</w:t>
            </w:r>
          </w:p>
        </w:tc>
        <w:tc>
          <w:tcPr>
            <w:tcW w:w="4819" w:type="dxa"/>
          </w:tcPr>
          <w:p w:rsidR="002B5E57" w:rsidRDefault="002B5E57" w:rsidP="0072383D">
            <w:pPr>
              <w:jc w:val="center"/>
            </w:pPr>
            <w:r>
              <w:t>4.</w:t>
            </w:r>
          </w:p>
        </w:tc>
        <w:tc>
          <w:tcPr>
            <w:tcW w:w="3119" w:type="dxa"/>
          </w:tcPr>
          <w:p w:rsidR="002B5E57" w:rsidRDefault="002B5E57" w:rsidP="0072383D">
            <w:pPr>
              <w:jc w:val="center"/>
            </w:pPr>
            <w:r>
              <w:t>5.</w:t>
            </w:r>
          </w:p>
          <w:p w:rsidR="002B5E57" w:rsidRDefault="002B5E57" w:rsidP="0072383D">
            <w:pPr>
              <w:jc w:val="center"/>
            </w:pPr>
          </w:p>
        </w:tc>
        <w:tc>
          <w:tcPr>
            <w:tcW w:w="1417" w:type="dxa"/>
          </w:tcPr>
          <w:p w:rsidR="002B5E57" w:rsidRDefault="002B5E57" w:rsidP="002B5E57">
            <w:pPr>
              <w:jc w:val="center"/>
            </w:pPr>
            <w:r>
              <w:t>6.</w:t>
            </w:r>
          </w:p>
        </w:tc>
        <w:tc>
          <w:tcPr>
            <w:tcW w:w="1012" w:type="dxa"/>
          </w:tcPr>
          <w:p w:rsidR="002B5E57" w:rsidRDefault="002B5E57" w:rsidP="002B5E57">
            <w:pPr>
              <w:jc w:val="center"/>
            </w:pPr>
            <w:r>
              <w:t>7.</w:t>
            </w:r>
          </w:p>
        </w:tc>
        <w:tc>
          <w:tcPr>
            <w:tcW w:w="1698" w:type="dxa"/>
          </w:tcPr>
          <w:p w:rsidR="002B5E57" w:rsidRDefault="002B5E57" w:rsidP="002B5E57">
            <w:pPr>
              <w:jc w:val="center"/>
            </w:pPr>
            <w:r>
              <w:t>8.</w:t>
            </w:r>
          </w:p>
        </w:tc>
      </w:tr>
      <w:tr w:rsidR="002B5E57" w:rsidTr="002B5E57">
        <w:tc>
          <w:tcPr>
            <w:tcW w:w="536" w:type="dxa"/>
          </w:tcPr>
          <w:p w:rsidR="002B5E57" w:rsidRDefault="002B5E57" w:rsidP="009B6127">
            <w:r>
              <w:t>1.</w:t>
            </w:r>
          </w:p>
        </w:tc>
        <w:tc>
          <w:tcPr>
            <w:tcW w:w="1431" w:type="dxa"/>
          </w:tcPr>
          <w:p w:rsidR="002B5E57" w:rsidRDefault="002B5E57" w:rsidP="009B6127">
            <w:r>
              <w:t xml:space="preserve">Projektant branży drogowej  </w:t>
            </w:r>
          </w:p>
        </w:tc>
        <w:tc>
          <w:tcPr>
            <w:tcW w:w="1260" w:type="dxa"/>
          </w:tcPr>
          <w:p w:rsidR="002B5E57" w:rsidRDefault="002B5E57" w:rsidP="009B6127"/>
        </w:tc>
        <w:tc>
          <w:tcPr>
            <w:tcW w:w="4819" w:type="dxa"/>
          </w:tcPr>
          <w:p w:rsidR="002B5E57" w:rsidRDefault="002B5E57" w:rsidP="009B6127">
            <w:r>
              <w:t>1.</w:t>
            </w:r>
          </w:p>
          <w:p w:rsidR="002B5E57" w:rsidRDefault="002B5E57" w:rsidP="009B6127">
            <w:r>
              <w:t>2.</w:t>
            </w:r>
          </w:p>
          <w:p w:rsidR="002B5E57" w:rsidRDefault="002B5E57" w:rsidP="009B6127">
            <w:r>
              <w:t>3.</w:t>
            </w:r>
          </w:p>
          <w:p w:rsidR="002B5E57" w:rsidRDefault="002B5E57" w:rsidP="009B6127">
            <w:r>
              <w:t>4.</w:t>
            </w:r>
          </w:p>
        </w:tc>
        <w:tc>
          <w:tcPr>
            <w:tcW w:w="3119" w:type="dxa"/>
          </w:tcPr>
          <w:p w:rsidR="002B5E57" w:rsidRDefault="002B5E57" w:rsidP="009B6127"/>
        </w:tc>
        <w:tc>
          <w:tcPr>
            <w:tcW w:w="1417" w:type="dxa"/>
          </w:tcPr>
          <w:p w:rsidR="002B5E57" w:rsidRDefault="002B5E57" w:rsidP="009B6127"/>
        </w:tc>
        <w:tc>
          <w:tcPr>
            <w:tcW w:w="1012" w:type="dxa"/>
          </w:tcPr>
          <w:p w:rsidR="002B5E57" w:rsidRDefault="002B5E57" w:rsidP="009B6127"/>
        </w:tc>
        <w:tc>
          <w:tcPr>
            <w:tcW w:w="1698" w:type="dxa"/>
          </w:tcPr>
          <w:p w:rsidR="002B5E57" w:rsidRDefault="002B5E57" w:rsidP="009B6127"/>
        </w:tc>
      </w:tr>
      <w:tr w:rsidR="002B5E57" w:rsidTr="002B5E57">
        <w:tc>
          <w:tcPr>
            <w:tcW w:w="536" w:type="dxa"/>
          </w:tcPr>
          <w:p w:rsidR="002B5E57" w:rsidRDefault="002B5E57" w:rsidP="009B6127">
            <w:r>
              <w:t>2.</w:t>
            </w:r>
          </w:p>
        </w:tc>
        <w:tc>
          <w:tcPr>
            <w:tcW w:w="1431" w:type="dxa"/>
          </w:tcPr>
          <w:p w:rsidR="002B5E57" w:rsidRDefault="002B5E57" w:rsidP="0072383D">
            <w:r>
              <w:t xml:space="preserve">Sprawdzający  branży drogowej  </w:t>
            </w:r>
          </w:p>
          <w:p w:rsidR="002B5E57" w:rsidRDefault="002B5E57" w:rsidP="009B6127"/>
        </w:tc>
        <w:tc>
          <w:tcPr>
            <w:tcW w:w="1260" w:type="dxa"/>
          </w:tcPr>
          <w:p w:rsidR="002B5E57" w:rsidRDefault="002B5E57" w:rsidP="009B6127"/>
        </w:tc>
        <w:tc>
          <w:tcPr>
            <w:tcW w:w="4819" w:type="dxa"/>
          </w:tcPr>
          <w:p w:rsidR="002B5E57" w:rsidRDefault="002B5E57" w:rsidP="009B6127">
            <w:r>
              <w:t>1.</w:t>
            </w:r>
          </w:p>
          <w:p w:rsidR="002B5E57" w:rsidRDefault="002B5E57" w:rsidP="009B6127">
            <w:r>
              <w:t>2.</w:t>
            </w:r>
          </w:p>
          <w:p w:rsidR="002B5E57" w:rsidRDefault="002B5E57" w:rsidP="009B6127">
            <w:r>
              <w:t>3.</w:t>
            </w:r>
          </w:p>
          <w:p w:rsidR="002B5E57" w:rsidRDefault="002B5E57" w:rsidP="009B6127">
            <w:r>
              <w:t>4.</w:t>
            </w:r>
          </w:p>
        </w:tc>
        <w:tc>
          <w:tcPr>
            <w:tcW w:w="3119" w:type="dxa"/>
          </w:tcPr>
          <w:p w:rsidR="002B5E57" w:rsidRDefault="002B5E57" w:rsidP="009B6127"/>
        </w:tc>
        <w:tc>
          <w:tcPr>
            <w:tcW w:w="1417" w:type="dxa"/>
          </w:tcPr>
          <w:p w:rsidR="002B5E57" w:rsidRDefault="002B5E57" w:rsidP="009B6127"/>
        </w:tc>
        <w:tc>
          <w:tcPr>
            <w:tcW w:w="1012" w:type="dxa"/>
          </w:tcPr>
          <w:p w:rsidR="002B5E57" w:rsidRDefault="002B5E57" w:rsidP="009B6127"/>
        </w:tc>
        <w:tc>
          <w:tcPr>
            <w:tcW w:w="1698" w:type="dxa"/>
          </w:tcPr>
          <w:p w:rsidR="002B5E57" w:rsidRDefault="002B5E57" w:rsidP="009B6127"/>
        </w:tc>
      </w:tr>
    </w:tbl>
    <w:p w:rsidR="009B6127" w:rsidRDefault="009B6127" w:rsidP="009B6127">
      <w:pPr>
        <w:spacing w:after="0" w:line="240" w:lineRule="auto"/>
      </w:pPr>
      <w:r>
        <w:t xml:space="preserve">*Wykonawca skreśla lub usuwa, jeżeli go nie dotyczy.     </w:t>
      </w:r>
    </w:p>
    <w:p w:rsidR="009B6127" w:rsidRDefault="009B6127" w:rsidP="009B6127">
      <w:pPr>
        <w:spacing w:after="0" w:line="240" w:lineRule="auto"/>
      </w:pPr>
      <w:r>
        <w:t xml:space="preserve">** Wykonawca wskazuje prawidłową odpowiedź  </w:t>
      </w:r>
    </w:p>
    <w:p w:rsidR="002B5E57" w:rsidRDefault="002B5E57" w:rsidP="009B6127">
      <w:pPr>
        <w:spacing w:after="0" w:line="240" w:lineRule="auto"/>
      </w:pPr>
    </w:p>
    <w:p w:rsidR="002B5E57" w:rsidRDefault="002B5E57" w:rsidP="009B6127">
      <w:pPr>
        <w:spacing w:after="0" w:line="240" w:lineRule="auto"/>
      </w:pPr>
    </w:p>
    <w:p w:rsidR="009B6127" w:rsidRDefault="009B6127" w:rsidP="009B6127">
      <w:pPr>
        <w:spacing w:after="0" w:line="240" w:lineRule="auto"/>
      </w:pPr>
      <w:r>
        <w:t xml:space="preserve">__________________ dnia __.__.2017 r.                                                                                                                                                               _______________________________ </w:t>
      </w:r>
    </w:p>
    <w:p w:rsidR="002B5E57" w:rsidRDefault="009B6127" w:rsidP="00DC1666">
      <w:pPr>
        <w:spacing w:after="0" w:line="240" w:lineRule="auto"/>
        <w:rPr>
          <w:b/>
          <w:sz w:val="40"/>
          <w:szCs w:val="40"/>
        </w:rPr>
        <w:sectPr w:rsidR="002B5E57" w:rsidSect="009B6127">
          <w:pgSz w:w="16838" w:h="11906" w:orient="landscape" w:code="9"/>
          <w:pgMar w:top="737" w:right="851" w:bottom="737" w:left="851" w:header="709" w:footer="709" w:gutter="0"/>
          <w:cols w:space="708"/>
          <w:docGrid w:linePitch="360"/>
        </w:sectPr>
      </w:pPr>
      <w:r>
        <w:t xml:space="preserve">                                                                                                                                          </w:t>
      </w:r>
      <w:r w:rsidR="0072383D">
        <w:t xml:space="preserve">                                                                                            </w:t>
      </w:r>
      <w:r w:rsidR="0072383D" w:rsidRPr="0072383D">
        <w:rPr>
          <w:sz w:val="16"/>
          <w:szCs w:val="16"/>
        </w:rPr>
        <w:t xml:space="preserve">  </w:t>
      </w:r>
      <w:r w:rsidRPr="0072383D">
        <w:rPr>
          <w:sz w:val="16"/>
          <w:szCs w:val="16"/>
        </w:rPr>
        <w:t xml:space="preserve"> (podpis Wykonawcy/ Pełnomocnika) </w:t>
      </w:r>
      <w:r>
        <w:t xml:space="preserve"> </w:t>
      </w:r>
    </w:p>
    <w:p w:rsidR="00C42341" w:rsidRDefault="00C42341" w:rsidP="00DC1666">
      <w:pPr>
        <w:spacing w:after="0" w:line="240" w:lineRule="auto"/>
        <w:rPr>
          <w:b/>
          <w:sz w:val="40"/>
          <w:szCs w:val="40"/>
        </w:rPr>
      </w:pPr>
    </w:p>
    <w:p w:rsidR="00C42341" w:rsidRDefault="00C42341" w:rsidP="00DC1666">
      <w:pPr>
        <w:spacing w:after="0" w:line="240" w:lineRule="auto"/>
        <w:rPr>
          <w:b/>
          <w:sz w:val="40"/>
          <w:szCs w:val="40"/>
        </w:rPr>
      </w:pPr>
    </w:p>
    <w:p w:rsidR="00C42341" w:rsidRDefault="00C42341" w:rsidP="00DC1666">
      <w:pPr>
        <w:spacing w:after="0" w:line="240" w:lineRule="auto"/>
        <w:rPr>
          <w:b/>
          <w:sz w:val="40"/>
          <w:szCs w:val="40"/>
        </w:rPr>
      </w:pPr>
    </w:p>
    <w:p w:rsidR="00C42341" w:rsidRDefault="00C42341" w:rsidP="00DC1666">
      <w:pPr>
        <w:spacing w:after="0" w:line="240" w:lineRule="auto"/>
        <w:rPr>
          <w:b/>
          <w:sz w:val="40"/>
          <w:szCs w:val="40"/>
        </w:rPr>
      </w:pPr>
    </w:p>
    <w:p w:rsidR="00C42341" w:rsidRDefault="00C42341" w:rsidP="00DC1666">
      <w:pPr>
        <w:spacing w:after="0" w:line="240" w:lineRule="auto"/>
        <w:rPr>
          <w:b/>
          <w:sz w:val="40"/>
          <w:szCs w:val="40"/>
        </w:rPr>
      </w:pPr>
    </w:p>
    <w:p w:rsidR="00C42341" w:rsidRDefault="00C42341" w:rsidP="00DC1666">
      <w:pPr>
        <w:spacing w:after="0" w:line="240" w:lineRule="auto"/>
        <w:rPr>
          <w:b/>
          <w:sz w:val="40"/>
          <w:szCs w:val="40"/>
        </w:rPr>
      </w:pPr>
    </w:p>
    <w:p w:rsidR="00C42341" w:rsidRDefault="00C42341" w:rsidP="00DC1666">
      <w:pPr>
        <w:spacing w:after="0" w:line="240" w:lineRule="auto"/>
        <w:rPr>
          <w:b/>
          <w:sz w:val="40"/>
          <w:szCs w:val="40"/>
        </w:rPr>
      </w:pPr>
    </w:p>
    <w:p w:rsidR="00C42341" w:rsidRDefault="00C42341" w:rsidP="00DC1666">
      <w:pPr>
        <w:spacing w:after="0" w:line="240" w:lineRule="auto"/>
        <w:rPr>
          <w:b/>
          <w:sz w:val="40"/>
          <w:szCs w:val="40"/>
        </w:rPr>
      </w:pPr>
    </w:p>
    <w:p w:rsidR="009E455D" w:rsidRDefault="00C42341" w:rsidP="00860483">
      <w:pPr>
        <w:spacing w:after="0" w:line="240" w:lineRule="auto"/>
        <w:jc w:val="center"/>
        <w:rPr>
          <w:b/>
          <w:sz w:val="40"/>
          <w:szCs w:val="40"/>
        </w:rPr>
      </w:pPr>
      <w:r>
        <w:rPr>
          <w:b/>
          <w:sz w:val="40"/>
          <w:szCs w:val="40"/>
        </w:rPr>
        <w:t>ROZDZIAŁ I</w:t>
      </w:r>
      <w:r w:rsidR="00DC1666" w:rsidRPr="00DC1666">
        <w:rPr>
          <w:b/>
          <w:sz w:val="40"/>
          <w:szCs w:val="40"/>
        </w:rPr>
        <w:t>V</w:t>
      </w:r>
    </w:p>
    <w:p w:rsidR="009E455D" w:rsidRDefault="009E455D" w:rsidP="00DC1666">
      <w:pPr>
        <w:spacing w:after="0" w:line="240" w:lineRule="auto"/>
        <w:rPr>
          <w:b/>
          <w:sz w:val="40"/>
          <w:szCs w:val="40"/>
        </w:rPr>
      </w:pPr>
    </w:p>
    <w:p w:rsidR="009E455D" w:rsidRDefault="009E455D" w:rsidP="00DC1666">
      <w:pPr>
        <w:spacing w:after="0" w:line="240" w:lineRule="auto"/>
        <w:rPr>
          <w:b/>
          <w:sz w:val="40"/>
          <w:szCs w:val="40"/>
        </w:rPr>
      </w:pPr>
    </w:p>
    <w:p w:rsidR="009E455D" w:rsidRDefault="009E455D" w:rsidP="00DC1666">
      <w:pPr>
        <w:spacing w:after="0" w:line="240" w:lineRule="auto"/>
        <w:rPr>
          <w:b/>
          <w:sz w:val="40"/>
          <w:szCs w:val="40"/>
        </w:rPr>
      </w:pPr>
    </w:p>
    <w:p w:rsidR="00DC1666" w:rsidRPr="00DC1666" w:rsidRDefault="00DC1666" w:rsidP="00DC1666">
      <w:pPr>
        <w:spacing w:after="0" w:line="240" w:lineRule="auto"/>
        <w:rPr>
          <w:b/>
          <w:sz w:val="40"/>
          <w:szCs w:val="40"/>
        </w:rPr>
      </w:pPr>
      <w:r w:rsidRPr="00DC1666">
        <w:rPr>
          <w:b/>
          <w:sz w:val="40"/>
          <w:szCs w:val="40"/>
        </w:rPr>
        <w:t xml:space="preserve">Opis przedmiotu zamówienia </w:t>
      </w:r>
    </w:p>
    <w:p w:rsidR="00DC1666" w:rsidRDefault="00DC1666" w:rsidP="00A74B4A">
      <w:pPr>
        <w:spacing w:after="0" w:line="240" w:lineRule="auto"/>
        <w:rPr>
          <w:b/>
          <w:sz w:val="40"/>
          <w:szCs w:val="40"/>
        </w:rPr>
      </w:pPr>
    </w:p>
    <w:p w:rsidR="009E455D" w:rsidRDefault="009E455D"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Default="00DC1666" w:rsidP="00A74B4A">
      <w:pPr>
        <w:spacing w:after="0" w:line="240" w:lineRule="auto"/>
      </w:pPr>
    </w:p>
    <w:p w:rsidR="00DC1666" w:rsidRPr="008A0C23" w:rsidRDefault="00DC1666" w:rsidP="00A74B4A">
      <w:pPr>
        <w:spacing w:after="0" w:line="240" w:lineRule="auto"/>
        <w:rPr>
          <w:rFonts w:cstheme="minorHAnsi"/>
        </w:rPr>
      </w:pPr>
    </w:p>
    <w:p w:rsidR="00DC1666" w:rsidRPr="008A0C23" w:rsidRDefault="00DC1666" w:rsidP="00A74B4A">
      <w:pPr>
        <w:spacing w:after="0" w:line="240" w:lineRule="auto"/>
        <w:rPr>
          <w:rFonts w:cstheme="minorHAnsi"/>
        </w:rPr>
      </w:pPr>
    </w:p>
    <w:p w:rsidR="00DC1666" w:rsidRPr="008A0C23" w:rsidRDefault="00DC1666" w:rsidP="00A74B4A">
      <w:pPr>
        <w:spacing w:after="0" w:line="240" w:lineRule="auto"/>
        <w:rPr>
          <w:rFonts w:cstheme="minorHAnsi"/>
        </w:rPr>
      </w:pPr>
    </w:p>
    <w:p w:rsidR="00DC1666" w:rsidRPr="008A0C23" w:rsidRDefault="00DC1666" w:rsidP="00A74B4A">
      <w:pPr>
        <w:spacing w:after="0" w:line="240" w:lineRule="auto"/>
        <w:rPr>
          <w:rFonts w:cstheme="minorHAnsi"/>
        </w:rPr>
      </w:pPr>
    </w:p>
    <w:p w:rsidR="00DC1666" w:rsidRPr="008A0C23" w:rsidRDefault="00DC1666" w:rsidP="00A74B4A">
      <w:pPr>
        <w:spacing w:after="0" w:line="240" w:lineRule="auto"/>
        <w:rPr>
          <w:rFonts w:cstheme="minorHAnsi"/>
        </w:rPr>
      </w:pPr>
    </w:p>
    <w:p w:rsidR="00DC1666" w:rsidRPr="008A0C23" w:rsidRDefault="005D50BC" w:rsidP="00A74B4A">
      <w:pPr>
        <w:spacing w:after="0" w:line="240" w:lineRule="auto"/>
        <w:rPr>
          <w:rFonts w:cstheme="minorHAnsi"/>
          <w:b/>
        </w:rPr>
      </w:pPr>
      <w:r w:rsidRPr="008A0C23">
        <w:rPr>
          <w:rFonts w:cstheme="minorHAnsi"/>
          <w:b/>
        </w:rPr>
        <w:t>OPIS PRZEDMIOTU ZAMÓWIENIA</w:t>
      </w:r>
    </w:p>
    <w:p w:rsidR="008A0C23" w:rsidRPr="008A0C23" w:rsidRDefault="008A0C23" w:rsidP="008A0C23">
      <w:pPr>
        <w:spacing w:after="0" w:line="240" w:lineRule="auto"/>
        <w:rPr>
          <w:rFonts w:cstheme="minorHAnsi"/>
        </w:rPr>
      </w:pPr>
    </w:p>
    <w:p w:rsidR="008A0C23" w:rsidRPr="008A0C23" w:rsidRDefault="008A0C23" w:rsidP="008A0C23">
      <w:pPr>
        <w:pStyle w:val="Akapitzlist"/>
        <w:numPr>
          <w:ilvl w:val="0"/>
          <w:numId w:val="3"/>
        </w:numPr>
        <w:suppressAutoHyphens/>
        <w:autoSpaceDN w:val="0"/>
        <w:contextualSpacing/>
        <w:textAlignment w:val="baseline"/>
        <w:rPr>
          <w:rFonts w:asciiTheme="minorHAnsi" w:hAnsiTheme="minorHAnsi" w:cstheme="minorHAnsi"/>
          <w:b/>
          <w:sz w:val="22"/>
          <w:szCs w:val="22"/>
        </w:rPr>
      </w:pPr>
      <w:r w:rsidRPr="008A0C23">
        <w:rPr>
          <w:rFonts w:asciiTheme="minorHAnsi" w:hAnsiTheme="minorHAnsi" w:cstheme="minorHAnsi"/>
          <w:b/>
          <w:sz w:val="22"/>
          <w:szCs w:val="22"/>
        </w:rPr>
        <w:t xml:space="preserve">PRZEDMIOT ZAMÓWIENIA </w:t>
      </w:r>
    </w:p>
    <w:p w:rsidR="008A0C23" w:rsidRPr="008A0C23" w:rsidRDefault="008A0C23" w:rsidP="008A0C23">
      <w:pPr>
        <w:spacing w:after="0" w:line="240" w:lineRule="auto"/>
        <w:rPr>
          <w:rFonts w:cstheme="minorHAnsi"/>
        </w:rPr>
      </w:pPr>
      <w:r w:rsidRPr="008A0C23">
        <w:rPr>
          <w:rFonts w:cstheme="minorHAnsi"/>
        </w:rPr>
        <w:t xml:space="preserve">Przedmiotem niniejszego opisu przedmiotu zamówienia są wymagania dotyczące wykonania i odbioru dokumentacji projektowej dla zadania pt.  „Rozbudowa drogi powiatowej nr 1140N DW -509 – Wilkowo – Sierpin – Przezmark – Komorowo Żuławskie – Nowa Pilona, na odcinku DW 509 – Komorowo Żuławskie o dł. 8 km”.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Dokumentacja projektowa obejmuje  rozbudowę i przebudowę drogi o parametrach drogi powiatowej klasy Z,  na obszarze terenu niezabudowanego i zabudowanego miejscowości Wilkowo, Sierpin, Przezmark i Komorowo Żuławskie, odcinek od skrzyżowania z DW nr 509 na początku opracowania i skrzyżowaniem z drogą powiatową nr 1983N w </w:t>
      </w:r>
      <w:proofErr w:type="spellStart"/>
      <w:r w:rsidRPr="008A0C23">
        <w:rPr>
          <w:rFonts w:cstheme="minorHAnsi"/>
        </w:rPr>
        <w:t>msc</w:t>
      </w:r>
      <w:proofErr w:type="spellEnd"/>
      <w:r w:rsidRPr="008A0C23">
        <w:rPr>
          <w:rFonts w:cstheme="minorHAnsi"/>
        </w:rPr>
        <w:t xml:space="preserve">. Komorowo Żuławskie, na końcu opracowania. Odcinek objęty opracowaniem wynosi ok. 8 km.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Zamawiający, z uwagi na niejednolitą szerokość pasa drogowego oraz różne zagospodarowanie otoczenia pasa drogowego, </w:t>
      </w:r>
      <w:r w:rsidRPr="008A0C23">
        <w:rPr>
          <w:rFonts w:cstheme="minorHAnsi"/>
          <w:u w:val="single"/>
        </w:rPr>
        <w:t>zakłada możliwość etapowania zadania oraz uzyskania kilku dokumentów zezwalających na rozpoczęcie robót budowlanych (oddzielnie dla każdego z etapów).</w:t>
      </w:r>
      <w:r w:rsidRPr="008A0C23">
        <w:rPr>
          <w:rFonts w:cstheme="minorHAnsi"/>
        </w:rPr>
        <w:t xml:space="preserve">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Przedmiot zamówienia obejmuje wykonanie m.in.: </w:t>
      </w:r>
    </w:p>
    <w:p w:rsidR="007B2349" w:rsidRDefault="008A0C23" w:rsidP="008A0C23">
      <w:pPr>
        <w:spacing w:after="0" w:line="240" w:lineRule="auto"/>
        <w:rPr>
          <w:rFonts w:cstheme="minorHAnsi"/>
        </w:rPr>
      </w:pPr>
      <w:r w:rsidRPr="008A0C23">
        <w:rPr>
          <w:rFonts w:cstheme="minorHAnsi"/>
        </w:rPr>
        <w:t xml:space="preserve">1) </w:t>
      </w:r>
      <w:r w:rsidR="007B2349" w:rsidRPr="008A0C23">
        <w:rPr>
          <w:rFonts w:cstheme="minorHAnsi"/>
        </w:rPr>
        <w:t>Mapy do celów projektowych.</w:t>
      </w:r>
    </w:p>
    <w:p w:rsidR="007B2349" w:rsidRDefault="007B2349" w:rsidP="008A0C23">
      <w:pPr>
        <w:spacing w:after="0" w:line="240" w:lineRule="auto"/>
        <w:rPr>
          <w:rFonts w:cstheme="minorHAnsi"/>
        </w:rPr>
      </w:pPr>
      <w:r>
        <w:rPr>
          <w:rFonts w:cstheme="minorHAnsi"/>
        </w:rPr>
        <w:t xml:space="preserve">2) </w:t>
      </w:r>
      <w:r w:rsidR="008A0C23" w:rsidRPr="008A0C23">
        <w:rPr>
          <w:rFonts w:cstheme="minorHAnsi"/>
        </w:rPr>
        <w:t xml:space="preserve">Uzyskanie decyzji o środowiskowych uwarunkowaniach realizacji przedsięwzięcia, w tym: </w:t>
      </w:r>
    </w:p>
    <w:p w:rsidR="007B2349" w:rsidRDefault="007B2349" w:rsidP="008A0C23">
      <w:pPr>
        <w:spacing w:after="0" w:line="240" w:lineRule="auto"/>
        <w:rPr>
          <w:rFonts w:cstheme="minorHAnsi"/>
        </w:rPr>
      </w:pPr>
      <w:r>
        <w:rPr>
          <w:rFonts w:cstheme="minorHAnsi"/>
        </w:rPr>
        <w:t xml:space="preserve">     </w:t>
      </w:r>
      <w:r w:rsidR="008A0C23" w:rsidRPr="008A0C23">
        <w:rPr>
          <w:rFonts w:cstheme="minorHAnsi"/>
        </w:rPr>
        <w:t xml:space="preserve">– wniosek wraz z materiałami do decyzji o środowiskowych uwarunkowaniach realizacji przedsięwzięcia (KIP), </w:t>
      </w:r>
    </w:p>
    <w:p w:rsidR="008A0C23" w:rsidRPr="008A0C23" w:rsidRDefault="007B2349" w:rsidP="008A0C23">
      <w:pPr>
        <w:spacing w:after="0" w:line="240" w:lineRule="auto"/>
        <w:rPr>
          <w:rFonts w:cstheme="minorHAnsi"/>
        </w:rPr>
      </w:pPr>
      <w:r>
        <w:rPr>
          <w:rFonts w:cstheme="minorHAnsi"/>
        </w:rPr>
        <w:t xml:space="preserve">     </w:t>
      </w:r>
      <w:r w:rsidR="008A0C23" w:rsidRPr="008A0C23">
        <w:rPr>
          <w:rFonts w:cstheme="minorHAnsi"/>
        </w:rPr>
        <w:t xml:space="preserve">– Raport o oddziaływaniu przedsięwzięcia na środowisko (fakultatywnie). </w:t>
      </w:r>
    </w:p>
    <w:p w:rsidR="008A0C23" w:rsidRPr="008A0C23" w:rsidRDefault="007B2349" w:rsidP="008A0C23">
      <w:pPr>
        <w:spacing w:after="0" w:line="240" w:lineRule="auto"/>
        <w:rPr>
          <w:rFonts w:cstheme="minorHAnsi"/>
        </w:rPr>
      </w:pPr>
      <w:r>
        <w:rPr>
          <w:rFonts w:cstheme="minorHAnsi"/>
        </w:rPr>
        <w:t>3</w:t>
      </w:r>
      <w:r w:rsidR="008A0C23" w:rsidRPr="008A0C23">
        <w:rPr>
          <w:rFonts w:cstheme="minorHAnsi"/>
        </w:rPr>
        <w:t xml:space="preserve">) Uzyskanie decyzji na odstępstwa na czynności zakazanych odnośnie chronionych gatunków roślin, zwierząt lub grzybów (fakultatywnie). </w:t>
      </w:r>
    </w:p>
    <w:p w:rsidR="008A0C23" w:rsidRPr="008A0C23" w:rsidRDefault="008A0C23" w:rsidP="008A0C23">
      <w:pPr>
        <w:spacing w:after="0" w:line="240" w:lineRule="auto"/>
        <w:rPr>
          <w:rFonts w:cstheme="minorHAnsi"/>
        </w:rPr>
      </w:pPr>
      <w:r w:rsidRPr="008A0C23">
        <w:rPr>
          <w:rFonts w:cstheme="minorHAnsi"/>
        </w:rPr>
        <w:t xml:space="preserve">4) Dokumentacji geotechnicznej. </w:t>
      </w:r>
    </w:p>
    <w:p w:rsidR="008A0C23" w:rsidRPr="008A0C23" w:rsidRDefault="008A0C23" w:rsidP="008A0C23">
      <w:pPr>
        <w:spacing w:after="0" w:line="240" w:lineRule="auto"/>
        <w:rPr>
          <w:rFonts w:cstheme="minorHAnsi"/>
        </w:rPr>
      </w:pPr>
      <w:r w:rsidRPr="008A0C23">
        <w:rPr>
          <w:rFonts w:cstheme="minorHAnsi"/>
        </w:rPr>
        <w:t xml:space="preserve">5) Inwentaryzacji stanu istniejącego. </w:t>
      </w:r>
    </w:p>
    <w:p w:rsidR="008A0C23" w:rsidRPr="008A0C23" w:rsidRDefault="008A0C23" w:rsidP="008A0C23">
      <w:pPr>
        <w:spacing w:after="0" w:line="240" w:lineRule="auto"/>
        <w:rPr>
          <w:rFonts w:cstheme="minorHAnsi"/>
        </w:rPr>
      </w:pPr>
      <w:r w:rsidRPr="008A0C23">
        <w:rPr>
          <w:rFonts w:cstheme="minorHAnsi"/>
        </w:rPr>
        <w:t xml:space="preserve">6) Uzyskanie pozwoleń wodnoprawnych. </w:t>
      </w:r>
    </w:p>
    <w:p w:rsidR="008A0C23" w:rsidRPr="008A0C23" w:rsidRDefault="008A0C23" w:rsidP="008A0C23">
      <w:pPr>
        <w:spacing w:after="0" w:line="240" w:lineRule="auto"/>
        <w:rPr>
          <w:rFonts w:cstheme="minorHAnsi"/>
        </w:rPr>
      </w:pPr>
      <w:r w:rsidRPr="008A0C23">
        <w:rPr>
          <w:rFonts w:cstheme="minorHAnsi"/>
        </w:rPr>
        <w:t xml:space="preserve">8) Uzyskanie pozwolenia na prowadzenie badań archeologicznych (fakultatywnie). </w:t>
      </w:r>
    </w:p>
    <w:p w:rsidR="008A0C23" w:rsidRPr="008A0C23" w:rsidRDefault="008A0C23" w:rsidP="008A0C23">
      <w:pPr>
        <w:spacing w:after="0" w:line="240" w:lineRule="auto"/>
        <w:rPr>
          <w:rFonts w:cstheme="minorHAnsi"/>
        </w:rPr>
      </w:pPr>
      <w:r w:rsidRPr="008A0C23">
        <w:rPr>
          <w:rFonts w:cstheme="minorHAnsi"/>
        </w:rPr>
        <w:t xml:space="preserve">9) Projektu budowlanego wraz z niezbędnymi opiniami, uzgodnieniami i decyzjami administracyjnymi. </w:t>
      </w:r>
    </w:p>
    <w:p w:rsidR="008A0C23" w:rsidRPr="008A0C23" w:rsidRDefault="008A0C23" w:rsidP="008A0C23">
      <w:pPr>
        <w:spacing w:after="0" w:line="240" w:lineRule="auto"/>
        <w:rPr>
          <w:rFonts w:cstheme="minorHAnsi"/>
        </w:rPr>
      </w:pPr>
      <w:r w:rsidRPr="008A0C23">
        <w:rPr>
          <w:rFonts w:cstheme="minorHAnsi"/>
        </w:rPr>
        <w:t xml:space="preserve">10) Opracowanie wniosku wraz z materiałami w celu uzyskania decyzji o zezwoleniu na realizacje inwestycji drogowej (decyzji ZRID). </w:t>
      </w:r>
    </w:p>
    <w:p w:rsidR="00417D9B" w:rsidRDefault="008A0C23" w:rsidP="008A0C23">
      <w:pPr>
        <w:spacing w:after="0" w:line="240" w:lineRule="auto"/>
        <w:rPr>
          <w:rFonts w:cstheme="minorHAnsi"/>
        </w:rPr>
      </w:pPr>
      <w:r w:rsidRPr="008A0C23">
        <w:rPr>
          <w:rFonts w:cstheme="minorHAnsi"/>
        </w:rPr>
        <w:t xml:space="preserve">11) Projektu wykonawczego wraz z: </w:t>
      </w:r>
    </w:p>
    <w:p w:rsidR="00417D9B" w:rsidRDefault="00417D9B" w:rsidP="008A0C23">
      <w:pPr>
        <w:spacing w:after="0" w:line="240" w:lineRule="auto"/>
        <w:rPr>
          <w:rFonts w:cstheme="minorHAnsi"/>
        </w:rPr>
      </w:pPr>
      <w:r>
        <w:rPr>
          <w:rFonts w:cstheme="minorHAnsi"/>
        </w:rPr>
        <w:t xml:space="preserve">       </w:t>
      </w:r>
      <w:r w:rsidR="008A0C23" w:rsidRPr="008A0C23">
        <w:rPr>
          <w:rFonts w:cstheme="minorHAnsi"/>
        </w:rPr>
        <w:t>– specyfikacjami technicznymi wykonania i odbioru robot budowlanych (</w:t>
      </w:r>
      <w:proofErr w:type="spellStart"/>
      <w:r w:rsidR="008A0C23" w:rsidRPr="008A0C23">
        <w:rPr>
          <w:rFonts w:cstheme="minorHAnsi"/>
        </w:rPr>
        <w:t>STWiORB</w:t>
      </w:r>
      <w:proofErr w:type="spellEnd"/>
      <w:r w:rsidR="008A0C23" w:rsidRPr="008A0C23">
        <w:rPr>
          <w:rFonts w:cstheme="minorHAnsi"/>
        </w:rPr>
        <w:t xml:space="preserve">), </w:t>
      </w:r>
    </w:p>
    <w:p w:rsidR="00417D9B" w:rsidRDefault="00417D9B" w:rsidP="008A0C23">
      <w:pPr>
        <w:spacing w:after="0" w:line="240" w:lineRule="auto"/>
        <w:rPr>
          <w:rFonts w:cstheme="minorHAnsi"/>
        </w:rPr>
      </w:pPr>
      <w:r>
        <w:rPr>
          <w:rFonts w:cstheme="minorHAnsi"/>
        </w:rPr>
        <w:t xml:space="preserve">       </w:t>
      </w:r>
      <w:r w:rsidR="008A0C23" w:rsidRPr="008A0C23">
        <w:rPr>
          <w:rFonts w:cstheme="minorHAnsi"/>
        </w:rPr>
        <w:t>– przedmiarem robót wraz z wykazem robót</w:t>
      </w:r>
    </w:p>
    <w:p w:rsidR="008A0C23" w:rsidRPr="008A0C23" w:rsidRDefault="00417D9B" w:rsidP="008A0C23">
      <w:pPr>
        <w:spacing w:after="0" w:line="240" w:lineRule="auto"/>
        <w:rPr>
          <w:rFonts w:cstheme="minorHAnsi"/>
        </w:rPr>
      </w:pPr>
      <w:r>
        <w:rPr>
          <w:rFonts w:cstheme="minorHAnsi"/>
        </w:rPr>
        <w:t xml:space="preserve">       </w:t>
      </w:r>
      <w:r w:rsidR="008A0C23" w:rsidRPr="008A0C23">
        <w:rPr>
          <w:rFonts w:cstheme="minorHAnsi"/>
        </w:rPr>
        <w:t xml:space="preserve">– projektem stałej organizacji ruchu. </w:t>
      </w:r>
    </w:p>
    <w:p w:rsidR="008A0C23" w:rsidRPr="008A0C23" w:rsidRDefault="008A0C23" w:rsidP="008A0C23">
      <w:pPr>
        <w:spacing w:after="0" w:line="240" w:lineRule="auto"/>
        <w:rPr>
          <w:rFonts w:cstheme="minorHAnsi"/>
        </w:rPr>
      </w:pPr>
      <w:r w:rsidRPr="008A0C23">
        <w:rPr>
          <w:rFonts w:cstheme="minorHAnsi"/>
        </w:rPr>
        <w:t xml:space="preserve">12) Kosztorysu ofertowego i inwestorskiego. </w:t>
      </w:r>
    </w:p>
    <w:p w:rsidR="00417D9B" w:rsidRDefault="008A0C23" w:rsidP="008A0C23">
      <w:pPr>
        <w:spacing w:after="0" w:line="240" w:lineRule="auto"/>
        <w:rPr>
          <w:rFonts w:cstheme="minorHAnsi"/>
        </w:rPr>
      </w:pPr>
      <w:r w:rsidRPr="008A0C23">
        <w:rPr>
          <w:rFonts w:cstheme="minorHAnsi"/>
        </w:rPr>
        <w:t xml:space="preserve">13) </w:t>
      </w:r>
      <w:r w:rsidR="00417D9B">
        <w:rPr>
          <w:rFonts w:cstheme="minorHAnsi"/>
        </w:rPr>
        <w:t>Pełnienie nadzoru autorskiego</w:t>
      </w:r>
    </w:p>
    <w:p w:rsidR="008A0C23" w:rsidRPr="008A0C23" w:rsidRDefault="00417D9B" w:rsidP="008A0C23">
      <w:pPr>
        <w:spacing w:after="0" w:line="240" w:lineRule="auto"/>
        <w:rPr>
          <w:rFonts w:cstheme="minorHAnsi"/>
        </w:rPr>
      </w:pPr>
      <w:r>
        <w:rPr>
          <w:rFonts w:cstheme="minorHAnsi"/>
        </w:rPr>
        <w:t xml:space="preserve">14) </w:t>
      </w:r>
      <w:r w:rsidR="008A0C23" w:rsidRPr="008A0C23">
        <w:rPr>
          <w:rFonts w:cstheme="minorHAnsi"/>
        </w:rPr>
        <w:t xml:space="preserve">Spotkania informacyjne.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Przedmiot zamówienia ma służyć do uzyskania decyzji pozwolenia na budowę na podstawie Ustawy prawo budowlane (Dz.U. 1994 Nr 89 poz. 414 z późniejszymi zmianami) lub decyzji o zezwoleniu na realizację inwestycji drogowej (ZRID) na podstawie ustawy o szczególnych zasadach przygotowania i realizacji inwestycji w zakresie dróg publicznych (Dz. U z 2015r. Poz. 2031 z późniejszymi zmianami) oraz wykonania robót budowlanych na jego podstawie.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b/>
        </w:rPr>
      </w:pPr>
      <w:r w:rsidRPr="008A0C23">
        <w:rPr>
          <w:rFonts w:cstheme="minorHAnsi"/>
          <w:b/>
        </w:rPr>
        <w:t xml:space="preserve">2. WYMAGANIA DLA PROJEKTOWANEJ INWESTYCJI </w:t>
      </w:r>
    </w:p>
    <w:p w:rsidR="008A0C23" w:rsidRPr="008A0C23" w:rsidRDefault="008A0C23" w:rsidP="008A0C23">
      <w:pPr>
        <w:spacing w:after="0" w:line="240" w:lineRule="auto"/>
        <w:rPr>
          <w:rFonts w:cstheme="minorHAnsi"/>
        </w:rPr>
      </w:pPr>
    </w:p>
    <w:p w:rsidR="00417D9B" w:rsidRDefault="008A0C23" w:rsidP="008A0C23">
      <w:pPr>
        <w:spacing w:after="0" w:line="240" w:lineRule="auto"/>
        <w:rPr>
          <w:rFonts w:cstheme="minorHAnsi"/>
        </w:rPr>
      </w:pPr>
      <w:r w:rsidRPr="008A0C23">
        <w:rPr>
          <w:rFonts w:cstheme="minorHAnsi"/>
        </w:rPr>
        <w:t>2.1. Uwarunkowania wynikające z zagospodarowania terenu istniejącego</w:t>
      </w:r>
      <w:r w:rsidR="00417D9B">
        <w:rPr>
          <w:rFonts w:cstheme="minorHAnsi"/>
        </w:rPr>
        <w:t>.</w:t>
      </w:r>
    </w:p>
    <w:p w:rsidR="008A0C23" w:rsidRPr="008A0C23" w:rsidRDefault="008A0C23" w:rsidP="008A0C23">
      <w:pPr>
        <w:spacing w:after="0" w:line="240" w:lineRule="auto"/>
        <w:rPr>
          <w:rFonts w:cstheme="minorHAnsi"/>
        </w:rPr>
      </w:pPr>
      <w:r w:rsidRPr="008A0C23">
        <w:rPr>
          <w:rFonts w:cstheme="minorHAnsi"/>
        </w:rPr>
        <w:t xml:space="preserve">Pozostałe informacje dotyczące zagospodarowania pasa drogowego, terenu przyległego i uwarunkowań realizacyjnych Wykonawca uzyska w ramach wykonywania Umowy. </w:t>
      </w:r>
    </w:p>
    <w:p w:rsidR="008A0C23" w:rsidRPr="008A0C23" w:rsidRDefault="008A0C23" w:rsidP="008A0C23">
      <w:pPr>
        <w:spacing w:after="0" w:line="240" w:lineRule="auto"/>
        <w:rPr>
          <w:rFonts w:cstheme="minorHAnsi"/>
          <w:b/>
        </w:rPr>
      </w:pPr>
    </w:p>
    <w:p w:rsidR="008A0C23" w:rsidRPr="008A0C23" w:rsidRDefault="008A0C23" w:rsidP="008A0C23">
      <w:pPr>
        <w:spacing w:after="0" w:line="240" w:lineRule="auto"/>
        <w:rPr>
          <w:rFonts w:cstheme="minorHAnsi"/>
          <w:b/>
        </w:rPr>
      </w:pPr>
      <w:r w:rsidRPr="008A0C23">
        <w:rPr>
          <w:rFonts w:cstheme="minorHAnsi"/>
          <w:b/>
        </w:rPr>
        <w:t xml:space="preserve">2.2. Charakterystyka projektowanej inwestycji Przedmiot zadania inwestycyjnego </w:t>
      </w:r>
    </w:p>
    <w:p w:rsidR="005B35E0" w:rsidRDefault="005B35E0"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a) Lokalizacja – województwo warmińsko mazurskie, powiat elbląski, Gmina Milejewo i Elbląg</w:t>
      </w:r>
    </w:p>
    <w:p w:rsidR="008A0C23" w:rsidRPr="008A0C23" w:rsidRDefault="008A0C23" w:rsidP="008A0C23">
      <w:pPr>
        <w:spacing w:after="0" w:line="240" w:lineRule="auto"/>
        <w:rPr>
          <w:rFonts w:cstheme="minorHAnsi"/>
        </w:rPr>
      </w:pPr>
      <w:r w:rsidRPr="008A0C23">
        <w:rPr>
          <w:rFonts w:cstheme="minorHAnsi"/>
        </w:rPr>
        <w:t>b) Zakres przedsięwzięcia</w:t>
      </w:r>
      <w:r w:rsidR="005B35E0">
        <w:rPr>
          <w:rFonts w:cstheme="minorHAnsi"/>
        </w:rPr>
        <w:t>:</w:t>
      </w: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przebudowa/rozbudowa drogi powiatowej o nośności konstrukcji nawierzchni jezdni 100 </w:t>
      </w:r>
      <w:proofErr w:type="spellStart"/>
      <w:r w:rsidRPr="008A0C23">
        <w:rPr>
          <w:rFonts w:cstheme="minorHAnsi"/>
        </w:rPr>
        <w:t>kN</w:t>
      </w:r>
      <w:proofErr w:type="spellEnd"/>
      <w:r w:rsidRPr="008A0C23">
        <w:rPr>
          <w:rFonts w:cstheme="minorHAnsi"/>
        </w:rPr>
        <w:t xml:space="preserve">/oś, </w:t>
      </w:r>
    </w:p>
    <w:p w:rsidR="008A0C23" w:rsidRPr="008A0C23" w:rsidRDefault="008A0C23" w:rsidP="008A0C23">
      <w:pPr>
        <w:spacing w:after="0" w:line="240" w:lineRule="auto"/>
        <w:rPr>
          <w:rFonts w:cstheme="minorHAnsi"/>
        </w:rPr>
      </w:pPr>
      <w:r w:rsidRPr="008A0C23">
        <w:rPr>
          <w:rFonts w:cstheme="minorHAnsi"/>
        </w:rPr>
        <w:t xml:space="preserve">• przebudowa/budowa chodników, </w:t>
      </w:r>
    </w:p>
    <w:p w:rsidR="008A0C23" w:rsidRPr="008A0C23" w:rsidRDefault="008A0C23" w:rsidP="008A0C23">
      <w:pPr>
        <w:spacing w:after="0" w:line="240" w:lineRule="auto"/>
        <w:rPr>
          <w:rFonts w:cstheme="minorHAnsi"/>
        </w:rPr>
      </w:pPr>
      <w:r w:rsidRPr="008A0C23">
        <w:rPr>
          <w:rFonts w:cstheme="minorHAnsi"/>
        </w:rPr>
        <w:t xml:space="preserve">• budowa lub przebudowa skrzyżowań z innymi drogami, </w:t>
      </w:r>
    </w:p>
    <w:p w:rsidR="008A0C23" w:rsidRPr="008A0C23" w:rsidRDefault="008A0C23" w:rsidP="008A0C23">
      <w:pPr>
        <w:spacing w:after="0" w:line="240" w:lineRule="auto"/>
        <w:rPr>
          <w:rFonts w:cstheme="minorHAnsi"/>
        </w:rPr>
      </w:pPr>
      <w:r w:rsidRPr="008A0C23">
        <w:rPr>
          <w:rFonts w:cstheme="minorHAnsi"/>
        </w:rPr>
        <w:t xml:space="preserve">• budowa,  przebudowa lub remont obiektów inżynierskich ( przepustów). </w:t>
      </w:r>
    </w:p>
    <w:p w:rsidR="008A0C23" w:rsidRPr="008A0C23" w:rsidRDefault="008A0C23" w:rsidP="008A0C23">
      <w:pPr>
        <w:spacing w:after="0" w:line="240" w:lineRule="auto"/>
        <w:rPr>
          <w:rFonts w:cstheme="minorHAnsi"/>
        </w:rPr>
      </w:pPr>
      <w:r w:rsidRPr="008A0C23">
        <w:rPr>
          <w:rFonts w:cstheme="minorHAnsi"/>
        </w:rPr>
        <w:t xml:space="preserve">• budowa oraz przebudowa oświetlenia drogi w technologii LED, </w:t>
      </w:r>
    </w:p>
    <w:p w:rsidR="008A0C23" w:rsidRPr="008A0C23" w:rsidRDefault="008A0C23" w:rsidP="008A0C23">
      <w:pPr>
        <w:spacing w:after="0" w:line="240" w:lineRule="auto"/>
        <w:rPr>
          <w:rFonts w:cstheme="minorHAnsi"/>
        </w:rPr>
      </w:pPr>
      <w:r w:rsidRPr="008A0C23">
        <w:rPr>
          <w:rFonts w:cstheme="minorHAnsi"/>
        </w:rPr>
        <w:t xml:space="preserve">• budowa oraz przebudowa odwodnienia drogi – kanalizacja deszczowa, rowy odwadniające,  </w:t>
      </w:r>
    </w:p>
    <w:p w:rsidR="008A0C23" w:rsidRPr="008A0C23" w:rsidRDefault="008A0C23" w:rsidP="008A0C23">
      <w:pPr>
        <w:spacing w:after="0" w:line="240" w:lineRule="auto"/>
        <w:rPr>
          <w:rFonts w:cstheme="minorHAnsi"/>
        </w:rPr>
      </w:pPr>
      <w:r w:rsidRPr="008A0C23">
        <w:rPr>
          <w:rFonts w:cstheme="minorHAnsi"/>
        </w:rPr>
        <w:t xml:space="preserve">• wprowadzenie organizacji ruchu drogowego uwzględniającej elementy bezpieczeństwa ruchu drogowego, m.in. wyspy uspokajające ruch oraz azyle dla pieszych, dedykowane doświetlenia przejść dla pieszych (oświetlenie typu LED) i inne. </w:t>
      </w:r>
    </w:p>
    <w:p w:rsidR="008A0C23" w:rsidRPr="008A0C23" w:rsidRDefault="008A0C23" w:rsidP="008A0C23">
      <w:pPr>
        <w:spacing w:after="0" w:line="240" w:lineRule="auto"/>
        <w:rPr>
          <w:rFonts w:cstheme="minorHAnsi"/>
        </w:rPr>
      </w:pPr>
      <w:r w:rsidRPr="008A0C23">
        <w:rPr>
          <w:rFonts w:cstheme="minorHAnsi"/>
        </w:rPr>
        <w:t xml:space="preserve">• budowa albo przebudowa niezbędnej infrastruktury – obiektów inżynierskich takich jak: przepusty, murki oporowe, ogrodzenia, schody, konstrukcje wsporcze itp. w zakresie zapewniającym poprawne rozwiązanie zarówno nowoprojektowanych jak i przebudowywanych elementów, </w:t>
      </w:r>
    </w:p>
    <w:p w:rsidR="008A0C23" w:rsidRPr="008A0C23" w:rsidRDefault="008A0C23" w:rsidP="008A0C23">
      <w:pPr>
        <w:spacing w:after="0" w:line="240" w:lineRule="auto"/>
        <w:rPr>
          <w:rFonts w:cstheme="minorHAnsi"/>
        </w:rPr>
      </w:pPr>
      <w:r w:rsidRPr="008A0C23">
        <w:rPr>
          <w:rFonts w:cstheme="minorHAnsi"/>
        </w:rPr>
        <w:t xml:space="preserve">• przebudowa kolidującego uzbrojenia podziemnego i naziemnego w zakresie wynikającym z potrzeb przedmiotowej inwestycji oraz uzasadnionych wymogów poszczególnych administratorów sieci, </w:t>
      </w:r>
    </w:p>
    <w:p w:rsidR="008A0C23" w:rsidRPr="008A0C23" w:rsidRDefault="008A0C23" w:rsidP="008A0C23">
      <w:pPr>
        <w:spacing w:after="0" w:line="240" w:lineRule="auto"/>
        <w:rPr>
          <w:rFonts w:cstheme="minorHAnsi"/>
        </w:rPr>
      </w:pPr>
      <w:r w:rsidRPr="008A0C23">
        <w:rPr>
          <w:rFonts w:cstheme="minorHAnsi"/>
        </w:rPr>
        <w:t xml:space="preserve">• wycinka drzew, wynikająca z zakresu przedmiotowej inwestycji, </w:t>
      </w:r>
    </w:p>
    <w:p w:rsidR="008A0C23" w:rsidRPr="008A0C23" w:rsidRDefault="008A0C23" w:rsidP="008A0C23">
      <w:pPr>
        <w:spacing w:after="0" w:line="240" w:lineRule="auto"/>
        <w:rPr>
          <w:rFonts w:cstheme="minorHAnsi"/>
        </w:rPr>
      </w:pPr>
      <w:r w:rsidRPr="008A0C23">
        <w:rPr>
          <w:rFonts w:cstheme="minorHAnsi"/>
        </w:rPr>
        <w:t xml:space="preserve">• zagospodarowanie zieleni w granicach projektowanego pasa drogowego (nasadzenia kompensacyjne), </w:t>
      </w:r>
    </w:p>
    <w:p w:rsidR="005B35E0" w:rsidRDefault="008A0C23" w:rsidP="008A0C23">
      <w:pPr>
        <w:spacing w:after="0" w:line="240" w:lineRule="auto"/>
        <w:rPr>
          <w:rFonts w:cstheme="minorHAnsi"/>
        </w:rPr>
      </w:pPr>
      <w:r w:rsidRPr="008A0C23">
        <w:rPr>
          <w:rFonts w:cstheme="minorHAnsi"/>
        </w:rPr>
        <w:t xml:space="preserve">• wykonanie urządzeń ochrony środowiska w zakresie wynikającym z decyzji środowiskowej, </w:t>
      </w:r>
    </w:p>
    <w:p w:rsidR="005B35E0" w:rsidRDefault="008A0C23" w:rsidP="008A0C23">
      <w:pPr>
        <w:spacing w:after="0" w:line="240" w:lineRule="auto"/>
        <w:rPr>
          <w:rFonts w:cstheme="minorHAnsi"/>
        </w:rPr>
      </w:pPr>
      <w:r w:rsidRPr="008A0C23">
        <w:rPr>
          <w:rFonts w:cstheme="minorHAnsi"/>
        </w:rPr>
        <w:t xml:space="preserve">• odtworzenie granic nieruchomości bezpośrednio stykających się z projektowanym pasem drogowym, </w:t>
      </w:r>
    </w:p>
    <w:p w:rsidR="008A0C23" w:rsidRPr="008A0C23" w:rsidRDefault="008A0C23" w:rsidP="008A0C23">
      <w:pPr>
        <w:spacing w:after="0" w:line="240" w:lineRule="auto"/>
        <w:rPr>
          <w:rFonts w:cstheme="minorHAnsi"/>
        </w:rPr>
      </w:pPr>
      <w:r w:rsidRPr="008A0C23">
        <w:rPr>
          <w:rFonts w:cstheme="minorHAnsi"/>
        </w:rPr>
        <w:t xml:space="preserve">• wykonanie dokumentacji podziałowej nieruchomości pod projektowany pas drogowy.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b/>
        </w:rPr>
      </w:pPr>
      <w:r w:rsidRPr="008A0C23">
        <w:rPr>
          <w:rFonts w:cstheme="minorHAnsi"/>
          <w:b/>
        </w:rPr>
        <w:t xml:space="preserve">2.3. Wymagania ogólne dla projektowanych obiektów i urządzeń budowlanych </w:t>
      </w:r>
    </w:p>
    <w:p w:rsidR="008A0C23" w:rsidRPr="008A0C23" w:rsidRDefault="008A0C23" w:rsidP="008A0C23">
      <w:pPr>
        <w:spacing w:after="0" w:line="240" w:lineRule="auto"/>
        <w:rPr>
          <w:rFonts w:cstheme="minorHAnsi"/>
        </w:rPr>
      </w:pPr>
      <w:r w:rsidRPr="008A0C23">
        <w:rPr>
          <w:rFonts w:cstheme="minorHAnsi"/>
        </w:rPr>
        <w:t xml:space="preserve">1. Obiekt budowlany i związane z nim urządzenia budowlane należy projektować w sposób zapewniający formę architektoniczną dostosowaną do krajobrazu i otaczającej zabudowy. </w:t>
      </w:r>
    </w:p>
    <w:p w:rsidR="008A0C23" w:rsidRPr="008A0C23" w:rsidRDefault="008A0C23" w:rsidP="008A0C23">
      <w:pPr>
        <w:spacing w:after="0" w:line="240" w:lineRule="auto"/>
        <w:rPr>
          <w:rFonts w:cstheme="minorHAnsi"/>
        </w:rPr>
      </w:pPr>
      <w:r w:rsidRPr="008A0C23">
        <w:rPr>
          <w:rFonts w:cstheme="minorHAnsi"/>
        </w:rPr>
        <w:t xml:space="preserve">2. Obiekty budowlane i urządzenia należy projektować zgodnie z: </w:t>
      </w:r>
    </w:p>
    <w:p w:rsidR="008A0C23" w:rsidRPr="008A0C23" w:rsidRDefault="005B35E0" w:rsidP="008A0C23">
      <w:pPr>
        <w:spacing w:after="0" w:line="240" w:lineRule="auto"/>
        <w:rPr>
          <w:rFonts w:cstheme="minorHAnsi"/>
        </w:rPr>
      </w:pPr>
      <w:r>
        <w:rPr>
          <w:rFonts w:cstheme="minorHAnsi"/>
        </w:rPr>
        <w:t xml:space="preserve">    </w:t>
      </w:r>
      <w:r w:rsidR="008A0C23" w:rsidRPr="008A0C23">
        <w:rPr>
          <w:rFonts w:cstheme="minorHAnsi"/>
        </w:rPr>
        <w:t xml:space="preserve">a) przepisami, w tym techniczno-budowlanymi, </w:t>
      </w:r>
    </w:p>
    <w:p w:rsidR="005B35E0" w:rsidRDefault="005B35E0" w:rsidP="008A0C23">
      <w:pPr>
        <w:spacing w:after="0" w:line="240" w:lineRule="auto"/>
        <w:rPr>
          <w:rFonts w:cstheme="minorHAnsi"/>
        </w:rPr>
      </w:pPr>
      <w:r>
        <w:rPr>
          <w:rFonts w:cstheme="minorHAnsi"/>
        </w:rPr>
        <w:t xml:space="preserve">    </w:t>
      </w:r>
      <w:r w:rsidR="008A0C23" w:rsidRPr="008A0C23">
        <w:rPr>
          <w:rFonts w:cstheme="minorHAnsi"/>
        </w:rPr>
        <w:t xml:space="preserve">b) zasadami wiedzy technicznej. </w:t>
      </w:r>
    </w:p>
    <w:p w:rsidR="008A0C23" w:rsidRPr="008A0C23" w:rsidRDefault="008A0C23" w:rsidP="008A0C23">
      <w:pPr>
        <w:spacing w:after="0" w:line="240" w:lineRule="auto"/>
        <w:rPr>
          <w:rFonts w:cstheme="minorHAnsi"/>
        </w:rPr>
      </w:pPr>
      <w:r w:rsidRPr="008A0C23">
        <w:rPr>
          <w:rFonts w:cstheme="minorHAnsi"/>
        </w:rPr>
        <w:t xml:space="preserve">Gdziekolwiek w specyfikacjach powołane są konkretne przepisy, normy, wytyczne i katalogi, które spełniać mają opracowania projektowe, będą obowiązywać postanowienia najnowszego wydania lub poprawionego wydania powołanych przepisów, norm, wytycznych i katalogów. </w:t>
      </w:r>
    </w:p>
    <w:p w:rsidR="008A0C23" w:rsidRPr="008A0C23" w:rsidRDefault="008A0C23" w:rsidP="008A0C23">
      <w:pPr>
        <w:spacing w:after="0" w:line="240" w:lineRule="auto"/>
        <w:rPr>
          <w:rFonts w:cstheme="minorHAnsi"/>
        </w:rPr>
      </w:pPr>
      <w:r w:rsidRPr="008A0C23">
        <w:rPr>
          <w:rFonts w:cstheme="minorHAnsi"/>
        </w:rPr>
        <w:t xml:space="preserve">3. Obiekty budowlane i urządzenia należy projektować tak, aby zapewnić optymalną ekonomiczność budowy i eksploatacji. </w:t>
      </w:r>
    </w:p>
    <w:p w:rsidR="008A0C23" w:rsidRPr="008A0C23" w:rsidRDefault="008A0C23" w:rsidP="008A0C23">
      <w:pPr>
        <w:spacing w:after="0" w:line="240" w:lineRule="auto"/>
        <w:rPr>
          <w:rFonts w:cstheme="minorHAnsi"/>
        </w:rPr>
      </w:pPr>
      <w:r w:rsidRPr="008A0C23">
        <w:rPr>
          <w:rFonts w:cstheme="minorHAnsi"/>
        </w:rPr>
        <w:t xml:space="preserve">4. Obiekty budowlane i urządzenia należy projektować z zapewnieniem wymagań ustawy o odpadach. </w:t>
      </w:r>
    </w:p>
    <w:p w:rsidR="008A0C23" w:rsidRPr="008A0C23" w:rsidRDefault="008A0C23" w:rsidP="008A0C23">
      <w:pPr>
        <w:spacing w:after="0" w:line="240" w:lineRule="auto"/>
        <w:rPr>
          <w:rFonts w:cstheme="minorHAnsi"/>
        </w:rPr>
      </w:pPr>
      <w:r w:rsidRPr="008A0C23">
        <w:rPr>
          <w:rFonts w:cstheme="minorHAnsi"/>
        </w:rPr>
        <w:t xml:space="preserve">5. Konstrukcję chodników należy projektować, uwzględniając możliwość postoju na nich pojazdów o masie do 2,5 t oraz poruszania się pojazdów oczyszczających chodnik. </w:t>
      </w:r>
    </w:p>
    <w:p w:rsidR="008A0C23" w:rsidRPr="005B35E0" w:rsidRDefault="005B35E0" w:rsidP="005B35E0">
      <w:pPr>
        <w:tabs>
          <w:tab w:val="left" w:pos="4526"/>
        </w:tabs>
        <w:spacing w:after="0" w:line="240" w:lineRule="auto"/>
        <w:rPr>
          <w:rFonts w:cstheme="minorHAnsi"/>
          <w:b/>
        </w:rPr>
      </w:pPr>
      <w:r w:rsidRPr="005B35E0">
        <w:rPr>
          <w:rFonts w:cstheme="minorHAnsi"/>
          <w:b/>
        </w:rPr>
        <w:tab/>
      </w:r>
    </w:p>
    <w:p w:rsidR="008A0C23" w:rsidRPr="008A0C23" w:rsidRDefault="008A0C23" w:rsidP="008A0C23">
      <w:pPr>
        <w:spacing w:after="0" w:line="240" w:lineRule="auto"/>
        <w:rPr>
          <w:rFonts w:cstheme="minorHAnsi"/>
        </w:rPr>
      </w:pPr>
      <w:r w:rsidRPr="005B35E0">
        <w:rPr>
          <w:rFonts w:cstheme="minorHAnsi"/>
          <w:b/>
        </w:rPr>
        <w:t>2.4. Wymagania użytkowe dla projektowanych obiektów i urządzeń budowlanych</w:t>
      </w: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W dokumentacji projektowej mają być spełnione niżej przedstawione wymagania Zamawiającego, dotyczące cech użytkowych obiektów drogowych, obiektów inżynierskich, innych obiektów, infrastruktury technicznej, urządzeń ochrony środowiska i innych urządzeń. </w:t>
      </w:r>
    </w:p>
    <w:p w:rsidR="008A0C23" w:rsidRPr="008A0C23" w:rsidRDefault="008A0C23" w:rsidP="008A0C23">
      <w:pPr>
        <w:spacing w:after="0" w:line="240" w:lineRule="auto"/>
        <w:rPr>
          <w:rFonts w:cstheme="minorHAnsi"/>
        </w:rPr>
      </w:pPr>
    </w:p>
    <w:p w:rsidR="005B35E0" w:rsidRDefault="008A0C23" w:rsidP="008A0C23">
      <w:pPr>
        <w:spacing w:after="0" w:line="240" w:lineRule="auto"/>
        <w:rPr>
          <w:rFonts w:cstheme="minorHAnsi"/>
        </w:rPr>
      </w:pPr>
      <w:r w:rsidRPr="008A0C23">
        <w:rPr>
          <w:rFonts w:cstheme="minorHAnsi"/>
        </w:rPr>
        <w:t>2.4.1. Obiekty drogowe</w:t>
      </w:r>
      <w:r w:rsidR="005B35E0">
        <w:rPr>
          <w:rFonts w:cstheme="minorHAnsi"/>
        </w:rPr>
        <w:t>.</w:t>
      </w:r>
    </w:p>
    <w:p w:rsidR="008A0C23" w:rsidRPr="008A0C23" w:rsidRDefault="008A0C23" w:rsidP="008A0C23">
      <w:pPr>
        <w:spacing w:after="0" w:line="240" w:lineRule="auto"/>
        <w:rPr>
          <w:rFonts w:cstheme="minorHAnsi"/>
        </w:rPr>
      </w:pPr>
      <w:r w:rsidRPr="008A0C23">
        <w:rPr>
          <w:rFonts w:cstheme="minorHAnsi"/>
        </w:rPr>
        <w:t xml:space="preserve">Obiekty drogowe należy zaprojektować uwzględniając zatwierdzone koncepcje (dopuszcza się zastosowanie rozwiązań alternatywnych po uprzednim zatwierdzeniu przez Zamawiającego). Założenia drogi o parametrach drogi powiatowej w śladzie wyznaczonym w miejscowych planach zagospodarowania przestrzennego:  </w:t>
      </w:r>
    </w:p>
    <w:p w:rsidR="008A0C23" w:rsidRPr="008A0C23" w:rsidRDefault="008A0C23" w:rsidP="008A0C23">
      <w:pPr>
        <w:spacing w:after="0" w:line="240" w:lineRule="auto"/>
        <w:rPr>
          <w:rFonts w:cstheme="minorHAnsi"/>
        </w:rPr>
      </w:pPr>
      <w:r w:rsidRPr="008A0C23">
        <w:rPr>
          <w:rFonts w:cstheme="minorHAnsi"/>
        </w:rPr>
        <w:t xml:space="preserve">1) klasa drogi – Z (zbiorcza), </w:t>
      </w:r>
    </w:p>
    <w:p w:rsidR="008A0C23" w:rsidRPr="008A0C23" w:rsidRDefault="008A0C23" w:rsidP="008A0C23">
      <w:pPr>
        <w:spacing w:after="0" w:line="240" w:lineRule="auto"/>
        <w:rPr>
          <w:rFonts w:cstheme="minorHAnsi"/>
        </w:rPr>
      </w:pPr>
      <w:r w:rsidRPr="008A0C23">
        <w:rPr>
          <w:rFonts w:cstheme="minorHAnsi"/>
        </w:rPr>
        <w:t xml:space="preserve">2) dopuszczalne obciążenia nawierzchni – 100 </w:t>
      </w:r>
      <w:proofErr w:type="spellStart"/>
      <w:r w:rsidRPr="008A0C23">
        <w:rPr>
          <w:rFonts w:cstheme="minorHAnsi"/>
        </w:rPr>
        <w:t>kN</w:t>
      </w:r>
      <w:proofErr w:type="spellEnd"/>
      <w:r w:rsidRPr="008A0C23">
        <w:rPr>
          <w:rFonts w:cstheme="minorHAnsi"/>
        </w:rPr>
        <w:t xml:space="preserve">/oś, </w:t>
      </w:r>
    </w:p>
    <w:p w:rsidR="008A0C23" w:rsidRPr="008A0C23" w:rsidRDefault="008A0C23" w:rsidP="008A0C23">
      <w:pPr>
        <w:spacing w:after="0" w:line="240" w:lineRule="auto"/>
        <w:rPr>
          <w:rFonts w:cstheme="minorHAnsi"/>
        </w:rPr>
      </w:pPr>
      <w:r w:rsidRPr="008A0C23">
        <w:rPr>
          <w:rFonts w:cstheme="minorHAnsi"/>
        </w:rPr>
        <w:t xml:space="preserve">3) chodniki, </w:t>
      </w:r>
    </w:p>
    <w:p w:rsidR="005B35E0" w:rsidRDefault="008A0C23" w:rsidP="008A0C23">
      <w:pPr>
        <w:spacing w:after="0" w:line="240" w:lineRule="auto"/>
        <w:rPr>
          <w:rFonts w:cstheme="minorHAnsi"/>
        </w:rPr>
      </w:pPr>
      <w:r w:rsidRPr="008A0C23">
        <w:rPr>
          <w:rFonts w:cstheme="minorHAnsi"/>
        </w:rPr>
        <w:t xml:space="preserve">4) niezbędne odwodnienie drogi, </w:t>
      </w:r>
    </w:p>
    <w:p w:rsidR="008A0C23" w:rsidRPr="008A0C23" w:rsidRDefault="008A0C23" w:rsidP="008A0C23">
      <w:pPr>
        <w:spacing w:after="0" w:line="240" w:lineRule="auto"/>
        <w:rPr>
          <w:rFonts w:cstheme="minorHAnsi"/>
        </w:rPr>
      </w:pPr>
      <w:r w:rsidRPr="008A0C23">
        <w:rPr>
          <w:rFonts w:cstheme="minorHAnsi"/>
        </w:rPr>
        <w:t>5) oświetlenie odcink</w:t>
      </w:r>
      <w:r w:rsidR="005B35E0">
        <w:rPr>
          <w:rFonts w:cstheme="minorHAnsi"/>
        </w:rPr>
        <w:t>ów</w:t>
      </w:r>
      <w:r w:rsidRPr="008A0C23">
        <w:rPr>
          <w:rFonts w:cstheme="minorHAnsi"/>
        </w:rPr>
        <w:t xml:space="preserve"> drogi</w:t>
      </w:r>
      <w:r w:rsidR="005B35E0">
        <w:rPr>
          <w:rFonts w:cstheme="minorHAnsi"/>
        </w:rPr>
        <w:t xml:space="preserve"> w miejscowościach</w:t>
      </w:r>
      <w:r w:rsidR="003B44E2">
        <w:rPr>
          <w:rFonts w:cstheme="minorHAnsi"/>
        </w:rPr>
        <w:t xml:space="preserve"> wg uzgodnień z  Zamawiającym</w:t>
      </w:r>
      <w:r w:rsidRPr="008A0C23">
        <w:rPr>
          <w:rFonts w:cstheme="minorHAnsi"/>
        </w:rPr>
        <w:t xml:space="preserve">. </w:t>
      </w:r>
    </w:p>
    <w:p w:rsidR="003B44E2" w:rsidRDefault="003B44E2" w:rsidP="008A0C23">
      <w:pPr>
        <w:spacing w:after="0" w:line="240" w:lineRule="auto"/>
        <w:rPr>
          <w:rFonts w:cstheme="minorHAnsi"/>
        </w:rPr>
      </w:pPr>
    </w:p>
    <w:p w:rsidR="003B44E2" w:rsidRDefault="008A0C23" w:rsidP="008A0C23">
      <w:pPr>
        <w:spacing w:after="0" w:line="240" w:lineRule="auto"/>
        <w:rPr>
          <w:rFonts w:cstheme="minorHAnsi"/>
        </w:rPr>
      </w:pPr>
      <w:r w:rsidRPr="008A0C23">
        <w:rPr>
          <w:rFonts w:cstheme="minorHAnsi"/>
        </w:rPr>
        <w:t>2.4.2. Obiekty inżynierskie</w:t>
      </w:r>
      <w:r w:rsidR="003B44E2">
        <w:rPr>
          <w:rFonts w:cstheme="minorHAnsi"/>
        </w:rPr>
        <w:t xml:space="preserve"> projektowane.</w:t>
      </w:r>
    </w:p>
    <w:p w:rsidR="008A0C23" w:rsidRPr="008A0C23" w:rsidRDefault="003B44E2" w:rsidP="008A0C23">
      <w:pPr>
        <w:spacing w:after="0" w:line="240" w:lineRule="auto"/>
        <w:rPr>
          <w:rFonts w:cstheme="minorHAnsi"/>
        </w:rPr>
      </w:pPr>
      <w:r>
        <w:rPr>
          <w:rFonts w:cstheme="minorHAnsi"/>
        </w:rPr>
        <w:lastRenderedPageBreak/>
        <w:t>W</w:t>
      </w:r>
      <w:r w:rsidR="008A0C23" w:rsidRPr="008A0C23">
        <w:rPr>
          <w:rFonts w:cstheme="minorHAnsi"/>
        </w:rPr>
        <w:t xml:space="preserve"> ciągu drogi projektowane obiekty (przepusty) powinny spełniać wymagania określone w Rozporządzeniu Ministra Transportu i Gospodarki Morskiej z dnia 30 maja 2000 r. w sprawie warunków technicznych, jakim powinny odpowiadać drogowe obiekty inżynierskie i ich usytuowanie.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3B44E2" w:rsidP="008A0C23">
      <w:pPr>
        <w:spacing w:after="0" w:line="240" w:lineRule="auto"/>
        <w:rPr>
          <w:rFonts w:cstheme="minorHAnsi"/>
        </w:rPr>
      </w:pPr>
      <w:r>
        <w:rPr>
          <w:rFonts w:cstheme="minorHAnsi"/>
        </w:rPr>
        <w:t>2.4.3</w:t>
      </w:r>
      <w:r w:rsidR="008A0C23" w:rsidRPr="008A0C23">
        <w:rPr>
          <w:rFonts w:cstheme="minorHAnsi"/>
        </w:rPr>
        <w:t xml:space="preserve">. Infrastruktura techniczna w pasie drogowym związana i nie związana z drogą powinna zostać zaprojektowana zgodnie z obowiązującymi przepisami. </w:t>
      </w:r>
    </w:p>
    <w:p w:rsidR="008A0C23" w:rsidRPr="008A0C23" w:rsidRDefault="008A0C23" w:rsidP="008A0C23">
      <w:pPr>
        <w:spacing w:after="0" w:line="240" w:lineRule="auto"/>
        <w:rPr>
          <w:rFonts w:cstheme="minorHAnsi"/>
        </w:rPr>
      </w:pPr>
    </w:p>
    <w:p w:rsidR="003B44E2" w:rsidRDefault="003B44E2" w:rsidP="008A0C23">
      <w:pPr>
        <w:spacing w:after="0" w:line="240" w:lineRule="auto"/>
        <w:rPr>
          <w:rFonts w:cstheme="minorHAnsi"/>
        </w:rPr>
      </w:pPr>
      <w:r>
        <w:rPr>
          <w:rFonts w:cstheme="minorHAnsi"/>
        </w:rPr>
        <w:t>2.4.4.</w:t>
      </w:r>
      <w:r w:rsidR="008A0C23" w:rsidRPr="008A0C23">
        <w:rPr>
          <w:rFonts w:cstheme="minorHAnsi"/>
        </w:rPr>
        <w:t xml:space="preserve"> Urządzenia ochrony środowiska i inne urządzenia z racji swej konstrukcji, miejsca ustawienia nie powinny ograniczać widoczności i nie powinny stwarzać dodatkowych zagrożeń dla bezpieczeństwa ruchu drogowego. Ponadto urządzenia ochrony środowiska powinny posiadać następujące cechy użytkowe: </w:t>
      </w:r>
    </w:p>
    <w:p w:rsidR="003B44E2" w:rsidRDefault="003B44E2" w:rsidP="008A0C23">
      <w:pPr>
        <w:spacing w:after="0" w:line="240" w:lineRule="auto"/>
        <w:rPr>
          <w:rFonts w:cstheme="minorHAnsi"/>
        </w:rPr>
      </w:pPr>
      <w:r>
        <w:rPr>
          <w:rFonts w:cstheme="minorHAnsi"/>
        </w:rPr>
        <w:t xml:space="preserve">    </w:t>
      </w:r>
      <w:r w:rsidR="008A0C23" w:rsidRPr="008A0C23">
        <w:rPr>
          <w:rFonts w:cstheme="minorHAnsi"/>
        </w:rPr>
        <w:t>a) Urządzenia podczyszczania wód opadowych</w:t>
      </w:r>
      <w:r>
        <w:rPr>
          <w:rFonts w:cstheme="minorHAnsi"/>
        </w:rPr>
        <w:t>.</w:t>
      </w:r>
    </w:p>
    <w:p w:rsidR="008A0C23" w:rsidRPr="008A0C23" w:rsidRDefault="008A0C23" w:rsidP="008A0C23">
      <w:pPr>
        <w:spacing w:after="0" w:line="240" w:lineRule="auto"/>
        <w:rPr>
          <w:rFonts w:cstheme="minorHAnsi"/>
        </w:rPr>
      </w:pPr>
      <w:r w:rsidRPr="008A0C23">
        <w:rPr>
          <w:rFonts w:cstheme="minorHAnsi"/>
        </w:rPr>
        <w:t xml:space="preserve">Zaprojektowane urządzenia do podczyszczania wód opadowych mają skutecznie zatrzymywać zanieczyszczenia mechaniczne i zawiesiny, powodować przyspieszenie rozkładu niektórych zanieczyszczeń organicznych oraz powodować asymilację zanieczyszczeń eutroficznych wody powierzchniowej. Zastosowane rozwiązania projektowe mają wyeliminować lub ograniczyć do wymaganych normami ilości substancje ropopochodne z wód opadowych i roztopowych wprowadzanych do środowiska. </w:t>
      </w:r>
    </w:p>
    <w:p w:rsidR="008A0C23" w:rsidRPr="008A0C23" w:rsidRDefault="008A0C23" w:rsidP="008A0C23">
      <w:pPr>
        <w:spacing w:after="0" w:line="240" w:lineRule="auto"/>
        <w:rPr>
          <w:rFonts w:cstheme="minorHAnsi"/>
        </w:rPr>
      </w:pPr>
    </w:p>
    <w:p w:rsidR="008A0C23" w:rsidRPr="00B112B2" w:rsidRDefault="008A0C23" w:rsidP="008A0C23">
      <w:pPr>
        <w:spacing w:after="0" w:line="240" w:lineRule="auto"/>
        <w:rPr>
          <w:rFonts w:cstheme="minorHAnsi"/>
          <w:b/>
        </w:rPr>
      </w:pPr>
      <w:r w:rsidRPr="00B112B2">
        <w:rPr>
          <w:rFonts w:cstheme="minorHAnsi"/>
          <w:b/>
        </w:rPr>
        <w:t xml:space="preserve">2.5. Materiały do wykonania obiektów budowlanych i urządzeń </w:t>
      </w:r>
    </w:p>
    <w:p w:rsidR="008A0C23" w:rsidRPr="008A0C23" w:rsidRDefault="008A0C23" w:rsidP="008A0C23">
      <w:pPr>
        <w:spacing w:after="0" w:line="240" w:lineRule="auto"/>
        <w:rPr>
          <w:rFonts w:cstheme="minorHAnsi"/>
        </w:rPr>
      </w:pPr>
      <w:r w:rsidRPr="008A0C23">
        <w:rPr>
          <w:rFonts w:cstheme="minorHAnsi"/>
        </w:rPr>
        <w:t xml:space="preserve">Wykonawca zaprojektuje w opracowaniach projektowych zastosowanie takich nowoczesnych materiałów do wykonania obiektów budowlanych i urządzeń, które spełniają wymagania obowiązujących przepisów oraz są zgodne z wymaganiami norm i z zasadami wiedzy technicznej. Ponadto Wykonawca weźmie pod uwagę wymagania Zamawiającego dotyczące materiałów do wykonania obiektów budowlanych i urządzeń, które zostały określone w innych specyfikacjach.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b/>
        </w:rPr>
      </w:pPr>
      <w:r w:rsidRPr="008A0C23">
        <w:rPr>
          <w:rFonts w:cstheme="minorHAnsi"/>
          <w:b/>
        </w:rPr>
        <w:t xml:space="preserve">3. MATERIAŁY WYJŚCIOWE, POMIARY, BADANIA, OBLICZENIA I EKSPERTYZY </w:t>
      </w:r>
    </w:p>
    <w:p w:rsidR="008A0C23" w:rsidRPr="008A0C23" w:rsidRDefault="008A0C23" w:rsidP="008A0C23">
      <w:pPr>
        <w:spacing w:after="0" w:line="240" w:lineRule="auto"/>
        <w:rPr>
          <w:rFonts w:cstheme="minorHAnsi"/>
        </w:rPr>
      </w:pPr>
    </w:p>
    <w:p w:rsidR="00B112B2" w:rsidRDefault="008A0C23" w:rsidP="008A0C23">
      <w:pPr>
        <w:spacing w:after="0" w:line="240" w:lineRule="auto"/>
        <w:rPr>
          <w:rFonts w:cstheme="minorHAnsi"/>
        </w:rPr>
      </w:pPr>
      <w:r w:rsidRPr="00B112B2">
        <w:rPr>
          <w:rFonts w:cstheme="minorHAnsi"/>
          <w:b/>
        </w:rPr>
        <w:t>3.1.</w:t>
      </w:r>
      <w:r w:rsidRPr="008A0C23">
        <w:rPr>
          <w:rFonts w:cstheme="minorHAnsi"/>
        </w:rPr>
        <w:t xml:space="preserve"> Wykonawca w ciągu 30 max 40 dni licząc od dnia podpisania umowy opracuje, przedstawi i uzgodni z Zamawiającym projekt koncepcyjny rozbudowy / przebudowy drogi (plan sytuacyjny wraz z przekrojami normalnymi i zależnie od potrzeb analizą terenowo - prawną i planistyczną w zakresie obowiązujących miejscowych planów zagospodarowania przestrzennego i warunków zabudowy/lokalizacji inwestycji celu publicznego ze wskazaniem odcinków drogi przewidzianych do rozbudowy lub przebudowy). Zaakceptowanie projektu koncepcyjnego przez Zamawiającego oraz uzyskanie pozytywnej oceny geometrii drogi przez Starostwo Powiatowe w Elblągu jest podstawą wykonywania dalszych prac projektowych.  </w:t>
      </w:r>
    </w:p>
    <w:p w:rsidR="008A0C23" w:rsidRPr="008A0C23" w:rsidRDefault="008A0C23" w:rsidP="008A0C23">
      <w:pPr>
        <w:spacing w:after="0" w:line="240" w:lineRule="auto"/>
        <w:rPr>
          <w:rFonts w:cstheme="minorHAnsi"/>
        </w:rPr>
      </w:pPr>
      <w:r w:rsidRPr="008A0C23">
        <w:rPr>
          <w:rFonts w:cstheme="minorHAnsi"/>
        </w:rPr>
        <w:t xml:space="preserve">Wykonawca pozyska we własnym zakresie: </w:t>
      </w:r>
    </w:p>
    <w:p w:rsidR="008A0C23" w:rsidRPr="008A0C23" w:rsidRDefault="008A0C23" w:rsidP="008A0C23">
      <w:pPr>
        <w:spacing w:after="0" w:line="240" w:lineRule="auto"/>
        <w:rPr>
          <w:rFonts w:cstheme="minorHAnsi"/>
        </w:rPr>
      </w:pPr>
      <w:r w:rsidRPr="008A0C23">
        <w:rPr>
          <w:rFonts w:cstheme="minorHAnsi"/>
        </w:rPr>
        <w:t xml:space="preserve">• obowiązujące ustalenia właściwych studiów uwarunkowań i kierunków zagospodarowania przestrzennego oraz aktualnych  miejscowych planów zagospodarowania przestrzennego, </w:t>
      </w:r>
    </w:p>
    <w:p w:rsidR="008A0C23" w:rsidRPr="008A0C23" w:rsidRDefault="008A0C23" w:rsidP="008A0C23">
      <w:pPr>
        <w:spacing w:after="0" w:line="240" w:lineRule="auto"/>
        <w:rPr>
          <w:rFonts w:cstheme="minorHAnsi"/>
        </w:rPr>
      </w:pPr>
      <w:r w:rsidRPr="008A0C23">
        <w:rPr>
          <w:rFonts w:cstheme="minorHAnsi"/>
        </w:rPr>
        <w:t xml:space="preserve">• materiały archiwalne będące w zasobach odpowiednich instytucji, </w:t>
      </w:r>
    </w:p>
    <w:p w:rsidR="008A0C23" w:rsidRPr="008A0C23" w:rsidRDefault="008A0C23" w:rsidP="008A0C23">
      <w:pPr>
        <w:spacing w:after="0" w:line="240" w:lineRule="auto"/>
        <w:rPr>
          <w:rFonts w:cstheme="minorHAnsi"/>
        </w:rPr>
      </w:pPr>
      <w:r w:rsidRPr="008A0C23">
        <w:rPr>
          <w:rFonts w:cstheme="minorHAnsi"/>
        </w:rPr>
        <w:t xml:space="preserve">• zgody w formie umów użyczenia terenu właścicieli terenów przyległych, na dysponowanie działkami na cele budowlane, w przypadku robót które nie będą mogły być realizowane na podstawie decyzji pozwolenia na budowę lub decyzji ZRID, </w:t>
      </w:r>
    </w:p>
    <w:p w:rsidR="008A0C23" w:rsidRPr="008A0C23" w:rsidRDefault="008A0C23" w:rsidP="008A0C23">
      <w:pPr>
        <w:spacing w:after="0" w:line="240" w:lineRule="auto"/>
        <w:rPr>
          <w:rFonts w:cstheme="minorHAnsi"/>
        </w:rPr>
      </w:pPr>
      <w:r w:rsidRPr="008A0C23">
        <w:rPr>
          <w:rFonts w:cstheme="minorHAnsi"/>
        </w:rPr>
        <w:t xml:space="preserve">• pełne wypisy i wyrysy z ewidencji gruntów na etapie złożenia wniosku o decyzję środowiskową oraz na etapie złożenia wniosku o decyzję ZRID lub decyzję pozwolenia na budowę. </w:t>
      </w:r>
    </w:p>
    <w:p w:rsidR="008A0C23" w:rsidRPr="008A0C23" w:rsidRDefault="008A0C23" w:rsidP="008A0C23">
      <w:pPr>
        <w:spacing w:after="0" w:line="240" w:lineRule="auto"/>
        <w:rPr>
          <w:rFonts w:cstheme="minorHAnsi"/>
        </w:rPr>
      </w:pPr>
      <w:r w:rsidRPr="008A0C23">
        <w:rPr>
          <w:rFonts w:cstheme="minorHAnsi"/>
        </w:rPr>
        <w:t xml:space="preserve">• inne niezbędne materiały i warunki. </w:t>
      </w:r>
    </w:p>
    <w:p w:rsidR="008A0C23" w:rsidRPr="008A0C23" w:rsidRDefault="008A0C23" w:rsidP="008A0C23">
      <w:pPr>
        <w:spacing w:after="0" w:line="240" w:lineRule="auto"/>
        <w:rPr>
          <w:rFonts w:cstheme="minorHAnsi"/>
          <w:b/>
        </w:rPr>
      </w:pPr>
    </w:p>
    <w:p w:rsidR="008A0C23" w:rsidRPr="008A0C23" w:rsidRDefault="008A0C23" w:rsidP="008A0C23">
      <w:pPr>
        <w:spacing w:after="0" w:line="240" w:lineRule="auto"/>
        <w:rPr>
          <w:rFonts w:cstheme="minorHAnsi"/>
          <w:b/>
        </w:rPr>
      </w:pPr>
      <w:r w:rsidRPr="008A0C23">
        <w:rPr>
          <w:rFonts w:cstheme="minorHAnsi"/>
          <w:b/>
        </w:rPr>
        <w:t xml:space="preserve">3.2. Pomiary, badania, obliczenia i ekspertyzy </w:t>
      </w:r>
    </w:p>
    <w:p w:rsidR="008A0C23" w:rsidRPr="00B112B2" w:rsidRDefault="00B112B2" w:rsidP="008A0C23">
      <w:pPr>
        <w:spacing w:after="0" w:line="240" w:lineRule="auto"/>
        <w:rPr>
          <w:rFonts w:cstheme="minorHAnsi"/>
        </w:rPr>
      </w:pPr>
      <w:r>
        <w:rPr>
          <w:rFonts w:cstheme="minorHAnsi"/>
        </w:rPr>
        <w:t xml:space="preserve">   </w:t>
      </w:r>
      <w:r w:rsidR="008A0C23" w:rsidRPr="00B112B2">
        <w:rPr>
          <w:rFonts w:cstheme="minorHAnsi"/>
        </w:rPr>
        <w:t xml:space="preserve">3.2.1. Zabezpieczenie terenu prac pomiarowych i badawczych </w:t>
      </w:r>
    </w:p>
    <w:p w:rsidR="008A0C23" w:rsidRPr="008A0C23" w:rsidRDefault="008A0C23" w:rsidP="008A0C23">
      <w:pPr>
        <w:spacing w:after="0" w:line="240" w:lineRule="auto"/>
        <w:rPr>
          <w:rFonts w:cstheme="minorHAnsi"/>
        </w:rPr>
      </w:pPr>
      <w:r w:rsidRPr="008A0C23">
        <w:rPr>
          <w:rFonts w:cstheme="minorHAnsi"/>
        </w:rPr>
        <w:t xml:space="preserve">   a) Pomiary i badania (inwentaryzacje) w istniejącym pasie drogowym „pod ruchem” Wykonawca jest zobowiązany do utrzymania ruchu publicznego oraz utrzymania istniejących obiektów (jezdnie, ciągi piesze, znaki drogowe, bariery ochronne, urządzenia odwodnienia itp.) na terenie pomiarów i badań, w okresie ich trwania, w związku z wykonywanymi opracowaniami projektowymi. Przed przystąpieniem do prac pomiarowych i badawczych wykonywanych na terenie istniejących dróg, jeżeli jest to konieczne z uwagi na planowane wystąpienie utrudnień w istniejącym ruchu drogowym Wykonawca przedstawi Zamawiającemu do zatwierdzenia, uzgodniony z odpowiednim zarządem drogi i organem zarządzającym ruchem, projekt organizacji ruchu i zabezpieczenia prac pomiarowych w okresie ich trwania. W zależności  od potrzeb i postępu pomiarów i badań projekt organizacji ruchu powinien być na </w:t>
      </w:r>
      <w:r w:rsidRPr="008A0C23">
        <w:rPr>
          <w:rFonts w:cstheme="minorHAnsi"/>
        </w:rPr>
        <w:lastRenderedPageBreak/>
        <w:t xml:space="preserve">bieżąco aktualizowany przez Wykonawcę. Każda zmiana, w stosunku do zatwierdzonego projektu organizacji ruchu, wymaga każdorazowo ponownego zatwierdzenia projektu. W czasie wykonywania prac pomiarowych i badań Wykonawca dostarczy, zainstaluje i będzie obsługiwał wszystkie tymczasowe urządzenia zabezpieczające takie jak: zapory, światła ostrzegawcze, sygnały, itp., zapewniając w ten sposób bezpieczeństwo pojazdów i pieszych. Wykonawca zapewni stałe warunki widoczności tych zapór i znaków, dla których jest to nieodzowne ze względów bezpieczeństwa. Koszt projektów organizacji ruchu i koszt zabezpieczenia terenu pomiarów i badań nie podlega odrębnej zapłacie i przyjmuje się, że jest włączony w cenę umowną. </w:t>
      </w:r>
    </w:p>
    <w:p w:rsidR="008A0C23" w:rsidRPr="008A0C23" w:rsidRDefault="008A0C23" w:rsidP="008A0C23">
      <w:pPr>
        <w:spacing w:after="0" w:line="240" w:lineRule="auto"/>
        <w:rPr>
          <w:rFonts w:cstheme="minorHAnsi"/>
        </w:rPr>
      </w:pPr>
      <w:r w:rsidRPr="008A0C23">
        <w:rPr>
          <w:rFonts w:cstheme="minorHAnsi"/>
        </w:rPr>
        <w:t xml:space="preserve">   b) Pomiary i badania poza istniejącym pasem drogowym Wykonawca jest zobowiązany do zabezpieczenia terenu pomiarów i badań (inwentaryzacji) w okresie ich trwania aż do zakończenia. Wykonawca uzyska odpowiednie zgody właścicieli i zarządców nieruchomości, na terenie których wykonywane będą prace pomiarowe. Wykonawca dostarczy, zainstaluje i będzie utrzymywać tymczasowe urządzenia zabezpieczające, w tym: ogrodzenia, poręcze, oświetlenie, sygnały i znaki ostrzegawcze oraz wszelkie inne środki niezbędne do ochrony prac pomiarowych, nieruchomości i wygody społeczności. Koszt zgody właścicieli i zarządców nieruchomości oraz koszty zabezpieczenia terenu pomiarów nie podlega odrębnej zapłacie i przyjmuje się, że jest włączony w cenę umowną. </w:t>
      </w:r>
    </w:p>
    <w:p w:rsidR="008A0C23" w:rsidRPr="008A0C23" w:rsidRDefault="008A0C23" w:rsidP="008A0C23">
      <w:pPr>
        <w:spacing w:after="0" w:line="240" w:lineRule="auto"/>
        <w:rPr>
          <w:rFonts w:cstheme="minorHAnsi"/>
        </w:rPr>
      </w:pPr>
    </w:p>
    <w:p w:rsidR="008A0C23" w:rsidRPr="008A0C23" w:rsidRDefault="00B112B2" w:rsidP="008A0C23">
      <w:pPr>
        <w:spacing w:after="0" w:line="240" w:lineRule="auto"/>
        <w:rPr>
          <w:rFonts w:cstheme="minorHAnsi"/>
        </w:rPr>
      </w:pPr>
      <w:r>
        <w:rPr>
          <w:rFonts w:cstheme="minorHAnsi"/>
          <w:b/>
        </w:rPr>
        <w:t xml:space="preserve">   </w:t>
      </w:r>
      <w:r w:rsidR="008A0C23" w:rsidRPr="008A0C23">
        <w:rPr>
          <w:rFonts w:cstheme="minorHAnsi"/>
          <w:b/>
        </w:rPr>
        <w:t>3.2.2. Przestrzeganie przepisów</w:t>
      </w:r>
      <w:r w:rsidR="008A0C23" w:rsidRPr="008A0C23">
        <w:rPr>
          <w:rFonts w:cstheme="minorHAnsi"/>
        </w:rPr>
        <w:t xml:space="preserve"> w czasie wykonywania prac pomiarowych i badawczych Wykonawca ma obowiązek znać i stosować w czasie prowadzenia prac pomiarowych i badawczych (inwentaryzacji) wszelkie przepisy dotyczące ochrony środowiska, ochrony przeciwpożarowej i inne przepisy. Wykonawca będzie odpowiedzialny za wszelkie straty spowodowane nieprzestrzeganiem zasad ochrony środowiska, ochrony przeciwpożarowej oraz innych przepisów podczas wykonywania prac pomiarowych i badawczych. Wykonawca odpowiada za ochronę instalacji na powierzchni ziemi i za urządzenia podziemne, takie jak rurociągi, kable itp. w trakcie prac pomiarowych i badawczych (inwentaryzacji) oraz uzyska od odpowiednich władz będących właścicielami tych urządzeń potwierdzenie informacji dla potrzeb planu ich lokalizacji. Wykonawca będzie odpowiadać za wszelkie spowodowane przez jego działania uszkodzenia instalacji na powierzchni ziemi i urządzeń podziemnych wykazanych w planach ich lokalizacji. Wykonawca będzie realizować prace pomiarowe i badawcze w sposób powodujący minimalne niedogodności dla mieszkańców przyległych posesji wcześniej informując ich o przeprowadzanych pracach.. Wszelkie wykopaliska, monety, przedmioty wartościowe, budowle oraz inne pozostałości o znaczeniu geologicznym lub archeologicznym odkryte na terenie badań i pomiarów (inwentaryzacji) są własnością Skarbu Państwa zgodnie z ustawą Prawo geologiczne i górnicze oraz ustawą o ochronie dóbr kultury i podlegają ochronie. Wykonawca zobowiązany jest je zabezpieczyć przed zniszczeniem lub kradzieżą, powiadomić odpowiednie władze, Zamawiającego i postępować zgodnie z ich poleceniami. Podczas wykonywania opracowań projektowych Wykonawca będzie przestrzegać przepisów dotyczących bezpieczeństwa i higieny pracy. </w:t>
      </w:r>
    </w:p>
    <w:p w:rsidR="008A0C23" w:rsidRPr="008A0C23" w:rsidRDefault="008A0C23" w:rsidP="008A0C23">
      <w:pPr>
        <w:spacing w:after="0" w:line="240" w:lineRule="auto"/>
        <w:rPr>
          <w:rFonts w:cstheme="minorHAnsi"/>
        </w:rPr>
      </w:pPr>
    </w:p>
    <w:p w:rsidR="008A0C23" w:rsidRPr="008A0C23" w:rsidRDefault="00B112B2" w:rsidP="008A0C23">
      <w:pPr>
        <w:spacing w:after="0" w:line="240" w:lineRule="auto"/>
        <w:rPr>
          <w:rFonts w:cstheme="minorHAnsi"/>
          <w:b/>
        </w:rPr>
      </w:pPr>
      <w:r>
        <w:rPr>
          <w:rFonts w:cstheme="minorHAnsi"/>
          <w:b/>
        </w:rPr>
        <w:t xml:space="preserve">   </w:t>
      </w:r>
      <w:r w:rsidR="008A0C23" w:rsidRPr="008A0C23">
        <w:rPr>
          <w:rFonts w:cstheme="minorHAnsi"/>
          <w:b/>
        </w:rPr>
        <w:t xml:space="preserve">3.2.3. Materiały do badań i prac projektowych </w:t>
      </w:r>
    </w:p>
    <w:p w:rsidR="008A0C23" w:rsidRPr="008A0C23" w:rsidRDefault="008A0C23" w:rsidP="008A0C23">
      <w:pPr>
        <w:spacing w:after="0" w:line="240" w:lineRule="auto"/>
        <w:rPr>
          <w:rFonts w:cstheme="minorHAnsi"/>
        </w:rPr>
      </w:pPr>
      <w:r w:rsidRPr="008A0C23">
        <w:rPr>
          <w:rFonts w:cstheme="minorHAnsi"/>
        </w:rPr>
        <w:t xml:space="preserve">Wykonawca będzie stosował tylko takie materiały do wykonania badań i prac projektowych, które spełniają wymagania Specyfikacji technicznych, polskich przepisów, norm i wytycznych. Wykonawca ponosi wszystkie koszty, z tytułu zakupu, transportu, wykorzystania materiałów i inne jakie okażą się potrzebne w związku  z wykonywaniem badań i innych prac projektowych.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b/>
        </w:rPr>
      </w:pPr>
      <w:r w:rsidRPr="008A0C23">
        <w:rPr>
          <w:rFonts w:cstheme="minorHAnsi"/>
          <w:b/>
        </w:rPr>
        <w:t xml:space="preserve">4. WYKONANIE OPRACOWAŃ PROJEKTOWYCH </w:t>
      </w:r>
    </w:p>
    <w:p w:rsidR="00B112B2" w:rsidRDefault="00B112B2" w:rsidP="008A0C23">
      <w:pPr>
        <w:spacing w:after="0" w:line="240" w:lineRule="auto"/>
        <w:rPr>
          <w:rFonts w:cstheme="minorHAnsi"/>
          <w:b/>
        </w:rPr>
      </w:pPr>
    </w:p>
    <w:p w:rsidR="008A0C23" w:rsidRPr="008A0C23" w:rsidRDefault="008A0C23" w:rsidP="008A0C23">
      <w:pPr>
        <w:spacing w:after="0" w:line="240" w:lineRule="auto"/>
        <w:rPr>
          <w:rFonts w:cstheme="minorHAnsi"/>
          <w:b/>
        </w:rPr>
      </w:pPr>
      <w:r w:rsidRPr="008A0C23">
        <w:rPr>
          <w:rFonts w:cstheme="minorHAnsi"/>
          <w:b/>
        </w:rPr>
        <w:t xml:space="preserve">4.1. Zasady wykonywania opracowań projektowych </w:t>
      </w:r>
    </w:p>
    <w:p w:rsidR="00B112B2" w:rsidRPr="00B112B2" w:rsidRDefault="008A0C23" w:rsidP="008A0C23">
      <w:pPr>
        <w:spacing w:after="0" w:line="240" w:lineRule="auto"/>
        <w:rPr>
          <w:rFonts w:cstheme="minorHAnsi"/>
          <w:b/>
        </w:rPr>
      </w:pPr>
      <w:r w:rsidRPr="008A0C23">
        <w:rPr>
          <w:rFonts w:cstheme="minorHAnsi"/>
        </w:rPr>
        <w:t xml:space="preserve">   </w:t>
      </w:r>
      <w:r w:rsidR="00B112B2" w:rsidRPr="00B112B2">
        <w:rPr>
          <w:rFonts w:cstheme="minorHAnsi"/>
          <w:b/>
        </w:rPr>
        <w:t>4.1.1</w:t>
      </w:r>
      <w:r w:rsidRPr="00B112B2">
        <w:rPr>
          <w:rFonts w:cstheme="minorHAnsi"/>
          <w:b/>
        </w:rPr>
        <w:t>. Zgodność opracowań projektowych z umową i przepisami</w:t>
      </w:r>
      <w:r w:rsidR="00B112B2" w:rsidRPr="00B112B2">
        <w:rPr>
          <w:rFonts w:cstheme="minorHAnsi"/>
          <w:b/>
        </w:rPr>
        <w:t>.</w:t>
      </w:r>
    </w:p>
    <w:p w:rsidR="008A0C23" w:rsidRPr="008A0C23" w:rsidRDefault="008A0C23" w:rsidP="008A0C23">
      <w:pPr>
        <w:spacing w:after="0" w:line="240" w:lineRule="auto"/>
        <w:rPr>
          <w:rFonts w:cstheme="minorHAnsi"/>
        </w:rPr>
      </w:pPr>
      <w:r w:rsidRPr="008A0C23">
        <w:rPr>
          <w:rFonts w:cstheme="minorHAnsi"/>
        </w:rPr>
        <w:t xml:space="preserve">Wykonawca jest odpowiedzialny za zgodność procesu wykonywania opracowań projektowych z wymaganiami Umowy i Harmonogramem realizacji umowy oraz poleceniami Zamawiającego. Wykonawca jest odpowiedzialny za zorganizowanie procesu wykonywania opracowań projektowych, w taki sposób, aby założone cele projektu zostały osiągnięte zgodnie z Umową. Wykonawca jest odpowiedzialny za stosowane metody wykonywania opracowań projektowych. Wykonawca zobowiązany jest znać wszystkie przepisy wydane przez władze centralne i lokalne oraz inne przepisy, regulaminy i wytyczne, które są w jakikolwiek sposób związane z wykonywanymi opracowaniami projektowymi i będzie w pełni odpowiedzialny za przestrzeganie ich postanowień podczas wykonywania opracowań projektowych. Podstawowe obowiązki projektanta wymagane prawem, określone są w art.20, ust. 1 i 2 ustawy prawo budowlane oraz w ustawie o samorządzie zawodowym. Wykonawca będzie przestrzegać praw patentowych i będzie w pełni odpowiedzialny za wypełnienie wszelkich wymagań prawnych odnośnie znaków firmowych, nazw lub innych chronionych praw w odniesieniu do projektów, sprzętu, materiałów lub urządzeń użytych lub związanych z </w:t>
      </w:r>
      <w:r w:rsidRPr="008A0C23">
        <w:rPr>
          <w:rFonts w:cstheme="minorHAnsi"/>
        </w:rPr>
        <w:lastRenderedPageBreak/>
        <w:t xml:space="preserve">wykonywaniem opracowań projektowych. Wszelkie straty, koszty postępowania, obciążenia i wydatki wynikłe z lub związane z naruszeniem jakichkolwiek praw patentowych przez Wykonawcę pokryje Wykonawca. Wykonawca ma obowiązek zapewnić sprawdzenie projektu budowlanego pod względem zgodności z przepisami, w tym techniczno-budowlanymi, przez osobę posiadającą uprawnienia budowlane do projektowania bez ograniczeń w odpowiedniej specjalności lub przez rzeczoznawcę budowlanego. </w:t>
      </w:r>
    </w:p>
    <w:p w:rsidR="00B112B2" w:rsidRDefault="00B112B2" w:rsidP="008A0C23">
      <w:pPr>
        <w:spacing w:after="0" w:line="240" w:lineRule="auto"/>
        <w:rPr>
          <w:rFonts w:cstheme="minorHAnsi"/>
          <w:i/>
        </w:rPr>
      </w:pPr>
    </w:p>
    <w:p w:rsidR="008A0C23" w:rsidRPr="00B112B2" w:rsidRDefault="008A0C23" w:rsidP="008A0C23">
      <w:pPr>
        <w:spacing w:after="0" w:line="240" w:lineRule="auto"/>
        <w:rPr>
          <w:rFonts w:cstheme="minorHAnsi"/>
          <w:i/>
        </w:rPr>
      </w:pPr>
      <w:r w:rsidRPr="00B112B2">
        <w:rPr>
          <w:rFonts w:cstheme="minorHAnsi"/>
          <w:i/>
        </w:rPr>
        <w:t xml:space="preserve">Uwaga: Wykonawca zobowiązany jest do przekazywania na bieżąco Zamawiającemu kopii wszelkich uzyskanych warunków, opinii, uzgodnień i decyzji związanych z realizacją projektu. Kopie dokumentów o istotnym znaczeniu dla przedmiotu zamówienia tj. na które Zamawiającemu przysługuje zażalenie, odwołanie w trybie Kodeksu postępowania administracyjnego, Wykonawca zobowiązany jest przekazać w terminie 2 dni roboczych od daty skutecznego doręczenia dokumentu Wykonawcy.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b/>
        </w:rPr>
      </w:pPr>
      <w:r w:rsidRPr="008A0C23">
        <w:rPr>
          <w:rFonts w:cstheme="minorHAnsi"/>
          <w:b/>
        </w:rPr>
        <w:t xml:space="preserve">   </w:t>
      </w:r>
      <w:r w:rsidR="00B112B2">
        <w:rPr>
          <w:rFonts w:cstheme="minorHAnsi"/>
          <w:b/>
        </w:rPr>
        <w:t>4.1.2.</w:t>
      </w:r>
      <w:r w:rsidRPr="008A0C23">
        <w:rPr>
          <w:rFonts w:cstheme="minorHAnsi"/>
          <w:b/>
        </w:rPr>
        <w:t xml:space="preserve"> Szczegółowość opracowań projektowych </w:t>
      </w:r>
    </w:p>
    <w:p w:rsidR="008A0C23" w:rsidRPr="008A0C23" w:rsidRDefault="008A0C23" w:rsidP="008A0C23">
      <w:pPr>
        <w:spacing w:after="0" w:line="240" w:lineRule="auto"/>
        <w:rPr>
          <w:rFonts w:cstheme="minorHAnsi"/>
        </w:rPr>
      </w:pPr>
      <w:r w:rsidRPr="008A0C23">
        <w:rPr>
          <w:rFonts w:cstheme="minorHAnsi"/>
        </w:rPr>
        <w:t xml:space="preserve">Dokumentacja projektowa powinna być wykonana ze szczegółowością odpowiednią dla danego stadium dokumentacji. Stopień szczegółowości zależy głównie od celów, jakie przypisano danemu opracowaniu projektowemu oraz od rodzaju i złożoności projektowanego zadania. Rozwiązania projektowe zamieszczane w materiałach projektowych służących do uzyskania potrzebnych opinii, uzgodnień i pozwoleń powinny przedstawiać niezbędny na danym etapie zakres szczegółowości projektowanego zadania inwestycyjnego. Niezależnie od warunków zawartych w specyfikacjach i ustaleń własnych projektanta należy uwzględnić wymagania przepisów prawnych.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b/>
        </w:rPr>
        <w:t xml:space="preserve">4.2. Sprzęt i transport </w:t>
      </w:r>
      <w:r w:rsidRPr="008A0C23">
        <w:rPr>
          <w:rFonts w:cstheme="minorHAnsi"/>
        </w:rPr>
        <w:t xml:space="preserve">przy wykonywaniu opracowań projektowych Wykonawca jest zobowiązany do używania jedynie takiego sprzętu i transportu, który nie spowoduje niekorzystnego wpływu na jakość wykonywanych opracowań projektowych. Sprzęt i transport do wykonania opracowań projektowych powinien być zgodny z normami ochrony środowiska i przepisami dotyczącymi jego użytkowania. Sprzęt stosowany do wykonywania opracowań projektowych powinien spełniać wymagania zawarte w Umowie. Liczba i wydajność sprzętu powinny gwarantować wykonanie opracowań projektowych, zgodnie z zasadami określonymi w Umowie i wskazaniami Zamawiającego. Sprzęt nie gwarantujący zachowania warunków Umowy zostanie przez Zamawiającego zdyskwalifikowany i niedopuszczony do wykonywania prac. </w:t>
      </w:r>
    </w:p>
    <w:p w:rsidR="008A0C23" w:rsidRPr="008A0C23" w:rsidRDefault="008A0C23" w:rsidP="008A0C23">
      <w:pPr>
        <w:spacing w:after="0" w:line="240" w:lineRule="auto"/>
        <w:rPr>
          <w:rFonts w:cstheme="minorHAnsi"/>
        </w:rPr>
      </w:pPr>
    </w:p>
    <w:p w:rsidR="008A0C23" w:rsidRPr="008A0C23" w:rsidRDefault="008A0C23" w:rsidP="008A0C23">
      <w:pPr>
        <w:pStyle w:val="Akapitzlist"/>
        <w:numPr>
          <w:ilvl w:val="1"/>
          <w:numId w:val="4"/>
        </w:numPr>
        <w:suppressAutoHyphens/>
        <w:autoSpaceDN w:val="0"/>
        <w:contextualSpacing/>
        <w:textAlignment w:val="baseline"/>
        <w:rPr>
          <w:rFonts w:asciiTheme="minorHAnsi" w:hAnsiTheme="minorHAnsi" w:cstheme="minorHAnsi"/>
          <w:b/>
          <w:sz w:val="22"/>
          <w:szCs w:val="22"/>
        </w:rPr>
      </w:pPr>
      <w:r w:rsidRPr="008A0C23">
        <w:rPr>
          <w:rFonts w:asciiTheme="minorHAnsi" w:hAnsiTheme="minorHAnsi" w:cstheme="minorHAnsi"/>
          <w:b/>
          <w:sz w:val="22"/>
          <w:szCs w:val="22"/>
        </w:rPr>
        <w:t xml:space="preserve">Szata graficzna </w:t>
      </w:r>
    </w:p>
    <w:p w:rsidR="008A0C23" w:rsidRPr="008A0C23" w:rsidRDefault="008A0C23" w:rsidP="008A0C23">
      <w:pPr>
        <w:spacing w:after="0" w:line="240" w:lineRule="auto"/>
        <w:rPr>
          <w:rFonts w:cstheme="minorHAnsi"/>
        </w:rPr>
      </w:pPr>
      <w:r w:rsidRPr="008A0C23">
        <w:rPr>
          <w:rFonts w:cstheme="minorHAnsi"/>
        </w:rPr>
        <w:t xml:space="preserve">Wykonawca wykona opracowania projektowe w szacie graficznej, która spełnia następujące wymagania: </w:t>
      </w:r>
    </w:p>
    <w:p w:rsidR="008A0C23" w:rsidRPr="008A0C23" w:rsidRDefault="008A0C23" w:rsidP="008A0C23">
      <w:pPr>
        <w:spacing w:after="0" w:line="240" w:lineRule="auto"/>
        <w:rPr>
          <w:rFonts w:cstheme="minorHAnsi"/>
        </w:rPr>
      </w:pPr>
      <w:r w:rsidRPr="008A0C23">
        <w:rPr>
          <w:rFonts w:cstheme="minorHAnsi"/>
        </w:rPr>
        <w:t xml:space="preserve">– zapewnia czytelność, przejrzystość i jednoznaczność treści, </w:t>
      </w:r>
    </w:p>
    <w:p w:rsidR="008A0C23" w:rsidRPr="008A0C23" w:rsidRDefault="008A0C23" w:rsidP="008A0C23">
      <w:pPr>
        <w:spacing w:after="0" w:line="240" w:lineRule="auto"/>
        <w:rPr>
          <w:rFonts w:cstheme="minorHAnsi"/>
        </w:rPr>
      </w:pPr>
      <w:r w:rsidRPr="008A0C23">
        <w:rPr>
          <w:rFonts w:cstheme="minorHAnsi"/>
        </w:rPr>
        <w:t xml:space="preserve">– jest zgodna z wymaganiami odpowiednich przepisów, norm i wytycznych, </w:t>
      </w:r>
    </w:p>
    <w:p w:rsidR="008A0C23" w:rsidRPr="008A0C23" w:rsidRDefault="008A0C23" w:rsidP="008A0C23">
      <w:pPr>
        <w:spacing w:after="0" w:line="240" w:lineRule="auto"/>
        <w:rPr>
          <w:rFonts w:cstheme="minorHAnsi"/>
        </w:rPr>
      </w:pPr>
      <w:r w:rsidRPr="008A0C23">
        <w:rPr>
          <w:rFonts w:cstheme="minorHAnsi"/>
        </w:rPr>
        <w:t xml:space="preserve">– część opisowa wprowadzana i zapisywana w formie cyfrowej, </w:t>
      </w:r>
    </w:p>
    <w:p w:rsidR="008A0C23" w:rsidRPr="008A0C23" w:rsidRDefault="008A0C23" w:rsidP="008A0C23">
      <w:pPr>
        <w:spacing w:after="0" w:line="240" w:lineRule="auto"/>
        <w:rPr>
          <w:rFonts w:cstheme="minorHAnsi"/>
        </w:rPr>
      </w:pPr>
      <w:r w:rsidRPr="008A0C23">
        <w:rPr>
          <w:rFonts w:cstheme="minorHAnsi"/>
        </w:rPr>
        <w:t>– ilość arkuszy rysunkowych ograniczona do niezbędnego minimum,</w:t>
      </w:r>
    </w:p>
    <w:p w:rsidR="008A0C23" w:rsidRPr="008A0C23" w:rsidRDefault="008A0C23" w:rsidP="008A0C23">
      <w:pPr>
        <w:spacing w:after="0" w:line="240" w:lineRule="auto"/>
        <w:rPr>
          <w:rFonts w:cstheme="minorHAnsi"/>
        </w:rPr>
      </w:pPr>
      <w:r w:rsidRPr="008A0C23">
        <w:rPr>
          <w:rFonts w:cstheme="minorHAnsi"/>
        </w:rPr>
        <w:t xml:space="preserve">– rysunki wykonane wg zasad rysunku technicznego w technice cyfrowej, </w:t>
      </w:r>
    </w:p>
    <w:p w:rsidR="008A0C23" w:rsidRPr="008A0C23" w:rsidRDefault="008A0C23" w:rsidP="008A0C23">
      <w:pPr>
        <w:spacing w:after="0" w:line="240" w:lineRule="auto"/>
        <w:rPr>
          <w:rFonts w:cstheme="minorHAnsi"/>
        </w:rPr>
      </w:pPr>
      <w:r w:rsidRPr="008A0C23">
        <w:rPr>
          <w:rFonts w:cstheme="minorHAnsi"/>
        </w:rPr>
        <w:t xml:space="preserve">– każdy rysunek opatrzony metryką zawierającą opisy dotyczące treści rysunku (kilometraż, temat rysunku, kolejną numerację itp.), podobnie jak strony tytułowe i okładki poszczególnych części składowych opracowania projektowego, </w:t>
      </w:r>
    </w:p>
    <w:p w:rsidR="008A0C23" w:rsidRPr="008A0C23" w:rsidRDefault="008A0C23" w:rsidP="008A0C23">
      <w:pPr>
        <w:spacing w:after="0" w:line="240" w:lineRule="auto"/>
        <w:rPr>
          <w:rFonts w:cstheme="minorHAnsi"/>
        </w:rPr>
      </w:pPr>
      <w:r w:rsidRPr="008A0C23">
        <w:rPr>
          <w:rFonts w:cstheme="minorHAnsi"/>
        </w:rPr>
        <w:t xml:space="preserve">– tomy, części, rozdziały, akapity itd. podzielone, nazwane i ponumerowane w sposób logiczny i z zachowaniem właściwej kolejności, </w:t>
      </w:r>
    </w:p>
    <w:p w:rsidR="008A0C23" w:rsidRPr="008A0C23" w:rsidRDefault="008A0C23" w:rsidP="008A0C23">
      <w:pPr>
        <w:spacing w:after="0" w:line="240" w:lineRule="auto"/>
        <w:rPr>
          <w:rFonts w:cstheme="minorHAnsi"/>
        </w:rPr>
      </w:pPr>
      <w:r w:rsidRPr="008A0C23">
        <w:rPr>
          <w:rFonts w:cstheme="minorHAnsi"/>
        </w:rPr>
        <w:t xml:space="preserve">– każdy tom lub część dokumentacji trwale oprawione i zawierające spis treści, </w:t>
      </w:r>
    </w:p>
    <w:p w:rsidR="008A0C23" w:rsidRPr="008A0C23" w:rsidRDefault="008A0C23" w:rsidP="008A0C23">
      <w:pPr>
        <w:spacing w:after="0" w:line="240" w:lineRule="auto"/>
        <w:rPr>
          <w:rFonts w:cstheme="minorHAnsi"/>
        </w:rPr>
      </w:pPr>
      <w:r w:rsidRPr="008A0C23">
        <w:rPr>
          <w:rFonts w:cstheme="minorHAnsi"/>
        </w:rPr>
        <w:t xml:space="preserve">– poszczególne tomy lub części dokumentacji umieszczone w walizkach do dokumentacji projektowej, </w:t>
      </w:r>
    </w:p>
    <w:p w:rsidR="008A0C23" w:rsidRPr="008A0C23" w:rsidRDefault="008A0C23" w:rsidP="008A0C23">
      <w:pPr>
        <w:spacing w:after="0" w:line="240" w:lineRule="auto"/>
        <w:rPr>
          <w:rFonts w:cstheme="minorHAnsi"/>
        </w:rPr>
      </w:pPr>
      <w:r w:rsidRPr="008A0C23">
        <w:rPr>
          <w:rFonts w:cstheme="minorHAnsi"/>
        </w:rPr>
        <w:t xml:space="preserve">– na przedniej i bocznej ścianie każdej walizki należy umieścić metryczkę projektu zawierającą m.in.: nr drogi, kilometraż i nazwę odcinka, nazwę zadania, rok opracowania dokumentacji, a także nr walizki, spis zawartości,  nr egzemplarza i inne niezbędne informacje, </w:t>
      </w:r>
    </w:p>
    <w:p w:rsidR="008A0C23" w:rsidRPr="008A0C23" w:rsidRDefault="008A0C23" w:rsidP="008A0C23">
      <w:pPr>
        <w:spacing w:after="0" w:line="240" w:lineRule="auto"/>
        <w:rPr>
          <w:rFonts w:cstheme="minorHAnsi"/>
        </w:rPr>
      </w:pPr>
      <w:r w:rsidRPr="008A0C23">
        <w:rPr>
          <w:rFonts w:cstheme="minorHAnsi"/>
        </w:rPr>
        <w:t>– wymiary walizek mają być dopasowane do zawartości. Ponadto wymaga się aby:</w:t>
      </w:r>
    </w:p>
    <w:p w:rsidR="008A0C23" w:rsidRPr="008A0C23" w:rsidRDefault="008A0C23" w:rsidP="008A0C23">
      <w:pPr>
        <w:spacing w:after="0" w:line="240" w:lineRule="auto"/>
        <w:rPr>
          <w:rFonts w:cstheme="minorHAnsi"/>
        </w:rPr>
      </w:pPr>
      <w:r w:rsidRPr="008A0C23">
        <w:rPr>
          <w:rFonts w:cstheme="minorHAnsi"/>
        </w:rPr>
        <w:t xml:space="preserve"> – części opisowe wykonane były za pomocą komputerowego edytora tekstów kompatybilnego z „MS Word”, – obliczenia ilości podstawowych robót były wykonane za pomocą arkusza kalkulacyjnego kompatybilnego z „MS Excel”, </w:t>
      </w:r>
    </w:p>
    <w:p w:rsidR="00DB7021" w:rsidRDefault="008A0C23" w:rsidP="008A0C23">
      <w:pPr>
        <w:spacing w:after="0" w:line="240" w:lineRule="auto"/>
        <w:rPr>
          <w:rFonts w:cstheme="minorHAnsi"/>
        </w:rPr>
      </w:pPr>
      <w:r w:rsidRPr="008A0C23">
        <w:rPr>
          <w:rFonts w:cstheme="minorHAnsi"/>
        </w:rPr>
        <w:t>– rysunki wykonane były za pomocą programów kompatybilnych z programami „</w:t>
      </w:r>
      <w:proofErr w:type="spellStart"/>
      <w:r w:rsidRPr="008A0C23">
        <w:rPr>
          <w:rFonts w:cstheme="minorHAnsi"/>
        </w:rPr>
        <w:t>AutoCAD</w:t>
      </w:r>
      <w:proofErr w:type="spellEnd"/>
      <w:r w:rsidRPr="008A0C23">
        <w:rPr>
          <w:rFonts w:cstheme="minorHAnsi"/>
        </w:rPr>
        <w:t>” lub „</w:t>
      </w:r>
      <w:proofErr w:type="spellStart"/>
      <w:r w:rsidRPr="008A0C23">
        <w:rPr>
          <w:rFonts w:cstheme="minorHAnsi"/>
        </w:rPr>
        <w:t>MicroStation</w:t>
      </w:r>
      <w:proofErr w:type="spellEnd"/>
      <w:r w:rsidRPr="008A0C23">
        <w:rPr>
          <w:rFonts w:cstheme="minorHAnsi"/>
        </w:rPr>
        <w:t>”. Wykonawca poza wersją papierową dostarczy Zamawiającemu kompletną dokumentację projektową w wersji elektronicznej, zarchiwizowaną na płytach CD lub DVD w postaci:</w:t>
      </w:r>
    </w:p>
    <w:p w:rsidR="00DB7021" w:rsidRDefault="00DB7021" w:rsidP="008A0C23">
      <w:pPr>
        <w:spacing w:after="0" w:line="240" w:lineRule="auto"/>
        <w:rPr>
          <w:rFonts w:cstheme="minorHAnsi"/>
        </w:rPr>
      </w:pPr>
      <w:r>
        <w:rPr>
          <w:rFonts w:cstheme="minorHAnsi"/>
        </w:rPr>
        <w:lastRenderedPageBreak/>
        <w:t xml:space="preserve">   </w:t>
      </w:r>
      <w:r w:rsidR="008A0C23" w:rsidRPr="008A0C23">
        <w:rPr>
          <w:rFonts w:cstheme="minorHAnsi"/>
        </w:rPr>
        <w:t xml:space="preserve"> – edytowalnej w formatach źródłowych kompatybilnych z </w:t>
      </w:r>
      <w:proofErr w:type="spellStart"/>
      <w:r w:rsidR="008A0C23" w:rsidRPr="008A0C23">
        <w:rPr>
          <w:rFonts w:cstheme="minorHAnsi"/>
        </w:rPr>
        <w:t>doc</w:t>
      </w:r>
      <w:proofErr w:type="spellEnd"/>
      <w:r w:rsidR="008A0C23" w:rsidRPr="008A0C23">
        <w:rPr>
          <w:rFonts w:cstheme="minorHAnsi"/>
        </w:rPr>
        <w:t xml:space="preserve">, </w:t>
      </w:r>
      <w:proofErr w:type="spellStart"/>
      <w:r w:rsidR="008A0C23" w:rsidRPr="008A0C23">
        <w:rPr>
          <w:rFonts w:cstheme="minorHAnsi"/>
        </w:rPr>
        <w:t>xls</w:t>
      </w:r>
      <w:proofErr w:type="spellEnd"/>
      <w:r w:rsidR="008A0C23" w:rsidRPr="008A0C23">
        <w:rPr>
          <w:rFonts w:cstheme="minorHAnsi"/>
        </w:rPr>
        <w:t xml:space="preserve">, </w:t>
      </w:r>
      <w:proofErr w:type="spellStart"/>
      <w:r w:rsidR="008A0C23" w:rsidRPr="008A0C23">
        <w:rPr>
          <w:rFonts w:cstheme="minorHAnsi"/>
        </w:rPr>
        <w:t>dgn</w:t>
      </w:r>
      <w:proofErr w:type="spellEnd"/>
      <w:r w:rsidR="008A0C23" w:rsidRPr="008A0C23">
        <w:rPr>
          <w:rFonts w:cstheme="minorHAnsi"/>
        </w:rPr>
        <w:t xml:space="preserve">, </w:t>
      </w:r>
      <w:proofErr w:type="spellStart"/>
      <w:r w:rsidR="008A0C23" w:rsidRPr="008A0C23">
        <w:rPr>
          <w:rFonts w:cstheme="minorHAnsi"/>
        </w:rPr>
        <w:t>dwg</w:t>
      </w:r>
      <w:proofErr w:type="spellEnd"/>
      <w:r w:rsidR="008A0C23" w:rsidRPr="008A0C23">
        <w:rPr>
          <w:rFonts w:cstheme="minorHAnsi"/>
        </w:rPr>
        <w:t>,</w:t>
      </w:r>
    </w:p>
    <w:p w:rsidR="008A0C23" w:rsidRPr="008A0C23" w:rsidRDefault="00DB7021" w:rsidP="008A0C23">
      <w:pPr>
        <w:spacing w:after="0" w:line="240" w:lineRule="auto"/>
        <w:rPr>
          <w:rFonts w:cstheme="minorHAnsi"/>
        </w:rPr>
      </w:pPr>
      <w:r>
        <w:rPr>
          <w:rFonts w:cstheme="minorHAnsi"/>
        </w:rPr>
        <w:t xml:space="preserve">   </w:t>
      </w:r>
      <w:r w:rsidR="008A0C23" w:rsidRPr="008A0C23">
        <w:rPr>
          <w:rFonts w:cstheme="minorHAnsi"/>
        </w:rPr>
        <w:t xml:space="preserve"> – nieedytowalnej w formacie pdf.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Wersja pdf dla każdego tomu opracowania powinna zostać scalona w jedną całość dla części opisowej (opis, uzgodnienia, decyzje) oraz dla części rysunkowej  i odpowiadać zawartości wersji papierowej.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Wersja elektroniczna dokumentacji projektowej, służącej do opisu przedmiotu zamówienia, musi być tożsama z przekazaną wersją papierową. Wykonawca projektu odpowiada za zgodność wersji elektronicznej z przekazaną wersją oryginalną (papierową). Przed przekazaniem opracowań projektowych do odbioru częściowego lub końcowego, Wykonawca przedstawi Zamawiającemu do akceptacji ogólną szatę graficzną opracowań projektowych.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b/>
        </w:rPr>
      </w:pPr>
      <w:r w:rsidRPr="008A0C23">
        <w:rPr>
          <w:rFonts w:cstheme="minorHAnsi"/>
          <w:b/>
        </w:rPr>
        <w:t>4.4</w:t>
      </w:r>
      <w:r w:rsidR="00DB7021">
        <w:rPr>
          <w:rFonts w:cstheme="minorHAnsi"/>
          <w:b/>
        </w:rPr>
        <w:t>.</w:t>
      </w:r>
      <w:r w:rsidRPr="008A0C23">
        <w:rPr>
          <w:rFonts w:cstheme="minorHAnsi"/>
          <w:b/>
        </w:rPr>
        <w:t xml:space="preserve"> Projekty dopuszczone do wykonania przez przyszłego wykonawcę robót.</w:t>
      </w:r>
    </w:p>
    <w:p w:rsidR="008A0C23" w:rsidRPr="008A0C23" w:rsidRDefault="008A0C23" w:rsidP="008A0C23">
      <w:pPr>
        <w:spacing w:after="0" w:line="240" w:lineRule="auto"/>
        <w:rPr>
          <w:rFonts w:cstheme="minorHAnsi"/>
        </w:rPr>
      </w:pPr>
      <w:r w:rsidRPr="008A0C23">
        <w:rPr>
          <w:rFonts w:cstheme="minorHAnsi"/>
        </w:rPr>
        <w:t xml:space="preserve">W opracowaniach projektowych Wykonawca może zgodnie z Umową, wyszczególnić i podać dla każdego projektowanego zamierzenia budowlanego te elementy obiektów, dla których przewiduje zapewnienie projektów przez przyszłego wykonawcę robót. Nie dotyczy to tych elementów projektowanego zamierzenia budowlanego, które są wymagane przepisami prawa budowlanego i warunkami technicznymi.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b/>
        </w:rPr>
        <w:t>4.5</w:t>
      </w:r>
      <w:r w:rsidR="00DB7021">
        <w:rPr>
          <w:rFonts w:cstheme="minorHAnsi"/>
          <w:b/>
        </w:rPr>
        <w:t>.</w:t>
      </w:r>
      <w:r w:rsidRPr="008A0C23">
        <w:rPr>
          <w:rFonts w:cstheme="minorHAnsi"/>
          <w:b/>
        </w:rPr>
        <w:t xml:space="preserve"> Ochrona i utrzymanie opracowań projektowych i materiałów wyjściowych</w:t>
      </w:r>
      <w:r w:rsidRPr="008A0C23">
        <w:rPr>
          <w:rFonts w:cstheme="minorHAnsi"/>
        </w:rPr>
        <w:t xml:space="preserve">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Wykonawca będzie odpowiadał za ochronę opracowań projektowych i za wszelkie materiały wyjściowe używane i otrzymane w trakcie prac projektowych. Wykonawca będzie utrzymywał opracowania projektowe i materiały wyjściowe do czasu przekazania ich Zamawiającemu.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b/>
        </w:rPr>
        <w:t>4.6. Podstawowe części składowe dokumentacji</w:t>
      </w:r>
      <w:r w:rsidRPr="008A0C23">
        <w:rPr>
          <w:rFonts w:cstheme="minorHAnsi"/>
        </w:rPr>
        <w:t xml:space="preserve">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Dokumentacja będąca przedmiotem zamówienia składa się z opracowań, których rodzaj i ilość wyszczególniono w Formularzu cenowym, stanowiącym integralną część umowy na wykonanie przedmiotowej dokumentacji. </w:t>
      </w:r>
    </w:p>
    <w:p w:rsidR="008A0C23" w:rsidRPr="008A0C23" w:rsidRDefault="008A0C23" w:rsidP="008A0C23">
      <w:pPr>
        <w:spacing w:after="0" w:line="240" w:lineRule="auto"/>
        <w:rPr>
          <w:rFonts w:cstheme="minorHAnsi"/>
          <w:b/>
        </w:rPr>
      </w:pPr>
    </w:p>
    <w:p w:rsidR="008A0C23" w:rsidRPr="008A0C23" w:rsidRDefault="008A0C23" w:rsidP="008A0C23">
      <w:pPr>
        <w:spacing w:after="0" w:line="240" w:lineRule="auto"/>
        <w:rPr>
          <w:rFonts w:cstheme="minorHAnsi"/>
        </w:rPr>
      </w:pPr>
      <w:r w:rsidRPr="008A0C23">
        <w:rPr>
          <w:rFonts w:cstheme="minorHAnsi"/>
          <w:b/>
        </w:rPr>
        <w:t xml:space="preserve">   4.6.1. Decyzja o środowiskowych uwarunkowaniach zgody na realizacje przedsięwzięcia</w:t>
      </w:r>
      <w:r w:rsidRPr="008A0C23">
        <w:rPr>
          <w:rFonts w:cstheme="minorHAnsi"/>
        </w:rPr>
        <w:t xml:space="preserve"> </w:t>
      </w:r>
    </w:p>
    <w:p w:rsidR="008A0C23" w:rsidRPr="008A0C23" w:rsidRDefault="008A0C23" w:rsidP="008A0C23">
      <w:pPr>
        <w:spacing w:after="0" w:line="240" w:lineRule="auto"/>
        <w:rPr>
          <w:rFonts w:cstheme="minorHAnsi"/>
        </w:rPr>
      </w:pPr>
    </w:p>
    <w:p w:rsidR="00DB7021" w:rsidRDefault="008A0C23" w:rsidP="008A0C23">
      <w:pPr>
        <w:spacing w:after="0" w:line="240" w:lineRule="auto"/>
        <w:rPr>
          <w:rFonts w:cstheme="minorHAnsi"/>
        </w:rPr>
      </w:pPr>
      <w:r w:rsidRPr="008A0C23">
        <w:rPr>
          <w:rFonts w:cstheme="minorHAnsi"/>
        </w:rPr>
        <w:t xml:space="preserve">Wykonawca, w ramach oceny oddziaływania przedsięwzięcia na środowisko, przygotuje odpowiednie materiały i wystąpi z wnioskiem do właściwego organu o uzyskanie decyzji o środowiskowych uwarunkowaniach zgody na realizację przedsięwzięcia zgodnie z ustawą z dnia 3 października 2008r. o udostępnianiu informacji o środowisku i jego ochronie, udziale społeczeństwa w ochronie środowiska oraz o ocenach oddziaływania na środowisko (Dz.U. Nr 199, poz. 1227, z późniejszymi zmianami). Wykonawca opracuje wszystkie niezbędne materiały do ww. wniosku. </w:t>
      </w:r>
    </w:p>
    <w:p w:rsidR="00594304" w:rsidRDefault="008A0C23" w:rsidP="008A0C23">
      <w:pPr>
        <w:spacing w:after="0" w:line="240" w:lineRule="auto"/>
        <w:rPr>
          <w:rFonts w:cstheme="minorHAnsi"/>
        </w:rPr>
      </w:pPr>
      <w:r w:rsidRPr="008A0C23">
        <w:rPr>
          <w:rFonts w:cstheme="minorHAnsi"/>
        </w:rPr>
        <w:t xml:space="preserve">W karcie informacyjnej przedsięwzięcia należy zawrzeć informacje niezbędne do wydania decyzji środowiskowej zgodnie z art. 82 ust. 1 ww. ustawy oraz zgodnie ze wzorem karty informacyjnej przedsięwzięcia umieszczonej na stronie internetowej Regionalnego Dyrektora Ochrony Środowiska.  W opracowaniu materiałów należy uwzględnić m. in. oddziaływania skumulowane innych inwestycji, oddziaływanie inwestycji na klimat i krajobraz oraz hałas. Należy zwrócić szczególną uwagę na zachowanie ustawowego udziału społecznego przed wydaniem decyzji o środowiskowych uwarunkowaniach zgody na realizację przedsięwzięcia (obowiązek spełnienia wymagań ustawowych spoczywa na Wykonawcy). </w:t>
      </w:r>
    </w:p>
    <w:p w:rsidR="008A0C23" w:rsidRPr="00594304" w:rsidRDefault="008A0C23" w:rsidP="008A0C23">
      <w:pPr>
        <w:spacing w:after="0" w:line="240" w:lineRule="auto"/>
        <w:rPr>
          <w:rFonts w:cstheme="minorHAnsi"/>
          <w:u w:val="single"/>
        </w:rPr>
      </w:pPr>
      <w:r w:rsidRPr="00594304">
        <w:rPr>
          <w:rFonts w:cstheme="minorHAnsi"/>
          <w:u w:val="single"/>
        </w:rPr>
        <w:t xml:space="preserve">Obszar oddziaływania przedsięwzięcia na środowisko oraz przewidywany zakres inwestycji należy uzgodnić z </w:t>
      </w:r>
      <w:r w:rsidR="00594304" w:rsidRPr="00594304">
        <w:rPr>
          <w:rFonts w:cstheme="minorHAnsi"/>
          <w:u w:val="single"/>
        </w:rPr>
        <w:t>Zamawi</w:t>
      </w:r>
      <w:r w:rsidR="00594304">
        <w:rPr>
          <w:rFonts w:cstheme="minorHAnsi"/>
          <w:u w:val="single"/>
        </w:rPr>
        <w:t>a</w:t>
      </w:r>
      <w:r w:rsidR="00594304" w:rsidRPr="00594304">
        <w:rPr>
          <w:rFonts w:cstheme="minorHAnsi"/>
          <w:u w:val="single"/>
        </w:rPr>
        <w:t>j</w:t>
      </w:r>
      <w:r w:rsidR="00594304">
        <w:rPr>
          <w:rFonts w:cstheme="minorHAnsi"/>
          <w:u w:val="single"/>
        </w:rPr>
        <w:t>ą</w:t>
      </w:r>
      <w:r w:rsidR="00594304" w:rsidRPr="00594304">
        <w:rPr>
          <w:rFonts w:cstheme="minorHAnsi"/>
          <w:u w:val="single"/>
        </w:rPr>
        <w:t>cym</w:t>
      </w:r>
      <w:r w:rsidR="00594304">
        <w:rPr>
          <w:rFonts w:cstheme="minorHAnsi"/>
          <w:u w:val="single"/>
        </w:rPr>
        <w:t>.</w:t>
      </w:r>
    </w:p>
    <w:p w:rsidR="008A0C23" w:rsidRPr="008A0C23" w:rsidRDefault="008A0C23" w:rsidP="008A0C23">
      <w:pPr>
        <w:spacing w:after="0" w:line="240" w:lineRule="auto"/>
        <w:rPr>
          <w:rFonts w:cstheme="minorHAnsi"/>
        </w:rPr>
      </w:pPr>
      <w:r w:rsidRPr="008A0C23">
        <w:rPr>
          <w:rFonts w:cstheme="minorHAnsi"/>
        </w:rPr>
        <w:t xml:space="preserve">Jeżeli jest wymagany, to </w:t>
      </w:r>
      <w:r w:rsidRPr="00594304">
        <w:rPr>
          <w:rFonts w:cstheme="minorHAnsi"/>
          <w:b/>
        </w:rPr>
        <w:t>raport o oddziaływaniu przedsięwzięcia na środowisko</w:t>
      </w:r>
      <w:r w:rsidRPr="008A0C23">
        <w:rPr>
          <w:rFonts w:cstheme="minorHAnsi"/>
        </w:rPr>
        <w:t xml:space="preserve"> I (na etapie ubiegania się o decyzję o środowiskowych uwarunkowaniach zgody na realizację inwestycji) należy sporządzić zgodnie z ustawą z dnia 3 października 2008r. o udostępnianiu informacji o środowisku i jego ochronie, udziale społeczeństwa w ochronie środowiska oraz o ocenach oddziaływania na środowisko (Dz.U. Nr 199, poz. 1227, z późniejszymi zmianami) i wymaganiami określonymi przez organ prowadzący postępowanie. Raport o oddziaływaniu przedsięwzięcia na środowisko powinien uwzględniać oddziaływanie przedsięwzięcia na etapach jego realizacji, eksploatacji lub użytkowania oraz likwidacji.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594304" w:rsidRDefault="008A0C23" w:rsidP="008A0C23">
      <w:pPr>
        <w:spacing w:after="0" w:line="240" w:lineRule="auto"/>
        <w:rPr>
          <w:rFonts w:cstheme="minorHAnsi"/>
          <w:i/>
        </w:rPr>
      </w:pPr>
      <w:r w:rsidRPr="00594304">
        <w:rPr>
          <w:rFonts w:cstheme="minorHAnsi"/>
          <w:i/>
        </w:rPr>
        <w:t xml:space="preserve">Uwaga: Wykonawca zobowiązany jest dostarczyć Zamawiającemu komplet dokumentów świadczących o tym, że procedura wydania decyzji o środowiskowych uwarunkowaniach została wydana prawidłowo. Wykonawca będzie </w:t>
      </w:r>
      <w:r w:rsidRPr="00594304">
        <w:rPr>
          <w:rFonts w:cstheme="minorHAnsi"/>
          <w:i/>
        </w:rPr>
        <w:lastRenderedPageBreak/>
        <w:t xml:space="preserve">gromadził na bieżąco w kolejności ich powstawania dokumenty od wszystkich stron postępowania w formie oryginałów pism, wydruków stron internetowych oraz innych dokumentów. Dokumenty należy ponumerować w kolejności ich powstawania i przekazać Zamawiającemu na koniec umowy w formie papierowej 2 egz. oraz elektronicznej formie PDF na płycie CD 1 egz.  Zamawiający zobowiązuje Wykonawcę do monitorowania procedury wydania decyzji środowiskowej. W przypadku przekroczenia terminów określonych ustawowo w Kodeksie Postepowania Administracyjnego Wykonawca Zobowiązany jest wysłać ponaglenia do właściwego organu w celu rozpatrzenia sprawy w ustawowym terminie.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b/>
        </w:rPr>
        <w:t xml:space="preserve">   4.6.2. Analiza pod względem oddziaływania na obszar Natura 2000</w:t>
      </w:r>
      <w:r w:rsidRPr="008A0C23">
        <w:rPr>
          <w:rFonts w:cstheme="minorHAnsi"/>
        </w:rPr>
        <w:t xml:space="preserve"> </w:t>
      </w:r>
      <w:r w:rsidRPr="008A0C23">
        <w:rPr>
          <w:rFonts w:cstheme="minorHAnsi"/>
          <w:b/>
        </w:rPr>
        <w:t>oraz jednolite części wód</w:t>
      </w:r>
      <w:r w:rsidRPr="008A0C23">
        <w:rPr>
          <w:rFonts w:cstheme="minorHAnsi"/>
        </w:rPr>
        <w:t xml:space="preserve">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Wykonawca wystąpi do Regionalnego Dyrektora Ochrony Środowiska jako organu odpowiedzialnego za monitorowanie obszarów Natura 2000 o zaświadczenie, czy przedsięwzięcie będzie znacząco oddziaływać na obszar Natura 2000. W przypadku stwierdzenia, że przedsięwzięcie będzie znacząco oddziaływać na obszar Natura 2000, należy opracować raport o oddziaływaniu przedsięwzięcia na obszar Natura 2000 i wystąpić z wnioskiem do regionalnego dyrektora ochrony środowiska o wydanie postanowienia w sprawie uzgodnienia warunków realizacji przedsięwzięcia w zakresie oddziaływania na obszar Natura 2000. </w:t>
      </w:r>
    </w:p>
    <w:p w:rsidR="008A0C23" w:rsidRPr="008A0C23" w:rsidRDefault="008A0C23" w:rsidP="008A0C23">
      <w:pPr>
        <w:spacing w:after="0" w:line="240" w:lineRule="auto"/>
        <w:rPr>
          <w:rFonts w:cstheme="minorHAnsi"/>
          <w:b/>
        </w:rPr>
      </w:pPr>
    </w:p>
    <w:p w:rsidR="008A0C23" w:rsidRPr="008A0C23" w:rsidRDefault="008A0C23" w:rsidP="008A0C23">
      <w:pPr>
        <w:spacing w:after="0" w:line="240" w:lineRule="auto"/>
        <w:rPr>
          <w:rFonts w:cstheme="minorHAnsi"/>
        </w:rPr>
      </w:pPr>
      <w:r w:rsidRPr="008A0C23">
        <w:rPr>
          <w:rFonts w:cstheme="minorHAnsi"/>
          <w:b/>
        </w:rPr>
        <w:t xml:space="preserve">   4.6.3. Uzyskanie odstępstwa na czynności zakazane odnośnie chronionych gatunków roślin, zwierząt lub grzybów</w:t>
      </w:r>
      <w:r w:rsidRPr="008A0C23">
        <w:rPr>
          <w:rFonts w:cstheme="minorHAnsi"/>
        </w:rPr>
        <w:t xml:space="preserve">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Decyzje derogacyjne (Uzyskanie odstępstwa na czynności zakazane odnośnie chronionych gatunków roślin, zwierząt lub grzybów) należy uzyskać w przypadku faktycznej konieczności wykonania czynności zakazanych odnośnie chronionych gatunków. Obowiązek uzyskania decyzji derogacyjnych może wynikać także z opinii oraz uzgodnień właściwych organów albo wydanej decyzji o środowiskowych uwarunkowaniach realizacji przedsięwzięcia.  </w:t>
      </w:r>
    </w:p>
    <w:p w:rsidR="008A0C23" w:rsidRPr="008A0C23" w:rsidRDefault="008A0C23" w:rsidP="008A0C23">
      <w:pPr>
        <w:spacing w:after="0" w:line="240" w:lineRule="auto"/>
        <w:rPr>
          <w:rFonts w:cstheme="minorHAnsi"/>
        </w:rPr>
      </w:pPr>
      <w:r w:rsidRPr="008A0C23">
        <w:rPr>
          <w:rFonts w:cstheme="minorHAnsi"/>
        </w:rPr>
        <w:t xml:space="preserve">Na podstawie przygotowanych materiałów Wykonawca ma uzyskać zezwolenia w rozumieniu art. 56 ustawy z dnia 16 kwietnia 2004 r. o ochronie przyrody (Dz.U. Nr 92 poz. 880 z późniejszymi zmianami). </w:t>
      </w:r>
    </w:p>
    <w:p w:rsidR="008A0C23" w:rsidRPr="008A0C23" w:rsidRDefault="008A0C23" w:rsidP="008A0C23">
      <w:pPr>
        <w:spacing w:after="0" w:line="240" w:lineRule="auto"/>
        <w:rPr>
          <w:rFonts w:cstheme="minorHAnsi"/>
        </w:rPr>
      </w:pPr>
      <w:r w:rsidRPr="008A0C23">
        <w:rPr>
          <w:rFonts w:cstheme="minorHAnsi"/>
        </w:rPr>
        <w:t xml:space="preserve">Zamawiający zobowiązuje Wykonawcę do monitorowania procedury wydania decyzji na odstępstwa od czynności zakazanych odnośnie chronionych gatunków roślin, zwierząt lub grzybów W przypadku przekroczenia terminów określonych ustawowo w Kodeksie Postepowania Administracyjnego Wykonawca Zobowiązany jest wysłać ponaglenia do właściwego organu w celu rozpatrzenia sprawy w ustawowym terminie.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b/>
        </w:rPr>
      </w:pPr>
      <w:r w:rsidRPr="008A0C23">
        <w:rPr>
          <w:rFonts w:cstheme="minorHAnsi"/>
          <w:b/>
        </w:rPr>
        <w:t xml:space="preserve">   4.6.4. Mapa do celów projektowych</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1) Mapa musi zostać wykonana jako mapa numeryczna w skali 1:500, z przewidzianą dla tej skali dokładnością i powinna składać się z mapy wektorowej w zakresie sytuacyjno-wysokościowym, ewidencji gruntów oraz uzbrojenia podziemnego i naziemnego. </w:t>
      </w:r>
    </w:p>
    <w:p w:rsidR="003C7AFE" w:rsidRDefault="008A0C23" w:rsidP="008A0C23">
      <w:pPr>
        <w:spacing w:after="0" w:line="240" w:lineRule="auto"/>
        <w:rPr>
          <w:rFonts w:cstheme="minorHAnsi"/>
        </w:rPr>
      </w:pPr>
      <w:r w:rsidRPr="008A0C23">
        <w:rPr>
          <w:rFonts w:cstheme="minorHAnsi"/>
        </w:rPr>
        <w:t xml:space="preserve">2) Mapa powinna spełniać wymagania określone w obowiązujących instrukcjach i przepisach geodezyjnych w szczególności: </w:t>
      </w:r>
    </w:p>
    <w:p w:rsidR="003C7AFE" w:rsidRDefault="003C7AFE" w:rsidP="008A0C23">
      <w:pPr>
        <w:spacing w:after="0" w:line="240" w:lineRule="auto"/>
        <w:rPr>
          <w:rFonts w:cstheme="minorHAnsi"/>
        </w:rPr>
      </w:pPr>
      <w:r>
        <w:rPr>
          <w:rFonts w:cstheme="minorHAnsi"/>
        </w:rPr>
        <w:t xml:space="preserve">   </w:t>
      </w:r>
      <w:r w:rsidR="008A0C23" w:rsidRPr="008A0C23">
        <w:rPr>
          <w:rFonts w:cstheme="minorHAnsi"/>
        </w:rPr>
        <w:t xml:space="preserve">– Rozporządzenia Ministra Gospodarki Przestrzennej i Budownictwa z dnia 21.02.1995r. (Dz.U. Nr 25, poz. 133) w sprawie rodzaju i zakresu opracowań geodezyjno – kartograficznych oraz czynności geodezyjnych obowiązujących w budownictwie. </w:t>
      </w:r>
    </w:p>
    <w:p w:rsidR="003C7AFE" w:rsidRDefault="003C7AFE" w:rsidP="008A0C23">
      <w:pPr>
        <w:spacing w:after="0" w:line="240" w:lineRule="auto"/>
        <w:rPr>
          <w:rFonts w:cstheme="minorHAnsi"/>
        </w:rPr>
      </w:pPr>
      <w:r>
        <w:rPr>
          <w:rFonts w:cstheme="minorHAnsi"/>
        </w:rPr>
        <w:t xml:space="preserve">   </w:t>
      </w:r>
      <w:r w:rsidR="008A0C23" w:rsidRPr="008A0C23">
        <w:rPr>
          <w:rFonts w:cstheme="minorHAnsi"/>
        </w:rPr>
        <w:t xml:space="preserve">– Ogólnych Specyfikacji Technicznych dotyczących prac geodezyjnych wykonywanych dla potrzeb drogownictwa: </w:t>
      </w:r>
    </w:p>
    <w:p w:rsidR="008A0C23" w:rsidRPr="008A0C23" w:rsidRDefault="003C7AFE" w:rsidP="008A0C23">
      <w:pPr>
        <w:spacing w:after="0" w:line="240" w:lineRule="auto"/>
        <w:rPr>
          <w:rFonts w:cstheme="minorHAnsi"/>
        </w:rPr>
      </w:pPr>
      <w:r>
        <w:rPr>
          <w:rFonts w:cstheme="minorHAnsi"/>
        </w:rPr>
        <w:t xml:space="preserve"> </w:t>
      </w:r>
      <w:r w:rsidR="008A0C23" w:rsidRPr="008A0C23">
        <w:rPr>
          <w:rFonts w:cstheme="minorHAnsi"/>
        </w:rPr>
        <w:t xml:space="preserve">   </w:t>
      </w:r>
      <w:r>
        <w:rPr>
          <w:rFonts w:cstheme="minorHAnsi"/>
        </w:rPr>
        <w:t xml:space="preserve">  </w:t>
      </w:r>
      <w:r w:rsidR="008A0C23" w:rsidRPr="008A0C23">
        <w:rPr>
          <w:rFonts w:cstheme="minorHAnsi"/>
        </w:rPr>
        <w:t xml:space="preserve">a) OST GG-00.00.00. – Wymagania ogólne, </w:t>
      </w:r>
    </w:p>
    <w:p w:rsidR="008A0C23" w:rsidRPr="008A0C23" w:rsidRDefault="003C7AFE" w:rsidP="008A0C23">
      <w:pPr>
        <w:spacing w:after="0" w:line="240" w:lineRule="auto"/>
        <w:rPr>
          <w:rFonts w:cstheme="minorHAnsi"/>
        </w:rPr>
      </w:pPr>
      <w:r>
        <w:rPr>
          <w:rFonts w:cstheme="minorHAnsi"/>
        </w:rPr>
        <w:t xml:space="preserve">      </w:t>
      </w:r>
      <w:r w:rsidR="008A0C23" w:rsidRPr="008A0C23">
        <w:rPr>
          <w:rFonts w:cstheme="minorHAnsi"/>
        </w:rPr>
        <w:t xml:space="preserve">b) OST GG-00.01.01. – Wykonanie mapy do celów projektowania dróg, </w:t>
      </w:r>
    </w:p>
    <w:p w:rsidR="008A0C23" w:rsidRPr="008A0C23" w:rsidRDefault="008A0C23" w:rsidP="008A0C23">
      <w:pPr>
        <w:spacing w:after="0" w:line="240" w:lineRule="auto"/>
        <w:rPr>
          <w:rFonts w:cstheme="minorHAnsi"/>
        </w:rPr>
      </w:pPr>
      <w:r w:rsidRPr="008A0C23">
        <w:rPr>
          <w:rFonts w:cstheme="minorHAnsi"/>
        </w:rPr>
        <w:t xml:space="preserve">3) Mapę należy zarejestrować we właściwym Ośrodku Dokumentacji Geodezyjno </w:t>
      </w:r>
      <w:r w:rsidR="003C7AFE">
        <w:rPr>
          <w:rFonts w:cstheme="minorHAnsi"/>
        </w:rPr>
        <w:t xml:space="preserve">- </w:t>
      </w:r>
      <w:r w:rsidRPr="008A0C23">
        <w:rPr>
          <w:rFonts w:cstheme="minorHAnsi"/>
        </w:rPr>
        <w:t xml:space="preserve">Kartograficznej z klauzulą „do celów projektowych”. </w:t>
      </w:r>
    </w:p>
    <w:p w:rsidR="008A0C23" w:rsidRPr="008A0C23" w:rsidRDefault="008A0C23" w:rsidP="008A0C23">
      <w:pPr>
        <w:spacing w:after="0" w:line="240" w:lineRule="auto"/>
        <w:rPr>
          <w:rFonts w:cstheme="minorHAnsi"/>
        </w:rPr>
      </w:pPr>
      <w:r w:rsidRPr="008A0C23">
        <w:rPr>
          <w:rFonts w:cstheme="minorHAnsi"/>
        </w:rPr>
        <w:t xml:space="preserve">4) Mapę należy uzgodnić we właściwym Zespole Uzgodnień Dokumentacji. Potwierdzenie uzgodnienia ZUD należy przekazać Zamawiającemu.  </w:t>
      </w:r>
    </w:p>
    <w:p w:rsidR="008A0C23" w:rsidRPr="008A0C23" w:rsidRDefault="008A0C23" w:rsidP="008A0C23">
      <w:pPr>
        <w:spacing w:after="0" w:line="240" w:lineRule="auto"/>
        <w:rPr>
          <w:rFonts w:cstheme="minorHAnsi"/>
        </w:rPr>
      </w:pPr>
      <w:r w:rsidRPr="008A0C23">
        <w:rPr>
          <w:rFonts w:cstheme="minorHAnsi"/>
        </w:rPr>
        <w:t xml:space="preserve">5) Usytuowanie sieci infrastruktury technicznej należy uzgodnić przed wydaniem warunków technicznych z właściwym gestorem sieci. </w:t>
      </w:r>
    </w:p>
    <w:p w:rsidR="008A0C23" w:rsidRPr="008A0C23" w:rsidRDefault="008A0C23" w:rsidP="008A0C23">
      <w:pPr>
        <w:spacing w:after="0" w:line="240" w:lineRule="auto"/>
        <w:rPr>
          <w:rFonts w:cstheme="minorHAnsi"/>
        </w:rPr>
      </w:pPr>
      <w:r w:rsidRPr="008A0C23">
        <w:rPr>
          <w:rFonts w:cstheme="minorHAnsi"/>
        </w:rPr>
        <w:t xml:space="preserve">6) Zakres mapy w skali 1:500 musi obejmować pas drogowy w zakresie umożliwiającym prawidłowe zaprojektowanie drogi łącznie z przebudową lub budową urządzeń infrastruktury technicznej. Zakres mapy musi być ujęty z odpowiednim zapasem umożliwiającym prawidłowe rozwiązanie problemu, zarówno, jeśli chodzi o rozwiązania </w:t>
      </w:r>
      <w:r w:rsidRPr="008A0C23">
        <w:rPr>
          <w:rFonts w:cstheme="minorHAnsi"/>
        </w:rPr>
        <w:lastRenderedPageBreak/>
        <w:t xml:space="preserve">drogowe jak i inne elementy branżowe, w tym m.in. niezbędne przebudowy kolidujących sieci i urządzeń, zasilanie projektowanych urządzeń elektrycznych itp. </w:t>
      </w:r>
    </w:p>
    <w:p w:rsidR="003C7AFE" w:rsidRDefault="008A0C23" w:rsidP="008A0C23">
      <w:pPr>
        <w:spacing w:after="0" w:line="240" w:lineRule="auto"/>
        <w:rPr>
          <w:rFonts w:cstheme="minorHAnsi"/>
        </w:rPr>
      </w:pPr>
      <w:r w:rsidRPr="008A0C23">
        <w:rPr>
          <w:rFonts w:cstheme="minorHAnsi"/>
        </w:rPr>
        <w:t xml:space="preserve">7) Na każdym arkuszu mapy należy umieścić: </w:t>
      </w:r>
    </w:p>
    <w:p w:rsidR="003C7AFE" w:rsidRDefault="003C7AFE" w:rsidP="008A0C23">
      <w:pPr>
        <w:spacing w:after="0" w:line="240" w:lineRule="auto"/>
        <w:rPr>
          <w:rFonts w:cstheme="minorHAnsi"/>
        </w:rPr>
      </w:pPr>
      <w:r>
        <w:rPr>
          <w:rFonts w:cstheme="minorHAnsi"/>
        </w:rPr>
        <w:t xml:space="preserve">   </w:t>
      </w:r>
      <w:r w:rsidR="008A0C23" w:rsidRPr="008A0C23">
        <w:rPr>
          <w:rFonts w:cstheme="minorHAnsi"/>
        </w:rPr>
        <w:t>– tytuł mapy,</w:t>
      </w:r>
    </w:p>
    <w:p w:rsidR="003C7AFE" w:rsidRDefault="003C7AFE" w:rsidP="008A0C23">
      <w:pPr>
        <w:spacing w:after="0" w:line="240" w:lineRule="auto"/>
        <w:rPr>
          <w:rFonts w:cstheme="minorHAnsi"/>
        </w:rPr>
      </w:pPr>
      <w:r>
        <w:rPr>
          <w:rFonts w:cstheme="minorHAnsi"/>
        </w:rPr>
        <w:t xml:space="preserve">  </w:t>
      </w:r>
      <w:r w:rsidR="008A0C23" w:rsidRPr="008A0C23">
        <w:rPr>
          <w:rFonts w:cstheme="minorHAnsi"/>
        </w:rPr>
        <w:t xml:space="preserve"> – dane wykonawcy mapy,</w:t>
      </w:r>
    </w:p>
    <w:p w:rsidR="003C7AFE" w:rsidRDefault="003C7AFE" w:rsidP="008A0C23">
      <w:pPr>
        <w:spacing w:after="0" w:line="240" w:lineRule="auto"/>
        <w:rPr>
          <w:rFonts w:cstheme="minorHAnsi"/>
        </w:rPr>
      </w:pPr>
      <w:r>
        <w:rPr>
          <w:rFonts w:cstheme="minorHAnsi"/>
        </w:rPr>
        <w:t xml:space="preserve">  </w:t>
      </w:r>
      <w:r w:rsidR="008A0C23" w:rsidRPr="008A0C23">
        <w:rPr>
          <w:rFonts w:cstheme="minorHAnsi"/>
        </w:rPr>
        <w:t xml:space="preserve"> – schemat podziału na arkusze, </w:t>
      </w:r>
    </w:p>
    <w:p w:rsidR="003C7AFE" w:rsidRDefault="003C7AFE" w:rsidP="008A0C23">
      <w:pPr>
        <w:spacing w:after="0" w:line="240" w:lineRule="auto"/>
        <w:rPr>
          <w:rFonts w:cstheme="minorHAnsi"/>
        </w:rPr>
      </w:pPr>
      <w:r>
        <w:rPr>
          <w:rFonts w:cstheme="minorHAnsi"/>
        </w:rPr>
        <w:t xml:space="preserve">   </w:t>
      </w:r>
      <w:r w:rsidR="008A0C23" w:rsidRPr="008A0C23">
        <w:rPr>
          <w:rFonts w:cstheme="minorHAnsi"/>
        </w:rPr>
        <w:t xml:space="preserve">– kierunek północy, </w:t>
      </w:r>
    </w:p>
    <w:p w:rsidR="003C7AFE" w:rsidRDefault="003C7AFE" w:rsidP="008A0C23">
      <w:pPr>
        <w:spacing w:after="0" w:line="240" w:lineRule="auto"/>
        <w:rPr>
          <w:rFonts w:cstheme="minorHAnsi"/>
        </w:rPr>
      </w:pPr>
      <w:r>
        <w:rPr>
          <w:rFonts w:cstheme="minorHAnsi"/>
        </w:rPr>
        <w:t xml:space="preserve">   </w:t>
      </w:r>
      <w:r w:rsidR="008A0C23" w:rsidRPr="008A0C23">
        <w:rPr>
          <w:rFonts w:cstheme="minorHAnsi"/>
        </w:rPr>
        <w:t xml:space="preserve">– siatkę współrzędnych, </w:t>
      </w:r>
    </w:p>
    <w:p w:rsidR="003C7AFE" w:rsidRDefault="003C7AFE" w:rsidP="008A0C23">
      <w:pPr>
        <w:spacing w:after="0" w:line="240" w:lineRule="auto"/>
        <w:rPr>
          <w:rFonts w:cstheme="minorHAnsi"/>
        </w:rPr>
      </w:pPr>
      <w:r>
        <w:rPr>
          <w:rFonts w:cstheme="minorHAnsi"/>
        </w:rPr>
        <w:t xml:space="preserve">   </w:t>
      </w:r>
      <w:r w:rsidR="008A0C23" w:rsidRPr="008A0C23">
        <w:rPr>
          <w:rFonts w:cstheme="minorHAnsi"/>
        </w:rPr>
        <w:t xml:space="preserve">– współrzędne krzyżujących się linii siatki min. w dwóch miejscach (na krańcach każdego arkusza), </w:t>
      </w:r>
    </w:p>
    <w:p w:rsidR="003C7AFE" w:rsidRDefault="003C7AFE" w:rsidP="008A0C23">
      <w:pPr>
        <w:spacing w:after="0" w:line="240" w:lineRule="auto"/>
        <w:rPr>
          <w:rFonts w:cstheme="minorHAnsi"/>
        </w:rPr>
      </w:pPr>
      <w:r>
        <w:rPr>
          <w:rFonts w:cstheme="minorHAnsi"/>
        </w:rPr>
        <w:t xml:space="preserve">   </w:t>
      </w:r>
      <w:r w:rsidR="008A0C23" w:rsidRPr="008A0C23">
        <w:rPr>
          <w:rFonts w:cstheme="minorHAnsi"/>
        </w:rPr>
        <w:t>– opisać układ współrzędnych (np. „2000”),</w:t>
      </w:r>
    </w:p>
    <w:p w:rsidR="008A0C23" w:rsidRPr="008A0C23" w:rsidRDefault="003C7AFE" w:rsidP="008A0C23">
      <w:pPr>
        <w:spacing w:after="0" w:line="240" w:lineRule="auto"/>
        <w:rPr>
          <w:rFonts w:cstheme="minorHAnsi"/>
        </w:rPr>
      </w:pPr>
      <w:r>
        <w:rPr>
          <w:rFonts w:cstheme="minorHAnsi"/>
        </w:rPr>
        <w:t xml:space="preserve">  </w:t>
      </w:r>
      <w:r w:rsidR="008A0C23" w:rsidRPr="008A0C23">
        <w:rPr>
          <w:rFonts w:cstheme="minorHAnsi"/>
        </w:rPr>
        <w:t xml:space="preserve"> – opisać układ wysokościowy (np. „</w:t>
      </w:r>
      <w:proofErr w:type="spellStart"/>
      <w:r w:rsidR="008A0C23" w:rsidRPr="008A0C23">
        <w:rPr>
          <w:rFonts w:cstheme="minorHAnsi"/>
        </w:rPr>
        <w:t>Kronsztadt</w:t>
      </w:r>
      <w:proofErr w:type="spellEnd"/>
      <w:r w:rsidR="008A0C23" w:rsidRPr="008A0C23">
        <w:rPr>
          <w:rFonts w:cstheme="minorHAnsi"/>
        </w:rPr>
        <w:t xml:space="preserve"> 86”).</w:t>
      </w:r>
    </w:p>
    <w:p w:rsidR="008A0C23" w:rsidRPr="008A0C23" w:rsidRDefault="008A0C23" w:rsidP="008A0C23">
      <w:pPr>
        <w:spacing w:after="0" w:line="240" w:lineRule="auto"/>
        <w:rPr>
          <w:rFonts w:cstheme="minorHAnsi"/>
        </w:rPr>
      </w:pPr>
      <w:r w:rsidRPr="008A0C23">
        <w:rPr>
          <w:rFonts w:cstheme="minorHAnsi"/>
        </w:rPr>
        <w:t xml:space="preserve">8) Mapa powinna zawierać wszystkie elementy zinwentaryzowane w terenie na etapie pomiarów, a przede wszystkim: </w:t>
      </w:r>
    </w:p>
    <w:p w:rsidR="008A0C23" w:rsidRPr="008A0C23" w:rsidRDefault="003C7AFE" w:rsidP="008A0C23">
      <w:pPr>
        <w:spacing w:after="0" w:line="240" w:lineRule="auto"/>
        <w:rPr>
          <w:rFonts w:cstheme="minorHAnsi"/>
        </w:rPr>
      </w:pPr>
      <w:r>
        <w:rPr>
          <w:rFonts w:cstheme="minorHAnsi"/>
        </w:rPr>
        <w:t xml:space="preserve">  </w:t>
      </w:r>
      <w:r w:rsidR="008A0C23" w:rsidRPr="008A0C23">
        <w:rPr>
          <w:rFonts w:cstheme="minorHAnsi"/>
        </w:rPr>
        <w:t>– drogi utwardzone i nieutwardzone, trakty piesze i rowerowe,</w:t>
      </w:r>
    </w:p>
    <w:p w:rsidR="008A0C23" w:rsidRPr="008A0C23" w:rsidRDefault="008A0C23" w:rsidP="008A0C23">
      <w:pPr>
        <w:spacing w:after="0" w:line="240" w:lineRule="auto"/>
        <w:rPr>
          <w:rFonts w:cstheme="minorHAnsi"/>
        </w:rPr>
      </w:pPr>
      <w:r w:rsidRPr="008A0C23">
        <w:rPr>
          <w:rFonts w:cstheme="minorHAnsi"/>
        </w:rPr>
        <w:t xml:space="preserve"> </w:t>
      </w:r>
      <w:r w:rsidR="003C7AFE">
        <w:rPr>
          <w:rFonts w:cstheme="minorHAnsi"/>
        </w:rPr>
        <w:t xml:space="preserve"> </w:t>
      </w:r>
      <w:r w:rsidRPr="008A0C23">
        <w:rPr>
          <w:rFonts w:cstheme="minorHAnsi"/>
        </w:rPr>
        <w:t xml:space="preserve">– mosty i inne obiekty inżynierskie, w tym rzędne początku i końca obiektu, obrysy schodów skarpowych, obrysy stożków, </w:t>
      </w:r>
    </w:p>
    <w:p w:rsidR="008A0C23" w:rsidRPr="008A0C23" w:rsidRDefault="003C7AFE" w:rsidP="008A0C23">
      <w:pPr>
        <w:spacing w:after="0" w:line="240" w:lineRule="auto"/>
        <w:rPr>
          <w:rFonts w:cstheme="minorHAnsi"/>
        </w:rPr>
      </w:pPr>
      <w:r>
        <w:rPr>
          <w:rFonts w:cstheme="minorHAnsi"/>
        </w:rPr>
        <w:t xml:space="preserve">  </w:t>
      </w:r>
      <w:r w:rsidR="008A0C23" w:rsidRPr="008A0C23">
        <w:rPr>
          <w:rFonts w:cstheme="minorHAnsi"/>
        </w:rPr>
        <w:t xml:space="preserve">– rowy w pełnym zakresie (lokalizacja, początek i koniec, rzędne), </w:t>
      </w:r>
    </w:p>
    <w:p w:rsidR="008A0C23" w:rsidRPr="008A0C23" w:rsidRDefault="003C7AFE" w:rsidP="008A0C23">
      <w:pPr>
        <w:spacing w:after="0" w:line="240" w:lineRule="auto"/>
        <w:rPr>
          <w:rFonts w:cstheme="minorHAnsi"/>
        </w:rPr>
      </w:pPr>
      <w:r>
        <w:rPr>
          <w:rFonts w:cstheme="minorHAnsi"/>
        </w:rPr>
        <w:t xml:space="preserve">  </w:t>
      </w:r>
      <w:r w:rsidR="008A0C23" w:rsidRPr="008A0C23">
        <w:rPr>
          <w:rFonts w:cstheme="minorHAnsi"/>
        </w:rPr>
        <w:t>– odwodnienie</w:t>
      </w:r>
      <w:r>
        <w:rPr>
          <w:rFonts w:cstheme="minorHAnsi"/>
        </w:rPr>
        <w:t>,</w:t>
      </w:r>
      <w:r w:rsidR="008A0C23" w:rsidRPr="008A0C23">
        <w:rPr>
          <w:rFonts w:cstheme="minorHAnsi"/>
        </w:rPr>
        <w:t xml:space="preserve"> </w:t>
      </w:r>
    </w:p>
    <w:p w:rsidR="008A0C23" w:rsidRPr="008A0C23" w:rsidRDefault="003C7AFE" w:rsidP="008A0C23">
      <w:pPr>
        <w:spacing w:after="0" w:line="240" w:lineRule="auto"/>
        <w:rPr>
          <w:rFonts w:cstheme="minorHAnsi"/>
        </w:rPr>
      </w:pPr>
      <w:r>
        <w:rPr>
          <w:rFonts w:cstheme="minorHAnsi"/>
        </w:rPr>
        <w:t xml:space="preserve">  </w:t>
      </w:r>
      <w:r w:rsidR="008A0C23" w:rsidRPr="008A0C23">
        <w:rPr>
          <w:rFonts w:cstheme="minorHAnsi"/>
        </w:rPr>
        <w:t xml:space="preserve">– inwentaryzacja sytuacyjno-wysokościowa wszystkich elementów, w tym rzędne wlotu i wylotu przepustów oraz opis światła i materiału, średnice i rzędne studni, </w:t>
      </w:r>
    </w:p>
    <w:p w:rsidR="008A0C23" w:rsidRPr="008A0C23" w:rsidRDefault="003C7AFE" w:rsidP="008A0C23">
      <w:pPr>
        <w:spacing w:after="0" w:line="240" w:lineRule="auto"/>
        <w:rPr>
          <w:rFonts w:cstheme="minorHAnsi"/>
        </w:rPr>
      </w:pPr>
      <w:r>
        <w:rPr>
          <w:rFonts w:cstheme="minorHAnsi"/>
        </w:rPr>
        <w:t xml:space="preserve">  </w:t>
      </w:r>
      <w:r w:rsidR="008A0C23" w:rsidRPr="008A0C23">
        <w:rPr>
          <w:rFonts w:cstheme="minorHAnsi"/>
        </w:rPr>
        <w:t xml:space="preserve">– formy terenowe jak skarpy wykopów i nasypów, </w:t>
      </w:r>
    </w:p>
    <w:p w:rsidR="008A0C23" w:rsidRPr="008A0C23" w:rsidRDefault="003C7AFE" w:rsidP="008A0C23">
      <w:pPr>
        <w:spacing w:after="0" w:line="240" w:lineRule="auto"/>
        <w:rPr>
          <w:rFonts w:cstheme="minorHAnsi"/>
        </w:rPr>
      </w:pPr>
      <w:r>
        <w:rPr>
          <w:rFonts w:cstheme="minorHAnsi"/>
        </w:rPr>
        <w:t xml:space="preserve">  </w:t>
      </w:r>
      <w:r w:rsidR="008A0C23" w:rsidRPr="008A0C23">
        <w:rPr>
          <w:rFonts w:cstheme="minorHAnsi"/>
        </w:rPr>
        <w:t xml:space="preserve">– zabudowania, w tym rzędne parteru budynków, </w:t>
      </w:r>
    </w:p>
    <w:p w:rsidR="008A0C23" w:rsidRPr="008A0C23" w:rsidRDefault="003C7AFE" w:rsidP="008A0C23">
      <w:pPr>
        <w:spacing w:after="0" w:line="240" w:lineRule="auto"/>
        <w:rPr>
          <w:rFonts w:cstheme="minorHAnsi"/>
        </w:rPr>
      </w:pPr>
      <w:r>
        <w:rPr>
          <w:rFonts w:cstheme="minorHAnsi"/>
        </w:rPr>
        <w:t xml:space="preserve">  </w:t>
      </w:r>
      <w:r w:rsidR="008A0C23" w:rsidRPr="008A0C23">
        <w:rPr>
          <w:rFonts w:cstheme="minorHAnsi"/>
        </w:rPr>
        <w:t>– zjazdy i dojścia</w:t>
      </w:r>
      <w:r>
        <w:rPr>
          <w:rFonts w:cstheme="minorHAnsi"/>
        </w:rPr>
        <w:t>,</w:t>
      </w:r>
      <w:r w:rsidR="008A0C23" w:rsidRPr="008A0C23">
        <w:rPr>
          <w:rFonts w:cstheme="minorHAnsi"/>
        </w:rPr>
        <w:t xml:space="preserve"> </w:t>
      </w:r>
    </w:p>
    <w:p w:rsidR="008A0C23" w:rsidRPr="008A0C23" w:rsidRDefault="003C7AFE" w:rsidP="008A0C23">
      <w:pPr>
        <w:spacing w:after="0" w:line="240" w:lineRule="auto"/>
        <w:rPr>
          <w:rFonts w:cstheme="minorHAnsi"/>
        </w:rPr>
      </w:pPr>
      <w:r>
        <w:rPr>
          <w:rFonts w:cstheme="minorHAnsi"/>
        </w:rPr>
        <w:t xml:space="preserve">  </w:t>
      </w:r>
      <w:r w:rsidR="008A0C23" w:rsidRPr="008A0C23">
        <w:rPr>
          <w:rFonts w:cstheme="minorHAnsi"/>
        </w:rPr>
        <w:t>– lokalizacja, powierzchnia wraz z podaniem rodzaju nawierzchni, rzędne wysokościowe,</w:t>
      </w:r>
    </w:p>
    <w:p w:rsidR="008A0C23" w:rsidRPr="008A0C23" w:rsidRDefault="003C7AFE" w:rsidP="008A0C23">
      <w:pPr>
        <w:spacing w:after="0" w:line="240" w:lineRule="auto"/>
        <w:rPr>
          <w:rFonts w:cstheme="minorHAnsi"/>
        </w:rPr>
      </w:pPr>
      <w:r>
        <w:rPr>
          <w:rFonts w:cstheme="minorHAnsi"/>
        </w:rPr>
        <w:t xml:space="preserve"> </w:t>
      </w:r>
      <w:r w:rsidR="008A0C23" w:rsidRPr="008A0C23">
        <w:rPr>
          <w:rFonts w:cstheme="minorHAnsi"/>
        </w:rPr>
        <w:t xml:space="preserve"> – ogrodzenia (również nietrwałe) z opisem rodzaju materiału, wysokości, lokalizacją furtek i bram oraz podaniem rzędnych wysokościowych: podmurówki (jeżeli występuje), spodu furtek i bram, </w:t>
      </w:r>
    </w:p>
    <w:p w:rsidR="003C7AFE" w:rsidRDefault="003C7AFE" w:rsidP="008A0C23">
      <w:pPr>
        <w:spacing w:after="0" w:line="240" w:lineRule="auto"/>
        <w:rPr>
          <w:rFonts w:cstheme="minorHAnsi"/>
        </w:rPr>
      </w:pPr>
      <w:r>
        <w:rPr>
          <w:rFonts w:cstheme="minorHAnsi"/>
        </w:rPr>
        <w:t xml:space="preserve">  </w:t>
      </w:r>
      <w:r w:rsidR="008A0C23" w:rsidRPr="008A0C23">
        <w:rPr>
          <w:rFonts w:cstheme="minorHAnsi"/>
        </w:rPr>
        <w:t xml:space="preserve">– zaktualizowaną lokalizację wszystkich drzew i krzewów, </w:t>
      </w:r>
    </w:p>
    <w:p w:rsidR="008A0C23" w:rsidRPr="008A0C23" w:rsidRDefault="003C7AFE" w:rsidP="008A0C23">
      <w:pPr>
        <w:spacing w:after="0" w:line="240" w:lineRule="auto"/>
        <w:rPr>
          <w:rFonts w:cstheme="minorHAnsi"/>
        </w:rPr>
      </w:pPr>
      <w:r>
        <w:rPr>
          <w:rFonts w:cstheme="minorHAnsi"/>
        </w:rPr>
        <w:t xml:space="preserve">  </w:t>
      </w:r>
      <w:r w:rsidR="008A0C23" w:rsidRPr="008A0C23">
        <w:rPr>
          <w:rFonts w:cstheme="minorHAnsi"/>
        </w:rPr>
        <w:t xml:space="preserve">– zabytki i pomniki przyrody. </w:t>
      </w:r>
    </w:p>
    <w:p w:rsidR="008A0C23" w:rsidRPr="008A0C23" w:rsidRDefault="008A0C23" w:rsidP="008A0C23">
      <w:pPr>
        <w:spacing w:after="0" w:line="240" w:lineRule="auto"/>
        <w:rPr>
          <w:rFonts w:cstheme="minorHAnsi"/>
        </w:rPr>
      </w:pPr>
      <w:r w:rsidRPr="008A0C23">
        <w:rPr>
          <w:rFonts w:cstheme="minorHAnsi"/>
        </w:rPr>
        <w:t xml:space="preserve">9) Mapa sytuacyjno-wysokościowa na terenach nie zainwestowanych powinna zawierać warstwice (krok co 0,5 m). </w:t>
      </w:r>
    </w:p>
    <w:p w:rsidR="008A0C23" w:rsidRPr="008A0C23" w:rsidRDefault="008A0C23" w:rsidP="008A0C23">
      <w:pPr>
        <w:spacing w:after="0" w:line="240" w:lineRule="auto"/>
        <w:rPr>
          <w:rFonts w:cstheme="minorHAnsi"/>
        </w:rPr>
      </w:pPr>
      <w:r w:rsidRPr="008A0C23">
        <w:rPr>
          <w:rFonts w:cstheme="minorHAnsi"/>
        </w:rPr>
        <w:t xml:space="preserve">10) Mapy sytuacyjno-wysokościowe, branżowe i ewidencji gruntów muszą być wzajemnie skalibrowane. Poszczególne elementy (np. drogi, budynki) powinny mieć identyczne położenie w układzie współrzędnych w poszczególnych plikach. </w:t>
      </w:r>
    </w:p>
    <w:p w:rsidR="008A0C23" w:rsidRPr="008A0C23" w:rsidRDefault="008A0C23" w:rsidP="008A0C23">
      <w:pPr>
        <w:spacing w:after="0" w:line="240" w:lineRule="auto"/>
        <w:rPr>
          <w:rFonts w:cstheme="minorHAnsi"/>
        </w:rPr>
      </w:pPr>
      <w:r w:rsidRPr="008A0C23">
        <w:rPr>
          <w:rFonts w:cstheme="minorHAnsi"/>
        </w:rPr>
        <w:t xml:space="preserve">11) Mapa ewidencji gruntów powinna zawierać: granice administracyjne (gmin, wsi, obrębów) wraz z opisem, granice i numery działek, właścicieli działek, granice działek leśnych, klasy bonitacji gruntów. Do mapy należy dołączyć wykaz właścicieli gruntów zawierający: numer działki, jej powierzchnię, numer księgi wieczystej, nazwę właściciela i jego adres. </w:t>
      </w:r>
    </w:p>
    <w:p w:rsidR="008A0C23" w:rsidRPr="008A0C23" w:rsidRDefault="008A0C23" w:rsidP="008A0C23">
      <w:pPr>
        <w:spacing w:after="0" w:line="240" w:lineRule="auto"/>
        <w:rPr>
          <w:rFonts w:cstheme="minorHAnsi"/>
        </w:rPr>
      </w:pPr>
      <w:r w:rsidRPr="008A0C23">
        <w:rPr>
          <w:rFonts w:cstheme="minorHAnsi"/>
        </w:rPr>
        <w:t xml:space="preserve">12) W terenie otwartym punkty pomiarowe pod projektowaną drogę powinny być rozmieszczone nie rzadziej niż co 30 m. </w:t>
      </w:r>
    </w:p>
    <w:p w:rsidR="003C7AFE" w:rsidRDefault="008A0C23" w:rsidP="008A0C23">
      <w:pPr>
        <w:spacing w:after="0" w:line="240" w:lineRule="auto"/>
        <w:rPr>
          <w:rFonts w:cstheme="minorHAnsi"/>
        </w:rPr>
      </w:pPr>
      <w:r w:rsidRPr="008A0C23">
        <w:rPr>
          <w:rFonts w:cstheme="minorHAnsi"/>
        </w:rPr>
        <w:t xml:space="preserve">13) Na istniejących drogach pomiary należy wykonać metodą przekrojów poprzecznych prostopadłych do osi drogi z krokiem co 20 m na pełną szerokość zdejmowanego pasa terenu i co 10 m w obrębie istniejącej oraz w miejscach charakterystycznych (np.: węzły, skrzyżowania, łuki poziome i pionowe o małych wartościach, przepusty, zaniżenie jezdni w przekroju podłużnym i poprzecznym, załamanie w przekroju podłużnym jezdni, istniejące zjazdy, mosty, wiadukty). Zagęszczenie punktów pomiarowych powinno umożliwić pokazanie szczegółowego kształtu nawierzchni (koleiny i deformacje). </w:t>
      </w:r>
    </w:p>
    <w:p w:rsidR="008A0C23" w:rsidRPr="008A0C23" w:rsidRDefault="008A0C23" w:rsidP="008A0C23">
      <w:pPr>
        <w:spacing w:after="0" w:line="240" w:lineRule="auto"/>
        <w:rPr>
          <w:rFonts w:cstheme="minorHAnsi"/>
        </w:rPr>
      </w:pPr>
      <w:r w:rsidRPr="008A0C23">
        <w:rPr>
          <w:rFonts w:cstheme="minorHAnsi"/>
        </w:rPr>
        <w:t xml:space="preserve">14) Występujące punkty osnowy geodezyjnej i repery wysokościowe winny być naniesione na mapie. Wraz   z opisami stanowią one integralną część projektu. </w:t>
      </w:r>
    </w:p>
    <w:p w:rsidR="008A0C23" w:rsidRPr="008A0C23" w:rsidRDefault="008A0C23" w:rsidP="008A0C23">
      <w:pPr>
        <w:spacing w:after="0" w:line="240" w:lineRule="auto"/>
        <w:rPr>
          <w:rFonts w:cstheme="minorHAnsi"/>
        </w:rPr>
      </w:pPr>
      <w:r w:rsidRPr="008A0C23">
        <w:rPr>
          <w:rFonts w:cstheme="minorHAnsi"/>
        </w:rPr>
        <w:t>15) Jeden egzemplarz mapy na przezroczystym materiale (folii matowej) lub na papierze z wyróżnionym kolorem uzbrojeniem wraz z opisami reperów i punktów poligonowych państwowych należy dostarczyć ZAMAWIAJĄCEMU wraz z materiałami uzyskanymi ze składnicy geodezyjnej. Powyższą mapę należy dostarczyć również w jednym egzemplarzu w postaci numerycznej na płytach CD lub DVD w formacie umożliwiającym odczytanie w powszechnie używanych programach „</w:t>
      </w:r>
      <w:proofErr w:type="spellStart"/>
      <w:r w:rsidRPr="008A0C23">
        <w:rPr>
          <w:rFonts w:cstheme="minorHAnsi"/>
        </w:rPr>
        <w:t>CAD-owskich</w:t>
      </w:r>
      <w:proofErr w:type="spellEnd"/>
      <w:r w:rsidRPr="008A0C23">
        <w:rPr>
          <w:rFonts w:cstheme="minorHAnsi"/>
        </w:rPr>
        <w:t xml:space="preserve">”. </w:t>
      </w:r>
    </w:p>
    <w:p w:rsidR="008A0C23" w:rsidRPr="003C7AFE" w:rsidRDefault="008A0C23" w:rsidP="008A0C23">
      <w:pPr>
        <w:spacing w:after="0" w:line="240" w:lineRule="auto"/>
        <w:rPr>
          <w:rFonts w:cstheme="minorHAnsi"/>
          <w:i/>
        </w:rPr>
      </w:pPr>
      <w:r w:rsidRPr="003C7AFE">
        <w:rPr>
          <w:rFonts w:cstheme="minorHAnsi"/>
          <w:i/>
        </w:rPr>
        <w:t xml:space="preserve">Uwaga: Jeżeli przed złożeniem wniosku o uzyskanie zezwolenia na realizację inwestycji drogowej lub wniosku o pozwolenie na budowę mapa do celów projektowych straci ważność lub w trakcie prac projektowych zajdzie konieczność uzupełnienia zakresu lub treści mapy, Wykonawca na własny koszt dokona pomiarów oraz ponownej </w:t>
      </w:r>
      <w:r w:rsidRPr="003C7AFE">
        <w:rPr>
          <w:rFonts w:cstheme="minorHAnsi"/>
          <w:i/>
        </w:rPr>
        <w:lastRenderedPageBreak/>
        <w:t xml:space="preserve">rejestracji mapy we właściwym ośrodku dokumentacji geodezyjno-kartograficznej i przekaże Zamawiającemu wymaganą ilość egzemplarzy mapy. </w:t>
      </w:r>
    </w:p>
    <w:p w:rsidR="008A0C23" w:rsidRPr="008A0C23" w:rsidRDefault="008A0C23" w:rsidP="008A0C23">
      <w:pPr>
        <w:spacing w:after="0" w:line="240" w:lineRule="auto"/>
        <w:rPr>
          <w:rFonts w:cstheme="minorHAnsi"/>
          <w:b/>
        </w:rPr>
      </w:pPr>
    </w:p>
    <w:p w:rsidR="008A0C23" w:rsidRPr="008A0C23" w:rsidRDefault="008A0C23" w:rsidP="008A0C23">
      <w:pPr>
        <w:spacing w:after="0" w:line="240" w:lineRule="auto"/>
        <w:rPr>
          <w:rFonts w:cstheme="minorHAnsi"/>
          <w:b/>
        </w:rPr>
      </w:pPr>
      <w:r w:rsidRPr="008A0C23">
        <w:rPr>
          <w:rFonts w:cstheme="minorHAnsi"/>
          <w:b/>
        </w:rPr>
        <w:t>4.6.5. Materiały dotyczące ewidencji gruntów</w:t>
      </w:r>
    </w:p>
    <w:p w:rsidR="008A0C23" w:rsidRPr="008A0C23" w:rsidRDefault="008A0C23" w:rsidP="008A0C23">
      <w:pPr>
        <w:spacing w:after="0" w:line="240" w:lineRule="auto"/>
        <w:rPr>
          <w:rFonts w:cstheme="minorHAnsi"/>
          <w:b/>
        </w:rPr>
      </w:pPr>
    </w:p>
    <w:p w:rsidR="003C7AFE" w:rsidRDefault="008A0C23" w:rsidP="008A0C23">
      <w:pPr>
        <w:spacing w:after="0" w:line="240" w:lineRule="auto"/>
        <w:rPr>
          <w:rFonts w:cstheme="minorHAnsi"/>
        </w:rPr>
      </w:pPr>
      <w:r w:rsidRPr="008A0C23">
        <w:rPr>
          <w:rFonts w:cstheme="minorHAnsi"/>
        </w:rPr>
        <w:t xml:space="preserve"> Wykonawca we własnym zakresie pozyska wyrysy i wypisy z ewidencji nieruchomości dla działek objętych przedmiotową inwestycją oraz działek sąsiadujących, usytuowanych wzdłuż całej inwestycji (po obu jej stronach). Zamawiający nie akceptuje skróconych wypisów pn. „Skorowidz działek” oraz „Wypis z wykazu podmiotów”. </w:t>
      </w:r>
    </w:p>
    <w:p w:rsidR="003C7AFE" w:rsidRDefault="008A0C23" w:rsidP="008A0C23">
      <w:pPr>
        <w:spacing w:after="0" w:line="240" w:lineRule="auto"/>
        <w:rPr>
          <w:rFonts w:cstheme="minorHAnsi"/>
        </w:rPr>
      </w:pPr>
      <w:r w:rsidRPr="008A0C23">
        <w:rPr>
          <w:rFonts w:cstheme="minorHAnsi"/>
        </w:rPr>
        <w:t xml:space="preserve">Wypisy z ewidencji powinny jednoznacznie wskazywać właściciela i użytkownika nieruchomości, jego adres, użytek, numer księgi wieczystej jeśli istnieje. Wypisy i wyrysy z ewidencji gruntów należy pozyskać na etapie złożenia wniosku o decyzję środowiskową oraz na etapie złożenia wniosku o decyzję ZRID lub decyzję pozwolenia na budowę. Należy opracować w skali min. 1:1000 rysunek pod nazwą mapa ewidencyjna, zawierający graficzne przedstawienie stanu własności działek w obrębie przedmiotowej inwestycji oraz działek sąsiadujących, oparty na obowiązujących na dzień opracowania wyrysach uzyskanych z ośrodka geodezji i kartografii w odpowiednim starostwie powiatowym. Opracowane materiały powinny umożliwić regulację istniejącego pasa drogowego.  </w:t>
      </w:r>
    </w:p>
    <w:p w:rsidR="008A0C23" w:rsidRPr="008A0C23" w:rsidRDefault="008A0C23" w:rsidP="008A0C23">
      <w:pPr>
        <w:spacing w:after="0" w:line="240" w:lineRule="auto"/>
        <w:rPr>
          <w:rFonts w:cstheme="minorHAnsi"/>
        </w:rPr>
      </w:pPr>
      <w:r w:rsidRPr="008A0C23">
        <w:rPr>
          <w:rFonts w:cstheme="minorHAnsi"/>
        </w:rPr>
        <w:t xml:space="preserve">Opracowanie rysunku pn: Mapa ewidencyjna należy przekazać Zamawiającemu w ciągu trzech miesięcy od dnia podpisania umowy.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b/>
        </w:rPr>
      </w:pPr>
      <w:r w:rsidRPr="008A0C23">
        <w:rPr>
          <w:rFonts w:cstheme="minorHAnsi"/>
          <w:b/>
        </w:rPr>
        <w:t>4.6.6. Dokumentacja geotechniczna</w:t>
      </w:r>
    </w:p>
    <w:p w:rsidR="008A0C23" w:rsidRPr="008A0C23" w:rsidRDefault="008A0C23" w:rsidP="008A0C23">
      <w:pPr>
        <w:spacing w:after="0" w:line="240" w:lineRule="auto"/>
        <w:rPr>
          <w:rFonts w:cstheme="minorHAnsi"/>
          <w:b/>
        </w:rPr>
      </w:pPr>
      <w:r w:rsidRPr="008A0C23">
        <w:rPr>
          <w:rFonts w:cstheme="minorHAnsi"/>
          <w:b/>
        </w:rPr>
        <w:t xml:space="preserve"> </w:t>
      </w:r>
    </w:p>
    <w:p w:rsidR="008A0C23" w:rsidRPr="008A0C23" w:rsidRDefault="008A0C23" w:rsidP="008A0C23">
      <w:pPr>
        <w:spacing w:after="0" w:line="240" w:lineRule="auto"/>
        <w:rPr>
          <w:rFonts w:cstheme="minorHAnsi"/>
        </w:rPr>
      </w:pPr>
      <w:r w:rsidRPr="008A0C23">
        <w:rPr>
          <w:rFonts w:cstheme="minorHAnsi"/>
        </w:rPr>
        <w:t>Dokumentacja geotechniczna jest to opracowanie projektowe oparte głównie na pracach kameralnych i terenowych, w celu rozpoznania warunków geologiczno-inżynieryjnych, hydrogeologicznych i geotechnicznych oraz określenia przydatności terenu pod budowę obiektów budownictwa drogowego. Dokumentacja geotechniczna powinna dostarczyć dane o podłożu potrzebne do opracowania opinii geotechnicznej. Należy opracować opinię geotechniczną w której przeprowadza się ocenę stopnia złożoności podłoża i  zalicza obiekt budowlany do odpowiedniej kategorii geotechnicznej. Na tej podstawie w przypadku obiektów budowlanych drugiej i trzeciej kategorii geotechnicznej, należy opracować dodatkową dokumentację badań podłoża gruntowego i projektu geotechnicznego. Dokumentacja geotechniczna powinna być wykonana zgodnie z: Rozporządzeniem Ministra Transportu, Budownictwa i Gospodarki Morskiej z dnia 27 kwietnia 2012r. w sprawie ustalania geotechnicznych warunków posadowienia obiektów budowlanych (Dz.U. poz. 463), „Instrukcją badań podłoża gruntowego budowli drogowych i mostowych” (GDDP Warszawa 1998) oraz aktualnym „Katalogiem wzmocnień i remontów nawierzchni podatnych i półsztywnych”. Opracowanie powinno zawierać m.in.:</w:t>
      </w:r>
    </w:p>
    <w:p w:rsidR="008A0C23" w:rsidRPr="008A0C23" w:rsidRDefault="003C7AFE" w:rsidP="008A0C23">
      <w:pPr>
        <w:spacing w:after="0" w:line="240" w:lineRule="auto"/>
        <w:rPr>
          <w:rFonts w:cstheme="minorHAnsi"/>
        </w:rPr>
      </w:pPr>
      <w:r>
        <w:rPr>
          <w:rFonts w:cstheme="minorHAnsi"/>
        </w:rPr>
        <w:t xml:space="preserve"> </w:t>
      </w:r>
      <w:r w:rsidR="008A0C23" w:rsidRPr="008A0C23">
        <w:rPr>
          <w:rFonts w:cstheme="minorHAnsi"/>
        </w:rPr>
        <w:t xml:space="preserve"> – informacje ogólne (inwestor, wykonawca, lokalizacja), </w:t>
      </w:r>
    </w:p>
    <w:p w:rsidR="008A0C23" w:rsidRPr="008A0C23" w:rsidRDefault="003C7AFE" w:rsidP="008A0C23">
      <w:pPr>
        <w:spacing w:after="0" w:line="240" w:lineRule="auto"/>
        <w:rPr>
          <w:rFonts w:cstheme="minorHAnsi"/>
        </w:rPr>
      </w:pPr>
      <w:r>
        <w:rPr>
          <w:rFonts w:cstheme="minorHAnsi"/>
        </w:rPr>
        <w:t xml:space="preserve">  </w:t>
      </w:r>
      <w:r w:rsidR="008A0C23" w:rsidRPr="008A0C23">
        <w:rPr>
          <w:rFonts w:cstheme="minorHAnsi"/>
        </w:rPr>
        <w:t xml:space="preserve">– ogólną charakterystykę terenu, rzeźby i sposobu użytkowania, </w:t>
      </w:r>
    </w:p>
    <w:p w:rsidR="008A0C23" w:rsidRPr="008A0C23" w:rsidRDefault="003C7AFE" w:rsidP="008A0C23">
      <w:pPr>
        <w:spacing w:after="0" w:line="240" w:lineRule="auto"/>
        <w:rPr>
          <w:rFonts w:cstheme="minorHAnsi"/>
        </w:rPr>
      </w:pPr>
      <w:r>
        <w:rPr>
          <w:rFonts w:cstheme="minorHAnsi"/>
        </w:rPr>
        <w:t xml:space="preserve">  </w:t>
      </w:r>
      <w:r w:rsidR="008A0C23" w:rsidRPr="008A0C23">
        <w:rPr>
          <w:rFonts w:cstheme="minorHAnsi"/>
        </w:rPr>
        <w:t xml:space="preserve">– informacje z dostępnych danych o budowie geologicznej, warunkach geotechnicznych i hydrogeologicznych, </w:t>
      </w:r>
    </w:p>
    <w:p w:rsidR="008A0C23" w:rsidRPr="008A0C23" w:rsidRDefault="003C7AFE" w:rsidP="008A0C23">
      <w:pPr>
        <w:spacing w:after="0" w:line="240" w:lineRule="auto"/>
        <w:rPr>
          <w:rFonts w:cstheme="minorHAnsi"/>
        </w:rPr>
      </w:pPr>
      <w:r>
        <w:rPr>
          <w:rFonts w:cstheme="minorHAnsi"/>
        </w:rPr>
        <w:t xml:space="preserve">  </w:t>
      </w:r>
      <w:r w:rsidR="008A0C23" w:rsidRPr="008A0C23">
        <w:rPr>
          <w:rFonts w:cstheme="minorHAnsi"/>
        </w:rPr>
        <w:t>– wnioski i zalecenia, w szczególności ocenę podłoża budowlanego pod kątem lokalizacji i możliwości wykonania projektowanego obiektu,</w:t>
      </w:r>
    </w:p>
    <w:p w:rsidR="008A0C23" w:rsidRPr="008A0C23" w:rsidRDefault="003C7AFE" w:rsidP="008A0C23">
      <w:pPr>
        <w:spacing w:after="0" w:line="240" w:lineRule="auto"/>
        <w:rPr>
          <w:rFonts w:cstheme="minorHAnsi"/>
        </w:rPr>
      </w:pPr>
      <w:r>
        <w:rPr>
          <w:rFonts w:cstheme="minorHAnsi"/>
        </w:rPr>
        <w:t xml:space="preserve">  </w:t>
      </w:r>
      <w:r w:rsidR="008A0C23" w:rsidRPr="008A0C23">
        <w:rPr>
          <w:rFonts w:cstheme="minorHAnsi"/>
        </w:rPr>
        <w:t xml:space="preserve">– spis wykorzystanych materiałów archiwalnych, </w:t>
      </w:r>
    </w:p>
    <w:p w:rsidR="008A0C23" w:rsidRPr="008A0C23" w:rsidRDefault="003C7AFE" w:rsidP="008A0C23">
      <w:pPr>
        <w:spacing w:after="0" w:line="240" w:lineRule="auto"/>
        <w:rPr>
          <w:rFonts w:cstheme="minorHAnsi"/>
        </w:rPr>
      </w:pPr>
      <w:r>
        <w:rPr>
          <w:rFonts w:cstheme="minorHAnsi"/>
        </w:rPr>
        <w:t xml:space="preserve">  </w:t>
      </w:r>
      <w:r w:rsidR="008A0C23" w:rsidRPr="008A0C23">
        <w:rPr>
          <w:rFonts w:cstheme="minorHAnsi"/>
        </w:rPr>
        <w:t>– mapę lokalizacji projektowanego obiektu – skala 1:25 000 lub 1:50 000,</w:t>
      </w:r>
    </w:p>
    <w:p w:rsidR="008A0C23" w:rsidRPr="008A0C23" w:rsidRDefault="003C7AFE" w:rsidP="008A0C23">
      <w:pPr>
        <w:spacing w:after="0" w:line="240" w:lineRule="auto"/>
        <w:rPr>
          <w:rFonts w:cstheme="minorHAnsi"/>
        </w:rPr>
      </w:pPr>
      <w:r>
        <w:rPr>
          <w:rFonts w:cstheme="minorHAnsi"/>
        </w:rPr>
        <w:t xml:space="preserve"> </w:t>
      </w:r>
      <w:r w:rsidR="008A0C23" w:rsidRPr="008A0C23">
        <w:rPr>
          <w:rFonts w:cstheme="minorHAnsi"/>
        </w:rPr>
        <w:t xml:space="preserve"> – mapę topograficzną (skala 1:10 000 lub większej) z lokalizacją projektowanego obiektu oraz przedstawieniem zagadnień problemowych np.: zasięgu gruntów o małej nośności, obszarów czynnych osuwisk, </w:t>
      </w:r>
    </w:p>
    <w:p w:rsidR="008A0C23" w:rsidRPr="008A0C23" w:rsidRDefault="003C7AFE" w:rsidP="008A0C23">
      <w:pPr>
        <w:spacing w:after="0" w:line="240" w:lineRule="auto"/>
        <w:rPr>
          <w:rFonts w:cstheme="minorHAnsi"/>
        </w:rPr>
      </w:pPr>
      <w:r>
        <w:rPr>
          <w:rFonts w:cstheme="minorHAnsi"/>
        </w:rPr>
        <w:t xml:space="preserve">  </w:t>
      </w:r>
      <w:r w:rsidR="008A0C23" w:rsidRPr="008A0C23">
        <w:rPr>
          <w:rFonts w:cstheme="minorHAnsi"/>
        </w:rPr>
        <w:t>– fragment mapy geologicznej lub geologiczno-inżynierskiej (skala 1:50 000 lub większej) rejonu projektowanego obiektu,</w:t>
      </w:r>
    </w:p>
    <w:p w:rsidR="008A0C23" w:rsidRPr="008A0C23" w:rsidRDefault="003C7AFE" w:rsidP="008A0C23">
      <w:pPr>
        <w:spacing w:after="0" w:line="240" w:lineRule="auto"/>
        <w:rPr>
          <w:rFonts w:cstheme="minorHAnsi"/>
        </w:rPr>
      </w:pPr>
      <w:r>
        <w:rPr>
          <w:rFonts w:cstheme="minorHAnsi"/>
        </w:rPr>
        <w:t xml:space="preserve"> </w:t>
      </w:r>
      <w:r w:rsidR="008A0C23" w:rsidRPr="008A0C23">
        <w:rPr>
          <w:rFonts w:cstheme="minorHAnsi"/>
        </w:rPr>
        <w:t xml:space="preserve"> – przekroje geologiczno-inżynierskie z zaznaczoną lokalizacją projektowanego obiektu, </w:t>
      </w:r>
    </w:p>
    <w:p w:rsidR="008A0C23" w:rsidRPr="008A0C23" w:rsidRDefault="003C7AFE" w:rsidP="008A0C23">
      <w:pPr>
        <w:spacing w:after="0" w:line="240" w:lineRule="auto"/>
        <w:rPr>
          <w:rFonts w:cstheme="minorHAnsi"/>
        </w:rPr>
      </w:pPr>
      <w:r>
        <w:rPr>
          <w:rFonts w:cstheme="minorHAnsi"/>
        </w:rPr>
        <w:t xml:space="preserve">  </w:t>
      </w:r>
      <w:r w:rsidR="008A0C23" w:rsidRPr="008A0C23">
        <w:rPr>
          <w:rFonts w:cstheme="minorHAnsi"/>
        </w:rPr>
        <w:t>– fragment mapy hydrogeologicznej (skala 1:50 000 lub większej) rejonu projektowanego obiektu.</w:t>
      </w:r>
    </w:p>
    <w:p w:rsidR="008A0C23" w:rsidRPr="008A0C23" w:rsidRDefault="008A0C23" w:rsidP="008A0C23">
      <w:pPr>
        <w:spacing w:after="0" w:line="240" w:lineRule="auto"/>
        <w:rPr>
          <w:rFonts w:cstheme="minorHAnsi"/>
        </w:rPr>
      </w:pPr>
      <w:r w:rsidRPr="008A0C23">
        <w:rPr>
          <w:rFonts w:cstheme="minorHAnsi"/>
        </w:rPr>
        <w:t xml:space="preserve"> – określenie grupy nośności podłoża nawierzchni [G1 do G4] zgodnie z aktualnym Katalogiem Typowych Konstrukcji Nawierzchni Podatnych i Półsztywnych wraz  załącznikiem graficznym określającym poszczególne grupy nośności podłoża w odniesieniu do projektowanego obiektu.  </w:t>
      </w:r>
    </w:p>
    <w:p w:rsidR="008A0C23" w:rsidRPr="008A0C23" w:rsidRDefault="008A0C23" w:rsidP="008A0C23">
      <w:pPr>
        <w:spacing w:after="0" w:line="240" w:lineRule="auto"/>
        <w:rPr>
          <w:rFonts w:cstheme="minorHAnsi"/>
        </w:rPr>
      </w:pPr>
      <w:r w:rsidRPr="008A0C23">
        <w:rPr>
          <w:rFonts w:cstheme="minorHAnsi"/>
        </w:rPr>
        <w:t xml:space="preserve">W strefach skrzyżowań, zbiorników wodnych, bagien lub zboczy osuwiskowych oraz w szczególnie złożonych warunkach budowy podłoża należy zagęścić rozstaw wyrobisk (odwiertów). </w:t>
      </w:r>
    </w:p>
    <w:p w:rsidR="008A0C23" w:rsidRPr="008A0C23" w:rsidRDefault="008A0C23" w:rsidP="008A0C23">
      <w:pPr>
        <w:spacing w:after="0" w:line="240" w:lineRule="auto"/>
        <w:rPr>
          <w:rFonts w:cstheme="minorHAnsi"/>
          <w:b/>
        </w:rPr>
      </w:pPr>
    </w:p>
    <w:p w:rsidR="008A0C23" w:rsidRPr="008A0C23" w:rsidRDefault="008A0C23" w:rsidP="008A0C23">
      <w:pPr>
        <w:spacing w:after="0" w:line="240" w:lineRule="auto"/>
        <w:rPr>
          <w:rFonts w:cstheme="minorHAnsi"/>
        </w:rPr>
      </w:pPr>
      <w:r w:rsidRPr="008A0C23">
        <w:rPr>
          <w:rFonts w:cstheme="minorHAnsi"/>
          <w:b/>
        </w:rPr>
        <w:t>4.6.7. Inwentaryzacja stanu istniejącego</w:t>
      </w:r>
      <w:r w:rsidRPr="008A0C23">
        <w:rPr>
          <w:rFonts w:cstheme="minorHAnsi"/>
        </w:rPr>
        <w:t xml:space="preserve">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Wykonawca przygotuje inwentaryzację stanu istniejącego zawierającą lub dotyczącą: </w:t>
      </w:r>
    </w:p>
    <w:p w:rsidR="00D91FA8" w:rsidRDefault="00D91FA8" w:rsidP="008A0C23">
      <w:pPr>
        <w:spacing w:after="0" w:line="240" w:lineRule="auto"/>
        <w:rPr>
          <w:rFonts w:cstheme="minorHAnsi"/>
        </w:rPr>
      </w:pPr>
      <w:r>
        <w:rPr>
          <w:rFonts w:cstheme="minorHAnsi"/>
        </w:rPr>
        <w:lastRenderedPageBreak/>
        <w:t xml:space="preserve">   </w:t>
      </w:r>
      <w:r w:rsidR="008A0C23" w:rsidRPr="008A0C23">
        <w:rPr>
          <w:rFonts w:cstheme="minorHAnsi"/>
        </w:rPr>
        <w:t xml:space="preserve">1) Parametrów technicznych i stanu istniejącego dróg w strefie powiązań z projektowanymi drogami.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2) Terenów zamkniętych.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3) Terenów objętych ochroną zabytków i opieką nad zabytkami.</w:t>
      </w:r>
    </w:p>
    <w:p w:rsidR="00D91FA8"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4) Zieleni:  </w:t>
      </w:r>
    </w:p>
    <w:p w:rsidR="008A0C23" w:rsidRPr="008A0C23" w:rsidRDefault="008A0C23" w:rsidP="008A0C23">
      <w:pPr>
        <w:spacing w:after="0" w:line="240" w:lineRule="auto"/>
        <w:rPr>
          <w:rFonts w:cstheme="minorHAnsi"/>
        </w:rPr>
      </w:pPr>
      <w:r w:rsidRPr="008A0C23">
        <w:rPr>
          <w:rFonts w:cstheme="minorHAnsi"/>
        </w:rPr>
        <w:t xml:space="preserve">w formacie szczegółowej tabeli zawierającej określanie nazwy polskiej i łacińskiej drzew i krzewów, w tym także pomiar: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 w przypadku drzew: obwód pnia, wysokość i średnica korony,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 w przypadku krzewów: powierzchnia zajmowanego terenu,  wykaz drzew objętych ochroną częściową i całkowitą,  określanie stanu zdrowotnego i sanitarnego drzew i krzewów,  zalecenia dotyczące pojedynczych drzew lub krzewów (pielęgnacyjne, zalecenia wycinki lub przesadzenia),  wykonanie mapy z naniesioną lokalizacją drzew lub krzewów w skali 1:500 lub 1:1000. Numeracja drzew na mapie musi być zgodna z numeracją drzew zawartą w tabeli części opisowej.  wykonanie niezbędnej dokumentacji fotograficznej każdego drzewa, wraz z występującymi na drzewach porostami, grzybami, dziuplami ptaków. Dokumentację fotograficzną należy przygotować w formie cyfrowej na płycie DVD. Numeracja drzew na płycie DVD musi być zgodna z numeracją drzew zawartą w tabeli części opisowej oraz częścią rysunkową.  wpisanie zaleceń dotyczących zabezpieczenia roślinności występującej na placu budowy.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5) Roślin i zwierząt w formie szczegółowej tabeli z określeniem nazw i gatunków objętych ochroną częściową lub całkowitą.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6) Szczegółową inwentaryzację nawierzchni, zatok autobusowych, zjazdów, oznakowania poziomego i pionowego, przepustów, ogrodzeń, bram, schodów, budynków do zabezpieczenia, oraz innych obiektów i elementów, na które przedmiotowa inwestycja będzie wywierała wpływ w trakcie budowy lub eksploatacji.</w:t>
      </w:r>
    </w:p>
    <w:p w:rsidR="008A0C23" w:rsidRPr="008A0C23" w:rsidRDefault="008A0C23" w:rsidP="008A0C23">
      <w:pPr>
        <w:spacing w:after="0" w:line="240" w:lineRule="auto"/>
        <w:rPr>
          <w:rFonts w:cstheme="minorHAnsi"/>
        </w:rPr>
      </w:pPr>
      <w:r w:rsidRPr="008A0C23">
        <w:rPr>
          <w:rFonts w:cstheme="minorHAnsi"/>
        </w:rPr>
        <w:t xml:space="preserve"> </w:t>
      </w:r>
      <w:r w:rsidR="00D91FA8">
        <w:rPr>
          <w:rFonts w:cstheme="minorHAnsi"/>
        </w:rPr>
        <w:t xml:space="preserve">  </w:t>
      </w:r>
      <w:r w:rsidRPr="008A0C23">
        <w:rPr>
          <w:rFonts w:cstheme="minorHAnsi"/>
        </w:rPr>
        <w:t xml:space="preserve">7) Pełną, szczegółową inwentaryzację uzbrojenia podziemnego i naziemnego na podstawie własnych pomiarów geodezyjnych i materiałów ze składnicy geodezyjnej oraz wywiadu branżowego u administratorów.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8) Analizę dostępności komunikacyjnej do drogi publicznej dla każdej działki.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9) Powyższą inwentaryzację należy uzgodnić z:</w:t>
      </w:r>
    </w:p>
    <w:p w:rsidR="008A0C23" w:rsidRPr="008A0C23" w:rsidRDefault="008A0C23" w:rsidP="008A0C23">
      <w:pPr>
        <w:spacing w:after="0" w:line="240" w:lineRule="auto"/>
        <w:rPr>
          <w:rFonts w:cstheme="minorHAnsi"/>
        </w:rPr>
      </w:pPr>
      <w:r w:rsidRPr="008A0C23">
        <w:rPr>
          <w:rFonts w:cstheme="minorHAnsi"/>
        </w:rPr>
        <w:t xml:space="preserve">• właściwym Zarządem Dróg w zakresie: </w:t>
      </w:r>
    </w:p>
    <w:p w:rsidR="008A0C23" w:rsidRPr="008A0C23" w:rsidRDefault="008A0C23" w:rsidP="008A0C23">
      <w:pPr>
        <w:spacing w:after="0" w:line="240" w:lineRule="auto"/>
        <w:rPr>
          <w:rFonts w:cstheme="minorHAnsi"/>
        </w:rPr>
      </w:pPr>
      <w:r w:rsidRPr="008A0C23">
        <w:rPr>
          <w:rFonts w:cstheme="minorHAnsi"/>
        </w:rPr>
        <w:t xml:space="preserve">– urządzeń administrowanych przez Zarząd, – wydanych uzgodnień na urządzenia obce. • kompetentnymi instytucjami w zakresie: – projektowanych dotychczas urządzeń, – uzgodnionych planów zagospodarowania, – wydanych decyzji i złożonych wniosków o wydanie decyzji o lokalizacji inwestycji celu publicznego w strefie zamierzonego oddziaływania projektowanej drogi. Należy także podać informacje o stanie zaawansowania prac projektowych dla wydanych decyzji, – wydanych decyzji pozwoleń na budowę w strefie zamierzonego oddziaływania projektowanej drogi.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10) Analizę obowiązujących miejscowych planów zagospodarowania przestrzennego wraz z załączeniem treści planów i załączników graficznych na płycie DVD.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11) Wykonanie inwentaryzacji istniejących zjazdów na działki wzdłuż drogi w formie fotograficznej na nośniku cyfrowym (w formacie jpg. lub pokrewnym). Na złączniku graficznym należy umieścić numeracje bądź kilometraż zjazdu. Numeracja zdjęć zjazdów na płycie DVD musi być zgodna z numeracją/kilometrażem zawartą w tabeli części opisowej oraz częścią rysunkową.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b/>
        </w:rPr>
        <w:t>4.6.8. Spotkania informacyjne</w:t>
      </w: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Wykonawca jest zobowiązany przeprowadzić spotkania w formie spotkań informacyjnych z mieszkańcami gmin, przez które przebiega projektowany odcinek drogi. Zamawiający przewiduje odbycie spotkań informacyjnych przynajmniej dwóch w każdej gminie, przez którą przebiega projektowana droga. Wykonawca zobowiązany jest zorganizować dodatkowe spotkania informacyjne na uzasadniony wniosek władz gminy lub mieszkańców w uzgodnieniu z Zamawiającym. W przypadku niewłaściwego przygotowania spotkania przez Wykonawcę, będzie on zobowiązany powtórzyć spotkanie z mieszkańcami. Spotkania mają mieć postać spotkań informacyjnych, na których należy zaprezentować zamierzenie inwestycyjne i warianty rozwiązań, które były analizowane. Istotne jest podkreślenie argumentów „za” preferowanym rozwiązaniem oraz wskazanie, jak łagodzone będą ewentualne niekorzystne zmiany w otoczeniu, które mogą zminimalizować potencjalne konflikty społeczne w późniejszych fazach procesu inwestycyjnego lub pozwolą nawet na uniknięcie konfliktów. </w:t>
      </w:r>
    </w:p>
    <w:p w:rsidR="008A0C23" w:rsidRPr="008A0C23" w:rsidRDefault="008A0C23" w:rsidP="008A0C23">
      <w:pPr>
        <w:spacing w:after="0" w:line="240" w:lineRule="auto"/>
        <w:rPr>
          <w:rFonts w:cstheme="minorHAnsi"/>
        </w:rPr>
      </w:pPr>
      <w:r w:rsidRPr="008A0C23">
        <w:rPr>
          <w:rFonts w:cstheme="minorHAnsi"/>
        </w:rPr>
        <w:t xml:space="preserve">Celem spotkań jest poinformowanie lokalnej społeczności i innych zainteresowanych stron (np. organizacji ekologicznych) o planowanym przedsięwzięciu. Wnioski ze spotkań mogą spowodować konieczność korekt w planowanych rozwiązaniach, dlatego należy je zorganizować na początku procesu projektowego, niezwłocznie po </w:t>
      </w:r>
      <w:r w:rsidRPr="008A0C23">
        <w:rPr>
          <w:rFonts w:cstheme="minorHAnsi"/>
        </w:rPr>
        <w:lastRenderedPageBreak/>
        <w:t xml:space="preserve">przygotowaniu wstępnych rozwiązań projektowych (plan sytuacyjny, przekroje charakterystyczne). Do obowiązków Wykonawcy należy w szczególności: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1) zamieszczenie ogłoszeń o  spotkaniach informacyjnych w prasie lokalnej (gazety lokalne, itp.), nie później niż 10 dni przed terminem spotkania – przynajmniej 1 ogłoszenie dla każdej gminy; zaleca się również ogłoszenie w lokalnym radiu lub telewizji,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2) umieszczenie ogłoszeń plakatowych o spotkaniach informacyjnych w miejscach publicznych: na słupach i tablicach ogłoszeń, urzędach, szkołach, przedszkolach, świetlicach, bibliotekach, kościołach, sklepach itp., nie później niż 5 dni przed terminem spotkania  – w ilości minimum 10 sztuk plakatów formatu A3 (lub większym) na każde spotkanie, </w:t>
      </w:r>
    </w:p>
    <w:p w:rsidR="00D91FA8"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3) w przypadku współdziałania lub pomocy gmin w organizacji i przygotowaniu spotkań należy dostarczyć gminie, najpóźniej 7 dni przed terminem spotkania, plakaty lub inne materiały informacyjne – w ilości minimum 10 sztuk plakatów formatu A3 (lub większym) na każde spotkanie,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4) zawiadomienie Zamawiającego o miejscu i terminie spotkania pisemnie, faksem lub mailem – nie później niż 3 dni robocze przed terminem spotkania; udział przedstawiciela Zamawiającego w spotkaniu z mieszkańcami jest niezbędny ze względu na możliwość udzielania odpowiedzi dotyczących całego procesu inwestycyjnego,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5) przygotowanie materiałów informacyjnych na spotkania dla mieszkańców (ulotki) – w ilości minimum 50 sztuk formatu A5 lub większego – na którym znajdzie się krótki opis planowanej inwestycji wraz z rysunkiem przebiegu projektowanej drogi; projekt ulotki musi zostać zaakceptowany przez Zamawiającego,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6) skierowanie do przeprowadzenia spotkań informacyjnych odpowiedniego personelu: głównego projektanta (jako prowadzącego spotkanie lub moderatora) i minimum 1 asystenta, zalecana jest jednak obecność przynajmniej 3 osób ze strony Wykonawcy,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7) przygotowanie listy obecności uczestników spotkania, zaleca się wyłożenie listy wraz z materiałami informacyjnymi przy wejściu (na stoliku, pulpicie),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8) przygotowanie i rozdanie uczestnikom spotkania ankiet lub wniosków, na których mieszkańcy będą zgłaszać swoje uwagi i postulaty do projektu; w ankietach i wnioskach należy określić termin i miejsce (np. urząd gminy) składania wypełnionych ankiet lub wniosków – nie dłuższy niż 1 miesiąc od daty spotkania, należy również podać adres </w:t>
      </w:r>
      <w:proofErr w:type="spellStart"/>
      <w:r w:rsidR="008A0C23" w:rsidRPr="008A0C23">
        <w:rPr>
          <w:rFonts w:cstheme="minorHAnsi"/>
        </w:rPr>
        <w:t>me</w:t>
      </w:r>
      <w:r>
        <w:rPr>
          <w:rFonts w:cstheme="minorHAnsi"/>
        </w:rPr>
        <w:t>i</w:t>
      </w:r>
      <w:r w:rsidR="008A0C23" w:rsidRPr="008A0C23">
        <w:rPr>
          <w:rFonts w:cstheme="minorHAnsi"/>
        </w:rPr>
        <w:t>lowy</w:t>
      </w:r>
      <w:proofErr w:type="spellEnd"/>
      <w:r w:rsidR="008A0C23" w:rsidRPr="008A0C23">
        <w:rPr>
          <w:rFonts w:cstheme="minorHAnsi"/>
        </w:rPr>
        <w:t xml:space="preserve"> lub adres strony internetowej Wykonawcy lub ZDW, na który wnioski i postulaty będą kierowane drogą elektroniczną,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9) udokumentowanie przebiegu spotkania poprzez wykonanie zdjęć oraz zapisywanie ustaleń i najważniejszych wystąpień, </w:t>
      </w:r>
    </w:p>
    <w:p w:rsidR="00D91FA8"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10) przy większej ilości osób uczestniczących w spotkaniu zaleca się korzystanie z mikrofonu i nagrywanie kamerą filmu ze spotkania. Po zakończonych spotkań Wykonawca zobowiązany jest do opracowania raportu – nie później niż 1 miesiąc od upływu terminu na dostarczenie ankiet lub wniosków przez mieszkańców. </w:t>
      </w:r>
    </w:p>
    <w:p w:rsidR="00D91FA8" w:rsidRDefault="00D91FA8"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Raport powinien zawierać następujące rozdziały (części, punkty):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1) przedmiot przeprowadzonych spotkań informacyjnych,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2) przebieg, daty i miejsca przeprowadzonych spotkań informacyjnych,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3) opis poszczególnych spotkań, w tym: główne tematy dyskusji, podsumowanie,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4) kserokopie ogłoszeń w prasie i ewentualnych artykułów prasowych, kopie tekstów ogłoszeń internetowych,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5) dokumentację fotograficzną ogłoszeń w miejscach publicznych oraz przebiegu spotkania,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6) zestawienie zgłoszonych wniosków, protestów, opinii wraz z informacją o ich uwzględnieniu lub odrzuceniu przez projektanta. Zaleca się, aby spotkania prowadził niezwiązany z Zamawiającym i Wykonawcą moderator, mający doświadczenie w prowadzeniu dyskusji z dużymi grupami ludności. Wskazane jest uzyskanie poparcia lokalnych liderów i znanych postaci.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b/>
        </w:rPr>
      </w:pPr>
      <w:r w:rsidRPr="008A0C23">
        <w:rPr>
          <w:rFonts w:cstheme="minorHAnsi"/>
          <w:b/>
        </w:rPr>
        <w:t xml:space="preserve">4.6.9. Pozwolenie wodnoprawne </w:t>
      </w:r>
    </w:p>
    <w:p w:rsidR="008A0C23" w:rsidRPr="008A0C23" w:rsidRDefault="008A0C23" w:rsidP="008A0C23">
      <w:pPr>
        <w:spacing w:after="0" w:line="240" w:lineRule="auto"/>
        <w:rPr>
          <w:rFonts w:cstheme="minorHAnsi"/>
        </w:rPr>
      </w:pPr>
      <w:r w:rsidRPr="008A0C23">
        <w:rPr>
          <w:rFonts w:cstheme="minorHAnsi"/>
        </w:rPr>
        <w:t xml:space="preserve">Wykonawca przygotuje operaty wodnoprawne i uzyska wymagane pozwolenia wodnoprawne zgodnie z ustawą z dnia 18 lipca 2001r. Prawo wodne (Dz.U. Nr 115 poz. 1229 z </w:t>
      </w:r>
      <w:proofErr w:type="spellStart"/>
      <w:r w:rsidRPr="008A0C23">
        <w:rPr>
          <w:rFonts w:cstheme="minorHAnsi"/>
        </w:rPr>
        <w:t>późn</w:t>
      </w:r>
      <w:proofErr w:type="spellEnd"/>
      <w:r w:rsidRPr="008A0C23">
        <w:rPr>
          <w:rFonts w:cstheme="minorHAnsi"/>
        </w:rPr>
        <w:t xml:space="preserve">. zm.).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b/>
        </w:rPr>
      </w:pPr>
      <w:r w:rsidRPr="008A0C23">
        <w:rPr>
          <w:rFonts w:cstheme="minorHAnsi"/>
          <w:b/>
        </w:rPr>
        <w:t>4.6.10. Pozwolenie na prowadzenie badań archeologicznych (fakultatywnie)</w:t>
      </w:r>
    </w:p>
    <w:p w:rsidR="008A0C23" w:rsidRPr="008A0C23" w:rsidRDefault="008A0C23" w:rsidP="008A0C23">
      <w:pPr>
        <w:spacing w:after="0" w:line="240" w:lineRule="auto"/>
        <w:rPr>
          <w:rFonts w:cstheme="minorHAnsi"/>
        </w:rPr>
      </w:pPr>
      <w:r w:rsidRPr="008A0C23">
        <w:rPr>
          <w:rFonts w:cstheme="minorHAnsi"/>
        </w:rPr>
        <w:t xml:space="preserve">Jeżeli w opinii Konserwatora Zabytków zastanie narzucony obowiązek uzyskania jakiegokolwiek pozwolenia lub opracowania dokumentacji w rozumieniu ustawy z dnia 23 lipca 2003r. o ochronie zabytków i opiece nad zabytkami (Dz.U. z 2003r. Nr 162, poz. 1568) Wykonawca zobowiązany będzie to wykonać w ramach zamówienia, w szczególności uzyskanie pozwolenia na prowadzenie badań archeologicznych. Wniosek/wnioski o wydanie ww. </w:t>
      </w:r>
      <w:r w:rsidRPr="008A0C23">
        <w:rPr>
          <w:rFonts w:cstheme="minorHAnsi"/>
        </w:rPr>
        <w:lastRenderedPageBreak/>
        <w:t xml:space="preserve">pozwolenia/pozwoleń należy sporządzić zgodnie z rozporządzeniem Ministra Kultury i Dziedzictwa Narodowego z dnia 27 lipca 2011r. w sprawie prowadzenia prac konserwatorskich, prac restauratorskich, robót budowlanych, badań konserwatorskich, badań architektonicznych i innych działań przy zabytku wpisanym do rejestru zabytków oraz badań archeologicznych (Dz.U. Nr 165, poz. 987).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b/>
        </w:rPr>
        <w:t>4.6.11. Projekt budowlany</w:t>
      </w: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Projekt budowlany należy sporządzić zgodnie z obowiązującymi przepisami, a w szczególności: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Rozporządzeniem Ministra Transportu i Gospodarki Morskiej z dnia 2 marca 1999r. w sprawie warunków technicznych, jakim powinny odpowiadać drogi publiczne i ich usytuowanie. Teks jednolity z dnia 29 stycznia 2016 r. Poz. 124.</w:t>
      </w:r>
    </w:p>
    <w:p w:rsidR="008A0C23" w:rsidRPr="008A0C23" w:rsidRDefault="008A0C23" w:rsidP="008A0C23">
      <w:pPr>
        <w:spacing w:after="0" w:line="240" w:lineRule="auto"/>
        <w:rPr>
          <w:rFonts w:cstheme="minorHAnsi"/>
        </w:rPr>
      </w:pPr>
      <w:r w:rsidRPr="008A0C23">
        <w:rPr>
          <w:rFonts w:cstheme="minorHAnsi"/>
        </w:rPr>
        <w:t xml:space="preserve"> </w:t>
      </w:r>
      <w:r w:rsidR="00D91FA8">
        <w:rPr>
          <w:rFonts w:cstheme="minorHAnsi"/>
        </w:rPr>
        <w:t xml:space="preserve">  </w:t>
      </w:r>
      <w:r w:rsidRPr="008A0C23">
        <w:rPr>
          <w:rFonts w:cstheme="minorHAnsi"/>
        </w:rPr>
        <w:t xml:space="preserve">• Projektem zmiany rozporządzenia w sprawie warunków technicznych, jakim powinny odpowiadać drogi publiczne i ich usytuowanie (dokument w trakcie prac legislacyjnych).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 Projektem zmiany rozporządzenia w sprawie w sprawie warunków technicznych, jakim powinny odpowiadać drogowe obiekty inżynierskie i ich usytuowanie (dokument w trakcie prac legislacyjnych).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 Rozporządzeniem Ministra Transportu, Budownictwa i Gospodarki Morskiej z dnia 25 kwietnia 2012r. w sprawie szczegółowego zakresu i formy projektu budowlanego (Dz.U. z 2012r., poz. 462 ze zm.),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Wytycznymi projektowania Zarządu Dróg Powiatowych w Elbl</w:t>
      </w:r>
      <w:r>
        <w:rPr>
          <w:rFonts w:cstheme="minorHAnsi"/>
        </w:rPr>
        <w:t>ą</w:t>
      </w:r>
      <w:r w:rsidR="008A0C23" w:rsidRPr="008A0C23">
        <w:rPr>
          <w:rFonts w:cstheme="minorHAnsi"/>
        </w:rPr>
        <w:t>gu.</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 Warunkami nałożonymi decyzją o środowiskowych uwarunkowaniach realizacji przedsięwzięcia. W przypadkach odstępstw od decyzji Wykonawca zobowiązany jest do poinformowania o tym fakcie Zamawiającego i w dalszej kolejności uzyskania stanowiska Regionalnego Dyrektora Ochrony Środowiska. </w:t>
      </w:r>
    </w:p>
    <w:p w:rsidR="00D91FA8" w:rsidRDefault="00D91FA8" w:rsidP="008A0C23">
      <w:pPr>
        <w:spacing w:after="0" w:line="240" w:lineRule="auto"/>
        <w:rPr>
          <w:rFonts w:cstheme="minorHAnsi"/>
        </w:rPr>
      </w:pPr>
    </w:p>
    <w:p w:rsidR="00D91FA8" w:rsidRDefault="008A0C23" w:rsidP="008A0C23">
      <w:pPr>
        <w:spacing w:after="0" w:line="240" w:lineRule="auto"/>
        <w:rPr>
          <w:rFonts w:cstheme="minorHAnsi"/>
        </w:rPr>
      </w:pPr>
      <w:r w:rsidRPr="008A0C23">
        <w:rPr>
          <w:rFonts w:cstheme="minorHAnsi"/>
        </w:rPr>
        <w:t xml:space="preserve">W przypadkach szczególnych Wykonawca uzyska po akceptacji Zamawiającego zgodę na odstępstwa od Rozporządzenia Ministra Transportu i Gospodarki Morskiej z dnia 2 marca 1999 r. w sprawie warunków technicznych, jakim powinny odpowiadać drogi publiczne i ich usytuowanie. Dz.U. 1999 nr 43 poz. 430 z późniejszymi zmianami. </w:t>
      </w:r>
    </w:p>
    <w:p w:rsidR="008A0C23" w:rsidRPr="008A0C23" w:rsidRDefault="008A0C23" w:rsidP="008A0C23">
      <w:pPr>
        <w:spacing w:after="0" w:line="240" w:lineRule="auto"/>
        <w:rPr>
          <w:rFonts w:cstheme="minorHAnsi"/>
        </w:rPr>
      </w:pPr>
      <w:r w:rsidRPr="008A0C23">
        <w:rPr>
          <w:rFonts w:cstheme="minorHAnsi"/>
        </w:rPr>
        <w:t xml:space="preserve">Dodatkowo należy: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1) Powiązać początek kilometrażu projektowanej drogi do istniejącego kilometrażu drogi wojewódzkiej</w:t>
      </w:r>
      <w:r w:rsidRPr="00D91FA8">
        <w:rPr>
          <w:rFonts w:cstheme="minorHAnsi"/>
        </w:rPr>
        <w:t xml:space="preserve"> </w:t>
      </w:r>
      <w:r>
        <w:rPr>
          <w:rFonts w:cstheme="minorHAnsi"/>
        </w:rPr>
        <w:t>,</w:t>
      </w:r>
      <w:r w:rsidRPr="008A0C23">
        <w:rPr>
          <w:rFonts w:cstheme="minorHAnsi"/>
        </w:rPr>
        <w:t xml:space="preserve"> koniec</w:t>
      </w:r>
      <w:r>
        <w:rPr>
          <w:rFonts w:cstheme="minorHAnsi"/>
        </w:rPr>
        <w:t xml:space="preserve"> kilometrażu drogi krajowej</w:t>
      </w:r>
      <w:r w:rsidR="008A0C23" w:rsidRPr="008A0C23">
        <w:rPr>
          <w:rFonts w:cstheme="minorHAnsi"/>
        </w:rPr>
        <w:t xml:space="preserve">.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2) W każdym projekcie branżowym zamieścić komplet uzgodnień dotyczących tej branży,</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 3) W projekcie zagospodarowania terenu należy zaznaczyć kółkiem działki w liniach rozgraniczających i odrębnym kolorem działki do czasowego zajęcia.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4) W projekcie zagospodarowania terenu zamieścić należy wykaz działek pod inwestycję (w liniach rozgraniczających teren pasa drogowego drogi powiatowej) i wykaz działek do czasowego zajęcia (poza liniami rozgraniczającymi) w formie tabeli (wersja papierowa i elektroniczna .xls). Wykonać wykaz stron postępowania.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5) Przygotować jako oddzielne opracowanie wszystkie niezbędne materiały do uzyskania zgody na realizację inwestycji, na podstawie ustawy z dnia 10 kwietnia 2003 r. o szczególnych zasadach przygotowania i realizacji inwestycji w zakresie dróg publicznych z późniejszymi zmianami, a w szczególności: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a) komplet dokumentów i materiałów do wniosku, z projektami podziału nieruchomości;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b) mapa władania gruntów w obrębie projektowanego pasa drogowego (treść mapy ewidencji gruntów – po podziałach nieruchomości, uzupełniona o nazwiska i nazwy właścicieli władających oraz numery ksiąg wieczystych).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c) wykaz działek pod inwestycję (w liniach rozgraniczających) oraz wykaz działek do czasowego zajęcia (poza liniami rozgraniczającymi), również w formie elektronicznej w formacie xls wg. wzorów dokumentów przekazanych przez Zamawiającego.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d) rejestr wszystkich stron postępowania opracowany w arkuszu kalkulacyjnym zgodnie ze wzorem Zamawiającego.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e) Opinie do decyzji ZRID zgodnie z Ustawą z dnia 10 kwietnia 2003r. o szczególnych zasadach przygotowania i realizacji inwestycji w zakresie dróg publicznych f) Zamawiający wymaga uzyskania opinii do wydania decyzji ZRID również od następujących instytucji których kompetencje dotyczą terenu inwestycji.  Wszystkie materiały do uzyskania decyzji ZRID, powinny być oprawione w jeden tom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6) Wykonawca przekaże Zamawiającemu komplet oryginałów wszystkich decyzji, pozwoleń, postanowień, uzgodnień, opinii, stanowisk, warunków i innych pism. Wszystkie decyzje administracyjne winny zawierać klauzulę ostateczności.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7) Na etapie uzyskania warunków do projektowania (uzgodnień dokumentacji) z gestorami sieci należy uzyskać akceptację Zamawiającego. </w:t>
      </w:r>
    </w:p>
    <w:p w:rsidR="008A0C23" w:rsidRPr="008A0C23" w:rsidRDefault="00D91FA8" w:rsidP="008A0C23">
      <w:pPr>
        <w:spacing w:after="0" w:line="240" w:lineRule="auto"/>
        <w:rPr>
          <w:rFonts w:cstheme="minorHAnsi"/>
        </w:rPr>
      </w:pPr>
      <w:r>
        <w:rPr>
          <w:rFonts w:cstheme="minorHAnsi"/>
        </w:rPr>
        <w:lastRenderedPageBreak/>
        <w:t xml:space="preserve">   </w:t>
      </w:r>
      <w:r w:rsidR="008A0C23" w:rsidRPr="008A0C23">
        <w:rPr>
          <w:rFonts w:cstheme="minorHAnsi"/>
        </w:rPr>
        <w:t xml:space="preserve">8) Należy uzyskać dokumenty potwierdzające własność infrastruktury technicznej.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9) Sporządzenie informacji dotyczącej bezpieczeństwa i ochrony zdrowia ze względu na specyfikę projektowanego obiektu budowlanego zgodnie z obowiązującymi w tej mierze przepisami Rozporządzenia Ministra Infrastruktury z dnia 23 czerwca 2003r. w sprawie informacji dotyczącej bezpieczeństwa i ochrony zdrowia oraz planu bezpieczeństwa i ochrony zdrowia (Dz.U. Nr 120. poz. 1126). </w:t>
      </w:r>
    </w:p>
    <w:p w:rsidR="008A0C23" w:rsidRPr="008A0C23" w:rsidRDefault="00D91FA8" w:rsidP="008A0C23">
      <w:pPr>
        <w:spacing w:after="0" w:line="240" w:lineRule="auto"/>
        <w:rPr>
          <w:rFonts w:cstheme="minorHAnsi"/>
        </w:rPr>
      </w:pPr>
      <w:r>
        <w:rPr>
          <w:rFonts w:cstheme="minorHAnsi"/>
        </w:rPr>
        <w:t xml:space="preserve">  </w:t>
      </w:r>
      <w:r w:rsidR="008A0C23" w:rsidRPr="008A0C23">
        <w:rPr>
          <w:rFonts w:cstheme="minorHAnsi"/>
        </w:rPr>
        <w:t xml:space="preserve">10) Plan sytuacyjny w ramach projektu budowlanego powinien zostać sporządzony dla wszystkich występujących branż w skali 1:500.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Załączniki do uzyskania decyzji o pozwoleniu na budowę lub ZRID zostaną wykonane na podstawie wzorów przekazanych Wykonawcy przez Zamawiającego po podpisaniu umowy.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Wykonawca wykona aktualizację Projektu Zagospodarowania Terenu oraz materiałów do decyzji ZRID po przekazaniu projektów podziałów nieruchomości przez Zamawiającego. Koszt wydruku oraz przygotowania zaktualizowanych egzemplarzy projektu pokryje Wykonawca. </w:t>
      </w:r>
    </w:p>
    <w:p w:rsidR="008A0C23" w:rsidRPr="008A0C23" w:rsidRDefault="008A0C23" w:rsidP="008A0C23">
      <w:pPr>
        <w:spacing w:after="0" w:line="240" w:lineRule="auto"/>
        <w:rPr>
          <w:rFonts w:cstheme="minorHAnsi"/>
        </w:rPr>
      </w:pPr>
      <w:r w:rsidRPr="008A0C23">
        <w:rPr>
          <w:rFonts w:cstheme="minorHAnsi"/>
        </w:rPr>
        <w:t xml:space="preserve"> </w:t>
      </w:r>
    </w:p>
    <w:p w:rsidR="00173871" w:rsidRDefault="008A0C23" w:rsidP="008A0C23">
      <w:pPr>
        <w:spacing w:after="0" w:line="240" w:lineRule="auto"/>
        <w:rPr>
          <w:rFonts w:cstheme="minorHAnsi"/>
        </w:rPr>
      </w:pPr>
      <w:r w:rsidRPr="008A0C23">
        <w:rPr>
          <w:rFonts w:cstheme="minorHAnsi"/>
          <w:b/>
        </w:rPr>
        <w:t>4.6.12. Raport o oddziaływaniu przedsięwzięcia na środowisko</w:t>
      </w:r>
      <w:r w:rsidRPr="00D91FA8">
        <w:rPr>
          <w:rFonts w:cstheme="minorHAnsi"/>
          <w:b/>
        </w:rPr>
        <w:t xml:space="preserve"> II</w:t>
      </w:r>
      <w:r w:rsidRPr="008A0C23">
        <w:rPr>
          <w:rFonts w:cstheme="minorHAnsi"/>
        </w:rPr>
        <w:t xml:space="preserve"> (na etapie ubiegania się o decyzję zezwalającą na realizację inwestycji drogowej)</w:t>
      </w:r>
      <w:r w:rsidR="00173871">
        <w:rPr>
          <w:rFonts w:cstheme="minorHAnsi"/>
        </w:rPr>
        <w:t>.</w:t>
      </w:r>
    </w:p>
    <w:p w:rsidR="00173871" w:rsidRDefault="008A0C23" w:rsidP="008A0C23">
      <w:pPr>
        <w:spacing w:after="0" w:line="240" w:lineRule="auto"/>
        <w:rPr>
          <w:rFonts w:cstheme="minorHAnsi"/>
        </w:rPr>
      </w:pPr>
      <w:r w:rsidRPr="008A0C23">
        <w:rPr>
          <w:rFonts w:cstheme="minorHAnsi"/>
        </w:rPr>
        <w:t xml:space="preserve">Jeżeli zaistnieje sytuacja określona w artykule 88 ust. 1 pkt. 2 ustawy z dnia 3 października 2008r. o udostępnianiu informacji o środowisku i jego ochronie, udziale społeczeństwa w ochronie środowiska oraz o ocenach oddziaływania na środowisko – Dz.U. Nr 199, poz. 1227, z późniejszymi zamianami) należy sporządzić raport o oddziaływaniu przedsięwzięcia na środowisko. </w:t>
      </w:r>
    </w:p>
    <w:p w:rsidR="008A0C23" w:rsidRPr="008A0C23" w:rsidRDefault="008A0C23" w:rsidP="008A0C23">
      <w:pPr>
        <w:spacing w:after="0" w:line="240" w:lineRule="auto"/>
        <w:rPr>
          <w:rFonts w:cstheme="minorHAnsi"/>
        </w:rPr>
      </w:pPr>
      <w:r w:rsidRPr="008A0C23">
        <w:rPr>
          <w:rFonts w:cstheme="minorHAnsi"/>
        </w:rPr>
        <w:t xml:space="preserve">Organ właściwy określi zakres raportu. </w:t>
      </w:r>
    </w:p>
    <w:p w:rsidR="008A0C23" w:rsidRPr="008A0C23" w:rsidRDefault="008A0C23" w:rsidP="008A0C23">
      <w:pPr>
        <w:spacing w:after="0" w:line="240" w:lineRule="auto"/>
        <w:rPr>
          <w:rFonts w:cstheme="minorHAnsi"/>
        </w:rPr>
      </w:pPr>
      <w:r w:rsidRPr="008A0C23">
        <w:rPr>
          <w:rFonts w:cstheme="minorHAnsi"/>
        </w:rPr>
        <w:t xml:space="preserve">Szczegółowość opracowania Raport o oddziaływaniu przedsięwzięcia na środowisko, sporządzany w ramach oceny oddziaływania przedsięwzięcia na środowisko stanowiącej część postępowania w sprawie wydania decyzji o zezwoleniu na realizację inwestycji drogowej, powinien zawierać informacje takie, jak w raporcie do decyzji o środowiskowych uwarunkowaniach, z tym że określone ze szczegółowością i dokładnością odpowiednio do posiadanych danych wynikających z projektu budowlanego i innych informacji uzyskanych po wydaniu decyzji o środowiskowych uwarunkowaniach i innych decyzji, które były już dla danego przedsięwzięcia wydane. Powinien też określać stopień i sposób uwzględnienia wymagań dotyczących ochrony środowiska, zawartych w decyzji o środowiskowych uwarunkowaniach i innych decyzjach, które  były już dla danego przedsięwzięcia wydane. Raport powinien opisywać wariant już wybrany do realizacji na etapie decyzji środowiskowej oraz zawierać dokładne uzasadnienie wyboru tego wariantu. Warianty analizowane na wcześniejszym etapie oraz opis dlaczego zrezygnowano z ich realizacji powinny stanowić skróconą informację w tym względzie na potrzeby powtórnego raportu.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b/>
        </w:rPr>
        <w:t>4.6.13. Projekt wykonawczy</w:t>
      </w: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Projekt wykonawczy należy opracować zgodnie z obowiązującymi przepisami: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 Rozporządzeniem Ministra Transportu i Gospodarki Morskiej z dnia 2 marca 1999r. w sprawie warunków technicznych, jakim powinny odpowiadać drogi publiczne i ich usytuowanie (Dz.U. Nr 43, poz.430 z późniejszymi zmianami),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 Ustawą z dnia 21 marca 1985 r. o drogach publicznych (Dz.U. Nr 14, poz. 60 z późniejszymi zmianami),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 Rozporządzeniem Ministra Transportu i Gospodarki Morskiej nr 735 z dnia 30 maja 2000 r. w sprawie warunków technicznych, jakim powinny odpowiadać drogowe obiekty inżynierskie i ich usytuowanie (Dz.U. Nr 63 poz. 735 z późniejszymi zmianami),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 Rozporządzeniem Ministra Środowiska z dnia 24 lipca 2006r. w sprawie warunków, jaki należy spełnić przy wprowadzaniu ścieków do wód lub do ziemi, oraz w sprawie substancji szczególnie szkodliwych dla środowiska wodnego (Dz. U. Nr 137 poz. 984 z późniejszymi zmianami),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 Rozporządzeniem Ministra Infrastruktury z dnia 2 września 2004r. w sprawie szczegółowego zakresu i formy dokumentacji projektowej, specyfikacji technicznych wykonania i odbioru robót budowlanych oraz programu funkcjonalno-użytkowego (Dz. U Nr 202, poz. 2072). Projekt wykonawczy poza elementami wynikającymi z ww. rozporządzeń ma zawierać również elementy projektu budowlanego wraz z projektem zagospodarowania terenu.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173871" w:rsidP="008A0C23">
      <w:pPr>
        <w:spacing w:after="0" w:line="240" w:lineRule="auto"/>
        <w:rPr>
          <w:rFonts w:cstheme="minorHAnsi"/>
        </w:rPr>
      </w:pPr>
      <w:r>
        <w:rPr>
          <w:rFonts w:cstheme="minorHAnsi"/>
        </w:rPr>
        <w:lastRenderedPageBreak/>
        <w:t xml:space="preserve">   </w:t>
      </w:r>
      <w:r w:rsidR="008A0C23" w:rsidRPr="008A0C23">
        <w:rPr>
          <w:rFonts w:cstheme="minorHAnsi"/>
        </w:rPr>
        <w:t xml:space="preserve">a) Plan orientacyjny (skala 1:10 lub 20 000 na mapie topograficznej lub </w:t>
      </w:r>
      <w:proofErr w:type="spellStart"/>
      <w:r w:rsidR="008A0C23" w:rsidRPr="008A0C23">
        <w:rPr>
          <w:rFonts w:cstheme="minorHAnsi"/>
        </w:rPr>
        <w:t>ortofoto</w:t>
      </w:r>
      <w:proofErr w:type="spellEnd"/>
      <w:r w:rsidR="008A0C23" w:rsidRPr="008A0C23">
        <w:rPr>
          <w:rFonts w:cstheme="minorHAnsi"/>
        </w:rPr>
        <w:t xml:space="preserve">, powinien on zawierać kilometraż drogi głównej, podział na arkusze rysunków, obręby ewidencyjne, granice gmin, numery dróg wszystkich kategorii, nazwy rzek oraz miejsc i obszarów charakterystycznych);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b) Plan sytuacyjny w skali 1:500 dla wszystkich występujących branż;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c) Plansza zbiorcza w skali 1:500; d) Profile podłużne drogi głównej oraz wszystkich dróg podporządkowanych w tym wewnętrznych;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e) Przekroje normalne / Przekroje charakterystyczne;</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 f) Szczegóły konstrukcyjne (w tym murów oporowych, połączeń między nawierzchni, szczegóły pochodzące z typowych katalogów należy wykonać w technice </w:t>
      </w:r>
      <w:proofErr w:type="spellStart"/>
      <w:r w:rsidR="008A0C23" w:rsidRPr="008A0C23">
        <w:rPr>
          <w:rFonts w:cstheme="minorHAnsi"/>
        </w:rPr>
        <w:t>CAD’owskiej</w:t>
      </w:r>
      <w:proofErr w:type="spellEnd"/>
      <w:r w:rsidR="008A0C23" w:rsidRPr="008A0C23">
        <w:rPr>
          <w:rFonts w:cstheme="minorHAnsi"/>
        </w:rPr>
        <w:t xml:space="preserve">);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g) Plan warstwicowy dla całego projektu,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h) Przekroje poprzeczne – przekroje poprzeczne należy wykonać z wrysowaną granicą pasa drogowego istniejącego lub projektowanego (poszerzonego),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i) Schemat tyczenia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j) Wykaz punktów do tyczenia (tylko w wersji elektronicznej – wersja edytowalna i pdf)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k) Projekty rozbiórki obiektów budowlanych jeśli występują (m.in. budynki, obiekty inżynierskie), </w:t>
      </w:r>
    </w:p>
    <w:p w:rsidR="00173871" w:rsidRDefault="00173871" w:rsidP="008A0C23">
      <w:pPr>
        <w:spacing w:after="0" w:line="240" w:lineRule="auto"/>
        <w:rPr>
          <w:rFonts w:cstheme="minorHAnsi"/>
        </w:rPr>
      </w:pPr>
      <w:r>
        <w:rPr>
          <w:rFonts w:cstheme="minorHAnsi"/>
        </w:rPr>
        <w:t xml:space="preserve">   l</w:t>
      </w:r>
      <w:r w:rsidR="008A0C23" w:rsidRPr="008A0C23">
        <w:rPr>
          <w:rFonts w:cstheme="minorHAnsi"/>
        </w:rPr>
        <w:t>) Projekt gospodarki zielenią</w:t>
      </w:r>
      <w:r>
        <w:rPr>
          <w:rFonts w:cstheme="minorHAnsi"/>
        </w:rPr>
        <w:t>.</w:t>
      </w:r>
    </w:p>
    <w:p w:rsidR="008A0C23" w:rsidRPr="008A0C23" w:rsidRDefault="008A0C23" w:rsidP="008A0C23">
      <w:pPr>
        <w:spacing w:after="0" w:line="240" w:lineRule="auto"/>
        <w:rPr>
          <w:rFonts w:cstheme="minorHAnsi"/>
        </w:rPr>
      </w:pPr>
      <w:r w:rsidRPr="008A0C23">
        <w:rPr>
          <w:rFonts w:cstheme="minorHAnsi"/>
        </w:rPr>
        <w:t xml:space="preserve">Istniejąca zieleń i gospodarka zielenią: </w:t>
      </w:r>
    </w:p>
    <w:p w:rsidR="00173871"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a) szczegółowa inwentaryzację zieleni (opis parametrów każdego drzewa i krzewu, stan zdrowotny),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b) waloryzację (ocenę stanu zachowania drzew),</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 c) analizę kolizji zieleni istniejącej z projektowaną inwestycją (egzemplarze kolidujące i niekolidujące),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d) analizę zagospodarowania istniejącej zieleni (zieleń do zachowania, do wycinki, do przesadzenia), e) wskazanie sposobu zabezpieczenia zieleni na czas budowy,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f) Plan sytuacyjny w skali 1:500 lub 1:1000 z lokalizacją drzew do wycinki. Numeracja drzew na planie musi być zgodna z numeracją drzew zawartą w tabeli części opisowej oraz materiałami wymaganymi do uzyskania decyzji środowiskowej oraz decyzji na zniszczenia chronionych gatunków zwierząt, roślin i grzybów.</w:t>
      </w:r>
    </w:p>
    <w:p w:rsidR="008A0C23" w:rsidRPr="008A0C23" w:rsidRDefault="008A0C23" w:rsidP="008A0C23">
      <w:pPr>
        <w:spacing w:after="0" w:line="240" w:lineRule="auto"/>
        <w:rPr>
          <w:rFonts w:cstheme="minorHAnsi"/>
        </w:rPr>
      </w:pPr>
    </w:p>
    <w:p w:rsidR="00173871" w:rsidRDefault="008A0C23" w:rsidP="008A0C23">
      <w:pPr>
        <w:spacing w:after="0" w:line="240" w:lineRule="auto"/>
        <w:rPr>
          <w:rFonts w:cstheme="minorHAnsi"/>
          <w:b/>
        </w:rPr>
      </w:pPr>
      <w:r w:rsidRPr="008A0C23">
        <w:rPr>
          <w:rFonts w:cstheme="minorHAnsi"/>
        </w:rPr>
        <w:t xml:space="preserve"> </w:t>
      </w:r>
      <w:r w:rsidRPr="008A0C23">
        <w:rPr>
          <w:rFonts w:cstheme="minorHAnsi"/>
          <w:b/>
        </w:rPr>
        <w:t>2) Specyfikacje Techniczne Wykonania i Odbioru Robót Budowlanych Specyfikacje Techniczne Wykonania i Odbioru Robót Budowlanych (</w:t>
      </w:r>
      <w:proofErr w:type="spellStart"/>
      <w:r w:rsidRPr="008A0C23">
        <w:rPr>
          <w:rFonts w:cstheme="minorHAnsi"/>
          <w:b/>
        </w:rPr>
        <w:t>STWiORB</w:t>
      </w:r>
      <w:proofErr w:type="spellEnd"/>
      <w:r w:rsidRPr="008A0C23">
        <w:rPr>
          <w:rFonts w:cstheme="minorHAnsi"/>
          <w:b/>
        </w:rPr>
        <w:t>) dla wszystkich branż</w:t>
      </w:r>
      <w:r w:rsidR="00173871">
        <w:rPr>
          <w:rFonts w:cstheme="minorHAnsi"/>
          <w:b/>
        </w:rPr>
        <w:t>.</w:t>
      </w:r>
    </w:p>
    <w:p w:rsidR="00173871" w:rsidRDefault="00173871" w:rsidP="008A0C23">
      <w:pPr>
        <w:spacing w:after="0" w:line="240" w:lineRule="auto"/>
        <w:rPr>
          <w:rFonts w:cstheme="minorHAnsi"/>
        </w:rPr>
      </w:pPr>
      <w:r w:rsidRPr="00173871">
        <w:rPr>
          <w:rFonts w:cstheme="minorHAnsi"/>
        </w:rPr>
        <w:t>N</w:t>
      </w:r>
      <w:r w:rsidR="008A0C23" w:rsidRPr="008A0C23">
        <w:rPr>
          <w:rFonts w:cstheme="minorHAnsi"/>
        </w:rPr>
        <w:t xml:space="preserve">ależy wykonać zgodne z: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 Rozporządzeniem Ministra Infrastruktury z dnia 2 września 2004r. w sprawie szczegółowego zakresu i formy dokumentacji projektowej, specyfikacji technicznych wykonania i odbioru robót budowlanych oraz programu funkcjonalno-użytkowego (Dz.U. Nr 202, poz. 2072 z późniejszymi zmianami), i na podstawie: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 najnowszej wersji Ogólnych Specyfikacji Technicznych (OST) GDDKiA, dostosowując do specyfiki zadania (obiektu) oraz zasad i wymagań przy przygotowywaniu, realizacji i odbiorze zamówień na roboty budowlane obowiązujących w </w:t>
      </w:r>
      <w:r>
        <w:rPr>
          <w:rFonts w:cstheme="minorHAnsi"/>
        </w:rPr>
        <w:t>ZDP Elbląg</w:t>
      </w:r>
      <w:r w:rsidR="008A0C23" w:rsidRPr="008A0C23">
        <w:rPr>
          <w:rFonts w:cstheme="minorHAnsi"/>
        </w:rPr>
        <w:t xml:space="preserve">. Wszelkie zmiany treści specyfikacji pochodzących z OST oraz przygotowanie specyfikacji nie w oparciu o OST powinno być uzgodnione z Zamawiającym.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b/>
        </w:rPr>
        <w:t>3) Przedmiar robót</w:t>
      </w:r>
      <w:r w:rsidRPr="008A0C23">
        <w:rPr>
          <w:rFonts w:cstheme="minorHAnsi"/>
        </w:rPr>
        <w:t xml:space="preserve"> w układzie specyfikacyjnym w arkuszu kalkulacyjnym, zgodnie z: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 Rozporządzeniem Ministra Infrastruktury z dnia 2 września 2004 r. w sprawie szczegółowego zakresu i formy dokumentacji projektowej, specyfikacji technicznych wykonania i odbioru robót budowlanych oraz programu funkcjonalno-użytkowego (Dz.U. Nr 202, poz. 2072 z późniejszymi zmianami).  </w:t>
      </w:r>
    </w:p>
    <w:p w:rsidR="008A0C23" w:rsidRPr="008A0C23" w:rsidRDefault="008A0C23" w:rsidP="008A0C23">
      <w:pPr>
        <w:spacing w:after="0" w:line="240" w:lineRule="auto"/>
        <w:rPr>
          <w:rFonts w:cstheme="minorHAnsi"/>
        </w:rPr>
      </w:pPr>
      <w:r w:rsidRPr="008A0C23">
        <w:rPr>
          <w:rFonts w:cstheme="minorHAnsi"/>
        </w:rPr>
        <w:t xml:space="preserve">Przedmiar robót powinien zawierać szczegółowe wykazy poszczególnych rodzajów robót m. in. wykaz rozbiórek (każdego typu nawierzchni, elementu, obiektu), robót ziemnych, nawierzchniowych, humusowania.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b/>
        </w:rPr>
        <w:t>4) Organizacja ruchu</w:t>
      </w: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Wykonawca opracuje projekt stałej organizacji ruchu uwzględniające zaproponowane rozwiązania projektowe.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Projekty organizacji ruchu należy wykonać zgodnie z: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Rozporządzeniem Ministrów Infrastruktury oraz Spraw Wewnętrznych i Administracji z dnia 31 lipca 2002 w sprawie znaków i sygnałów drogowych (Dz.U. Nr 170, poz.1393 z późniejszymi zmianami) wraz z aktualnie obowiązującymi załącznikami,</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 • Rozporządzeniem Ministra Infrastruktury z dnia 23 września 2003 r. w sprawie szczegółowych warunków zarządzania ruchem na drogach oraz wykonywania nadzoru nad tym zarządzeniem (Dz.U. Nr 177, poz. 1729), </w:t>
      </w:r>
    </w:p>
    <w:p w:rsidR="008A0C23" w:rsidRPr="008A0C23" w:rsidRDefault="00173871" w:rsidP="008A0C23">
      <w:pPr>
        <w:spacing w:after="0" w:line="240" w:lineRule="auto"/>
        <w:rPr>
          <w:rFonts w:cstheme="minorHAnsi"/>
        </w:rPr>
      </w:pPr>
      <w:r>
        <w:rPr>
          <w:rFonts w:cstheme="minorHAnsi"/>
        </w:rPr>
        <w:lastRenderedPageBreak/>
        <w:t xml:space="preserve">   </w:t>
      </w:r>
      <w:r w:rsidR="008A0C23" w:rsidRPr="008A0C23">
        <w:rPr>
          <w:rFonts w:cstheme="minorHAnsi"/>
        </w:rPr>
        <w:t xml:space="preserve">• Ustawą z 20 czerwca 1997 roku Prawo o ruchu drogowym (Dz.U. Nr 98, poz. 602 z późniejszymi zmianami). Szczegółowe wytyczne do sporządzenia projektu docelowej organizacji ruchu Zamawiający przekaże po podpisaniu umowy.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b/>
        </w:rPr>
      </w:pPr>
      <w:r w:rsidRPr="008A0C23">
        <w:rPr>
          <w:rFonts w:cstheme="minorHAnsi"/>
          <w:b/>
        </w:rPr>
        <w:t xml:space="preserve">4.6.14. Kosztorys ofertowy i kosztorys inwestorski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1) Kosztorys inwestorski należy wykonać w układzie specyfikacyjnym metodą uproszczoną dla każdej branży oraz zbiorcze zestawienie kosztów w arkuszu kalkulacyjnym zgodnie z: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(Dz.U. Nr 130, poz. 1389).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2) Kosztorys ofertowy w układzie specyfikacyjnym dla każdej branży oraz zbiorcze zestawienie kosztów w oparciu o wykonany przedmiar robót w arkuszu kalkulacyjnym, zgodnie z: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 Rozporządzeniem Ministra Infrastruktury z dnia 2 września 2004 r. w sprawie szczegółowego zakresu i formy dokumentacji projektowej, specyfikacji technicznych wykonania i odbioru robót budowlanych oraz programu funkcjonalno-użytkowego (Dz.U. Nr 202, poz. 2072 z późniejszymi zmianami). </w:t>
      </w:r>
    </w:p>
    <w:p w:rsidR="008A0C23" w:rsidRPr="008A0C23" w:rsidRDefault="008A0C23" w:rsidP="008A0C23">
      <w:pPr>
        <w:spacing w:after="0" w:line="240" w:lineRule="auto"/>
        <w:rPr>
          <w:rFonts w:cstheme="minorHAnsi"/>
        </w:rPr>
      </w:pPr>
      <w:r w:rsidRPr="008A0C23">
        <w:rPr>
          <w:rFonts w:cstheme="minorHAnsi"/>
        </w:rPr>
        <w:t xml:space="preserve">Przed przystąpieniem Zamawiającego do postępowania o udzielenie zamówienia publicznego na realizację robót budowlanych, Wykonawca dokona aktualizacji kosztorysu inwestorskiego w terminie 10 dni roboczych od wydania przez Zamawiającego polecenia o konieczności takiej aktualizacji. Elementy dotyczące infrastruktury technicznej stanowiące przekazywany majątek innym zarządcom lub gestorom sieci należy wyodrębnić w kosztorysie ofertowym i inwestorskim z podziałem na poszczególne sieci lub obiekty.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b/>
        </w:rPr>
      </w:pPr>
      <w:r w:rsidRPr="008A0C23">
        <w:rPr>
          <w:rFonts w:cstheme="minorHAnsi"/>
          <w:b/>
        </w:rPr>
        <w:t xml:space="preserve">5. Kontrola jakości OPRACOWAŃ PROJEKTOWYCH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b/>
        </w:rPr>
      </w:pPr>
      <w:r w:rsidRPr="008A0C23">
        <w:rPr>
          <w:rFonts w:cstheme="minorHAnsi"/>
          <w:b/>
        </w:rPr>
        <w:t xml:space="preserve">5.1 Nadzór Zamawiającego nad procesem projektowym </w:t>
      </w:r>
    </w:p>
    <w:p w:rsidR="008A0C23" w:rsidRPr="008A0C23" w:rsidRDefault="008A0C23" w:rsidP="008A0C23">
      <w:pPr>
        <w:spacing w:after="0" w:line="240" w:lineRule="auto"/>
        <w:rPr>
          <w:rFonts w:cstheme="minorHAnsi"/>
        </w:rPr>
      </w:pPr>
      <w:r w:rsidRPr="008A0C23">
        <w:rPr>
          <w:rFonts w:cstheme="minorHAnsi"/>
        </w:rPr>
        <w:t>5.1.1 Spotkania w sprawie dokumentacji projektowej.</w:t>
      </w:r>
    </w:p>
    <w:p w:rsidR="008A0C23" w:rsidRPr="008A0C23" w:rsidRDefault="008A0C23" w:rsidP="008A0C23">
      <w:pPr>
        <w:spacing w:after="0" w:line="240" w:lineRule="auto"/>
        <w:rPr>
          <w:rFonts w:cstheme="minorHAnsi"/>
        </w:rPr>
      </w:pPr>
      <w:r w:rsidRPr="008A0C23">
        <w:rPr>
          <w:rFonts w:cstheme="minorHAnsi"/>
        </w:rPr>
        <w:t xml:space="preserve"> Bieżący nadzór nad zgodnością przebiegu procesu projektowego z wymaganiami Umowy wykonywany jest przez Zamawiającego podczas spotkań z Wykonawcą. Podczas trwania procesu projektowego wystąpią następujące rodzaje spotkań w sprawie dokumentacji projektowej: </w:t>
      </w:r>
    </w:p>
    <w:p w:rsidR="008A0C23" w:rsidRPr="008A0C23" w:rsidRDefault="008A0C23" w:rsidP="008A0C23">
      <w:pPr>
        <w:spacing w:after="0" w:line="240" w:lineRule="auto"/>
        <w:rPr>
          <w:rFonts w:cstheme="minorHAnsi"/>
        </w:rPr>
      </w:pPr>
      <w:r w:rsidRPr="008A0C23">
        <w:rPr>
          <w:rFonts w:cstheme="minorHAnsi"/>
        </w:rPr>
        <w:t xml:space="preserve">1. Rada projektu – spotkanie w siedzibie Zamawiającego przy udziale Wykonawcy, Zamawiającego, przedstawiciela Gminy, Weryfikatora dokumentacji oraz ew. innych zaproszonych stron, której głównymi celami są: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prezentacja przez Wykonawcę sprawozdania z bieżącego postępu wykonywania dokumentacji projektowej przed Zamawiającym,</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 ocena bieżącego postępu prac projektowych w stosunku do wymagań Harmonogramu realizacji umowy dokonywana przez Zamawiającego,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 bieżąca ocena zgodności opracowań projektowych z wymaganiami Umowy dokonywana przez Zamawiającego,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 prezentacja przez Zamawiającego wniosków z przeglądów opracowań projektowych,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 omówienie i ewentualne rozstrzygnięcie problemów, do których rozstrzygania upoważniony jest jedynie Zamawiający (decyzje w sprawie zmian w Umowie). </w:t>
      </w:r>
    </w:p>
    <w:p w:rsidR="008A0C23" w:rsidRPr="008A0C23" w:rsidRDefault="008A0C23" w:rsidP="008A0C23">
      <w:pPr>
        <w:spacing w:after="0" w:line="240" w:lineRule="auto"/>
        <w:rPr>
          <w:rFonts w:cstheme="minorHAnsi"/>
        </w:rPr>
      </w:pPr>
      <w:r w:rsidRPr="008A0C23">
        <w:rPr>
          <w:rFonts w:cstheme="minorHAnsi"/>
        </w:rPr>
        <w:t xml:space="preserve">Będą zorganizowanie co najmniej dwie rady projektu: </w:t>
      </w:r>
    </w:p>
    <w:p w:rsidR="008A0C23" w:rsidRPr="008A0C23" w:rsidRDefault="008A0C23" w:rsidP="008A0C23">
      <w:pPr>
        <w:spacing w:after="0" w:line="240" w:lineRule="auto"/>
        <w:rPr>
          <w:rFonts w:cstheme="minorHAnsi"/>
        </w:rPr>
      </w:pPr>
      <w:r w:rsidRPr="008A0C23">
        <w:rPr>
          <w:rFonts w:cstheme="minorHAnsi"/>
        </w:rPr>
        <w:t xml:space="preserve">pierwsza nie później niż w ciągu jednego miesiąca od dnia podpisania umowy i kolejne po 3 miesiącach, po uzgodnieniu z Zamawiającym. </w:t>
      </w:r>
    </w:p>
    <w:p w:rsidR="008A0C23" w:rsidRPr="008A0C23" w:rsidRDefault="008A0C23" w:rsidP="008A0C23">
      <w:pPr>
        <w:spacing w:after="0" w:line="240" w:lineRule="auto"/>
        <w:rPr>
          <w:rFonts w:cstheme="minorHAnsi"/>
        </w:rPr>
      </w:pPr>
      <w:r w:rsidRPr="008A0C23">
        <w:rPr>
          <w:rFonts w:cstheme="minorHAnsi"/>
        </w:rPr>
        <w:t xml:space="preserve">Do obowiązków Wykonawcy należy w szczególności: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1) pisemne wystąpienie o zorganizowanie rady projektu – po wcześniejszym roboczym uzgodnieniu terminu rady drogą </w:t>
      </w:r>
      <w:proofErr w:type="spellStart"/>
      <w:r w:rsidR="008A0C23" w:rsidRPr="008A0C23">
        <w:rPr>
          <w:rFonts w:cstheme="minorHAnsi"/>
        </w:rPr>
        <w:t>me</w:t>
      </w:r>
      <w:r>
        <w:rPr>
          <w:rFonts w:cstheme="minorHAnsi"/>
        </w:rPr>
        <w:t>i</w:t>
      </w:r>
      <w:r w:rsidR="008A0C23" w:rsidRPr="008A0C23">
        <w:rPr>
          <w:rFonts w:cstheme="minorHAnsi"/>
        </w:rPr>
        <w:t>lową</w:t>
      </w:r>
      <w:proofErr w:type="spellEnd"/>
      <w:r w:rsidR="008A0C23" w:rsidRPr="008A0C23">
        <w:rPr>
          <w:rFonts w:cstheme="minorHAnsi"/>
        </w:rPr>
        <w:t xml:space="preserve"> z Zamawiającym – nie później niż 7 dni przed jej terminem,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2) przesłanie Zamawiającemu materiałów roboczych na radę projektu w formie plików pdf (rysunki planu sytuacyjnego, profilu podłużnego, przekroje normalne) – nie później niż 3 dni przed jej terminem, </w:t>
      </w:r>
    </w:p>
    <w:p w:rsidR="00173871"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3) przygotowanie materiałów roboczych (rysunki planu sytuacyjnego, profilu podłużnego, przekroje normalne) na radę projektu do oceny Zamawiającego lub weryfikacji – materiały te powinny odpowiadać zakresem postępowi prac projektowych lub być uprzednio uzgodnione z Zamawiającym,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4) prezentacja planu sytuacyjnego drogi lub innych rysunków na radzie projektu przy użyciu rzutnika multimedialnego (Zamawiający może użyczyć taki rzutnik),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lastRenderedPageBreak/>
        <w:t xml:space="preserve">5) sporządzenie protokołu z rady projektu i przesłanie jego projektu Zamawiającemu w ciągu 5 dni roboczych od rady projektu.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173871">
        <w:rPr>
          <w:rFonts w:cstheme="minorHAnsi"/>
          <w:b/>
        </w:rPr>
        <w:t>2. Wizyta robocza</w:t>
      </w:r>
      <w:r w:rsidRPr="008A0C23">
        <w:rPr>
          <w:rFonts w:cstheme="minorHAnsi"/>
        </w:rPr>
        <w:t xml:space="preserve"> – spotkanie poza siedzibą Zamawiającego i Wykonawcy, przy udziale Wykonawcy, Zamawiającego, Przedstawicieli Gmin i innych stron, której celem jest dokonanie wyjaśnień i ustaleń roboczych, połączone z wizją w terenie, którego dotyczą opracowania projektowe lub z wizytą w siedzibie strony. </w:t>
      </w:r>
    </w:p>
    <w:p w:rsidR="008A0C23" w:rsidRPr="008A0C23" w:rsidRDefault="008A0C23" w:rsidP="008A0C23">
      <w:pPr>
        <w:spacing w:after="0" w:line="240" w:lineRule="auto"/>
        <w:rPr>
          <w:rFonts w:cstheme="minorHAnsi"/>
        </w:rPr>
      </w:pPr>
      <w:r w:rsidRPr="008A0C23">
        <w:rPr>
          <w:rFonts w:cstheme="minorHAnsi"/>
        </w:rPr>
        <w:t xml:space="preserve">Wizyty robocze mogą odbywać się z inicjatywy Wykonawcy lub Zamawiającego. Zamawiający i Wykonawca mogą od siebie wzajemnie zażądać uczestniczenia w innych spotkaniach osób mających wpływ na terminowość i prawidłowość wykonania opracowań objętych Umową. Do notowania spraw omawianych na spotkaniach i przesłania kopii protokołu lub ustaleń wszystkim obecnym na spotkaniu zobowiązany jest Wykonawca w uzgodnieniu z Zamawiającym. Podczas spotkań Zamawiający powinien mieć zapewnioną możliwość łatwego dostępu do wykonywanych opracowań projektowych. Podczas spotkań powinny być obecne osoby odpowiedzialne za zarządzanie projektem oraz odpowiedni projektanci i autorzy opracowań projektowych, które będą kompetentne do udzielania wyjaśnień oraz otrzymywania instrukcji i uwag Zamawiającego. Zamawiający będzie oceniać zgodność wykonywania opracowań projektowych z wymaganiami Umowy na podstawie wyników własnych kontroli jak i wyników kontroli wewnętrznej dostarczonych przez Wykonawcę. Jeżeli wyniki kontroli dokonanej przez Zamawiającego wykażą, że sprawozdania Wykonawcy są niewiarygodne, to Zamawiający oprze się wyłącznie na własnych wynikach kontroli. Zamawiający może zlecić przeprowadzenie powtórnych lub dodatkowych kontroli niezależnemu wykonawcy. Zamawiający będzie przekazywał Wykonawcy pisemne informacje o niedociągnięciach dotyczących: prac pomiarowych i badawczych, sprzętu, pracy personelu, metod projektowych i sposobu kontroli. Jeżeli niedociągnięcia te będą tak poważne, że mogą wpłynąć ujemnie na jakość lub terminowość opracowań projektowych Zamawiający może natychmiast wstrzymać prace Wykonawcy i dopuści dalsze prace dopiero wtedy, gdy niedociągnięcia Wykonawcy zostaną usunięte i stwierdzona zostanie odpowiednia jakość prac projektowych.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b/>
        </w:rPr>
      </w:pPr>
      <w:r w:rsidRPr="008A0C23">
        <w:rPr>
          <w:rFonts w:cstheme="minorHAnsi"/>
          <w:b/>
        </w:rPr>
        <w:t xml:space="preserve">5.1.2. Szczegółowy harmonogram realizacji umowy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1.  Dla zapewnienia możliwości monitorowania postępu prac projektowych, Wykonawca przedstawi Zamawiającemu do zatwierdzenia Harmonogram realizacji umowy.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2.  Wykonawca zobowiązany jest przedłożyć szczegółowy Harmonogram realizacji umowy w terminie 14 dni od daty podpisania Umowy. Harmonogram realizacji umowy będzie odpowiadał niżej wymienionym wymaganiom, z uwzględnieniem wymagań umowy, własnych możliwości Wykonawcy a także wymaganych procedur prawnych i możliwych do przewidzenia przeszkód. Harmonogram musi uwzględniać prace projektowe na poszczególnych branżach projektu.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3.  Wykonawca zobowiązany jest przedkładać Zamawiającemu do zatwierdzenia kolejne zaktualizowane Harmonogramy realizacji umowy w terminie 14 dni od daty:</w:t>
      </w:r>
    </w:p>
    <w:p w:rsidR="008A0C23" w:rsidRPr="008A0C23" w:rsidRDefault="008A0C23" w:rsidP="008A0C23">
      <w:pPr>
        <w:spacing w:after="0" w:line="240" w:lineRule="auto"/>
        <w:rPr>
          <w:rFonts w:cstheme="minorHAnsi"/>
        </w:rPr>
      </w:pPr>
      <w:r w:rsidRPr="008A0C23">
        <w:rPr>
          <w:rFonts w:cstheme="minorHAnsi"/>
        </w:rPr>
        <w:t xml:space="preserve"> – polecenia Zamawiającego wydanego w przypadku, kiedy postęp prac przy wykonywaniu elementów opracowań projektowych nie będzie zgodny z Harmonogramem realizacji umowy,</w:t>
      </w:r>
    </w:p>
    <w:p w:rsidR="008A0C23" w:rsidRPr="008A0C23" w:rsidRDefault="008A0C23" w:rsidP="008A0C23">
      <w:pPr>
        <w:spacing w:after="0" w:line="240" w:lineRule="auto"/>
        <w:rPr>
          <w:rFonts w:cstheme="minorHAnsi"/>
        </w:rPr>
      </w:pPr>
      <w:r w:rsidRPr="008A0C23">
        <w:rPr>
          <w:rFonts w:cstheme="minorHAnsi"/>
        </w:rPr>
        <w:t xml:space="preserve"> – wprowadzenia przez Zamawiającego zmian w Umowie.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4.  W Harmonogramie realizacji umowy Wykonawca przedstawi: </w:t>
      </w:r>
    </w:p>
    <w:p w:rsidR="008A0C23" w:rsidRPr="008A0C23" w:rsidRDefault="008A0C23" w:rsidP="008A0C23">
      <w:pPr>
        <w:spacing w:after="0" w:line="240" w:lineRule="auto"/>
        <w:rPr>
          <w:rFonts w:cstheme="minorHAnsi"/>
        </w:rPr>
      </w:pPr>
      <w:r w:rsidRPr="008A0C23">
        <w:rPr>
          <w:rFonts w:cstheme="minorHAnsi"/>
        </w:rPr>
        <w:t xml:space="preserve">– poszczególne elementy opracowań projektowych wraz z ich wartościami, </w:t>
      </w:r>
    </w:p>
    <w:p w:rsidR="008A0C23" w:rsidRPr="008A0C23" w:rsidRDefault="008A0C23" w:rsidP="008A0C23">
      <w:pPr>
        <w:spacing w:after="0" w:line="240" w:lineRule="auto"/>
        <w:rPr>
          <w:rFonts w:cstheme="minorHAnsi"/>
        </w:rPr>
      </w:pPr>
      <w:r w:rsidRPr="008A0C23">
        <w:rPr>
          <w:rFonts w:cstheme="minorHAnsi"/>
        </w:rPr>
        <w:t xml:space="preserve">– kolejność, w jakiej Wykonawca proponuje realizować poszczególne elementy opracowań projektowych, </w:t>
      </w:r>
    </w:p>
    <w:p w:rsidR="008A0C23" w:rsidRPr="008A0C23" w:rsidRDefault="008A0C23" w:rsidP="008A0C23">
      <w:pPr>
        <w:spacing w:after="0" w:line="240" w:lineRule="auto"/>
        <w:rPr>
          <w:rFonts w:cstheme="minorHAnsi"/>
        </w:rPr>
      </w:pPr>
      <w:r w:rsidRPr="008A0C23">
        <w:rPr>
          <w:rFonts w:cstheme="minorHAnsi"/>
        </w:rPr>
        <w:t xml:space="preserve">– terminy i czas wykonywania poszczególnych elementów opracowań projektowych takich jak: mobilizacja, analiza materiałów wyjściowych, zebranie danych archiwalnych, pomiary, badania, ekspertyzy, prace projektowe (opisy, rysunki, obliczenia), uzgodnienia, zatwierdzenia, prezentacje, opinie, sprawdzenia, uzupełnienia, poprawki, odbiór, zatwierdzenie, </w:t>
      </w:r>
    </w:p>
    <w:p w:rsidR="008A0C23" w:rsidRPr="008A0C23" w:rsidRDefault="008A0C23" w:rsidP="008A0C23">
      <w:pPr>
        <w:spacing w:after="0" w:line="240" w:lineRule="auto"/>
        <w:rPr>
          <w:rFonts w:cstheme="minorHAnsi"/>
        </w:rPr>
      </w:pPr>
      <w:r w:rsidRPr="008A0C23">
        <w:rPr>
          <w:rFonts w:cstheme="minorHAnsi"/>
        </w:rPr>
        <w:t xml:space="preserve">– rezerwy czasowe na prace i zdarzenia nieprzewidziane, </w:t>
      </w:r>
    </w:p>
    <w:p w:rsidR="008A0C23" w:rsidRPr="008A0C23" w:rsidRDefault="008A0C23" w:rsidP="008A0C23">
      <w:pPr>
        <w:spacing w:after="0" w:line="240" w:lineRule="auto"/>
        <w:rPr>
          <w:rFonts w:cstheme="minorHAnsi"/>
        </w:rPr>
      </w:pPr>
      <w:r w:rsidRPr="008A0C23">
        <w:rPr>
          <w:rFonts w:cstheme="minorHAnsi"/>
        </w:rPr>
        <w:t xml:space="preserve">– obraz „ścieżki krytycznej” oraz takie dodatkowe informacje, jakich może racjonalnie zażądać Zamawiający.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5.  Zamawiający zatwierdzi zaktualizowany Harmonogram realizacji umowy, o ile będzie on zgodny z wymaganiami Umowy lub wydanymi poleceniami, w ciągu 7 dni od daty przedłożenia do zatwierdzenia. </w:t>
      </w:r>
    </w:p>
    <w:p w:rsidR="008A0C23" w:rsidRPr="008A0C23" w:rsidRDefault="00173871" w:rsidP="008A0C23">
      <w:pPr>
        <w:spacing w:after="0" w:line="240" w:lineRule="auto"/>
        <w:rPr>
          <w:rFonts w:cstheme="minorHAnsi"/>
        </w:rPr>
      </w:pPr>
      <w:r>
        <w:rPr>
          <w:rFonts w:cstheme="minorHAnsi"/>
        </w:rPr>
        <w:t xml:space="preserve">   </w:t>
      </w:r>
      <w:r w:rsidR="008A0C23" w:rsidRPr="008A0C23">
        <w:rPr>
          <w:rFonts w:cstheme="minorHAnsi"/>
        </w:rPr>
        <w:t xml:space="preserve">6.  Wykonawca będzie wykonywał aktualizację Harmonogramu realizacji umowy na swój koszt. Zatwierdzenie Harmonogramu realizacji umowy przez Zamawiającego nie zwolni Wykonawcy z żadnych zobowiązań Umownych.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b/>
        </w:rPr>
      </w:pPr>
      <w:r w:rsidRPr="008A0C23">
        <w:rPr>
          <w:rFonts w:cstheme="minorHAnsi"/>
          <w:b/>
        </w:rPr>
        <w:t xml:space="preserve">5.1.3. Raportowanie postępu prac projektowych </w:t>
      </w:r>
    </w:p>
    <w:p w:rsidR="008A0C23" w:rsidRPr="008A0C23" w:rsidRDefault="008A0C23" w:rsidP="008A0C23">
      <w:pPr>
        <w:spacing w:after="0" w:line="240" w:lineRule="auto"/>
        <w:rPr>
          <w:rFonts w:cstheme="minorHAnsi"/>
        </w:rPr>
      </w:pPr>
      <w:r w:rsidRPr="008A0C23">
        <w:rPr>
          <w:rFonts w:cstheme="minorHAnsi"/>
        </w:rPr>
        <w:t xml:space="preserve">Wykonawca dokumentacji projektowej zobowiązany jest do comiesięcznego raportowania postępu prac projektowych w formie pisemnej (pismo, fax,) na koniec każdego miesiąca. Raport ma na celu kontrolę prac </w:t>
      </w:r>
      <w:r w:rsidRPr="008A0C23">
        <w:rPr>
          <w:rFonts w:cstheme="minorHAnsi"/>
        </w:rPr>
        <w:lastRenderedPageBreak/>
        <w:t xml:space="preserve">projektowych, informowania o problemach w wykonaniu dokumentacji projektowej, zwłoce w uzyskaniu warunków technicznych, opinii, decyzji administracyjnych, innych problemach rzutujących na wykonanie dokumentacji projektowej. Załącznikiem do raportu jest postęp prac </w:t>
      </w:r>
    </w:p>
    <w:p w:rsidR="008A0C23" w:rsidRPr="008A0C23" w:rsidRDefault="008A0C23" w:rsidP="008A0C23">
      <w:pPr>
        <w:spacing w:after="0" w:line="240" w:lineRule="auto"/>
        <w:rPr>
          <w:rFonts w:cstheme="minorHAnsi"/>
        </w:rPr>
      </w:pPr>
      <w:r w:rsidRPr="008A0C23">
        <w:rPr>
          <w:rFonts w:cstheme="minorHAnsi"/>
        </w:rPr>
        <w:t xml:space="preserve">zaznaczony na harmonogramie realizacji umowy.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b/>
        </w:rPr>
        <w:t>5.2 Nadzór Wykonawcy nad procesem projektowym</w:t>
      </w: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Wykonawca jest odpowiedzialny za zorganizowanie systemu nadzoru i kontroli wykonywania opracowań projektowych. System nadzoru i kontroli będzie obejmował: personel wykonawczy, laboratorium, sprzęt, transport i wszystkie urządzenia niezbędne do wykonywania opracowań projektowych. Wykonawca będzie przeprowadzać kontrolę wykonywania opracowań projektowych z częstotliwością zapewniającą stwierdzenie, że opracowania projektowe wykonano zgodnie z wymaganiami zawartymi w Umowie. Wszystkie koszty związane z organizowaniem i prowadzeniem kontroli oraz wykonywaniem sprawozdań ponosi Wykonawca. Zamawiający będzie miał zapewnioną możliwość udziału w wykonywaniu kontroli wewnętrznej przez Wykonawcę. Na zlecenie Zamawiającego Wykonawca będzie przeprowadzać dodatkowe kontrole i badania tych elementów opracowań projektowych, które budzą wątpliwości co do jakości, o ile kwestionowane elementy opracowań projektowych nie zostaną przez Wykonawcę ulepszone z własnej woli.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b/>
        </w:rPr>
        <w:t>5.3 Dokumenty projektu</w:t>
      </w: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W trakcie wykonywania prac projektowych Wykonawca i Zamawiający tworzą dokumenty projektu, które stanowią dokumentację przebiegu procesu projektowego i dokumentację kontroli przeprowadzanych przez Zamawiającego i Wykonawcę. </w:t>
      </w:r>
    </w:p>
    <w:p w:rsidR="008A0C23" w:rsidRPr="008A0C23" w:rsidRDefault="008A0C23" w:rsidP="008A0C23">
      <w:pPr>
        <w:spacing w:after="0" w:line="240" w:lineRule="auto"/>
        <w:rPr>
          <w:rFonts w:cstheme="minorHAnsi"/>
        </w:rPr>
      </w:pPr>
      <w:r w:rsidRPr="008A0C23">
        <w:rPr>
          <w:rFonts w:cstheme="minorHAnsi"/>
        </w:rPr>
        <w:t xml:space="preserve">Dokumenty projektu to: </w:t>
      </w:r>
    </w:p>
    <w:p w:rsidR="008A0C23" w:rsidRPr="008A0C23" w:rsidRDefault="008A0C23" w:rsidP="008A0C23">
      <w:pPr>
        <w:spacing w:after="0" w:line="240" w:lineRule="auto"/>
        <w:rPr>
          <w:rFonts w:cstheme="minorHAnsi"/>
        </w:rPr>
      </w:pPr>
      <w:r w:rsidRPr="008A0C23">
        <w:rPr>
          <w:rFonts w:cstheme="minorHAnsi"/>
        </w:rPr>
        <w:t xml:space="preserve">   1) notatki i protokoły ze spotkań w sprawie dokumentacji projektowej, </w:t>
      </w:r>
    </w:p>
    <w:p w:rsidR="008A0C23" w:rsidRPr="008A0C23" w:rsidRDefault="008A0C23" w:rsidP="008A0C23">
      <w:pPr>
        <w:spacing w:after="0" w:line="240" w:lineRule="auto"/>
        <w:rPr>
          <w:rFonts w:cstheme="minorHAnsi"/>
        </w:rPr>
      </w:pPr>
      <w:r w:rsidRPr="008A0C23">
        <w:rPr>
          <w:rFonts w:cstheme="minorHAnsi"/>
        </w:rPr>
        <w:t xml:space="preserve">   2) korespondencja Wykonawcy z Zamawiającym, obejmująca pisma, faksy i maile, </w:t>
      </w:r>
    </w:p>
    <w:p w:rsidR="008A0C23" w:rsidRPr="008A0C23" w:rsidRDefault="008A0C23" w:rsidP="008A0C23">
      <w:pPr>
        <w:spacing w:after="0" w:line="240" w:lineRule="auto"/>
        <w:rPr>
          <w:rFonts w:cstheme="minorHAnsi"/>
        </w:rPr>
      </w:pPr>
      <w:r w:rsidRPr="008A0C23">
        <w:rPr>
          <w:rFonts w:cstheme="minorHAnsi"/>
        </w:rPr>
        <w:t xml:space="preserve">   3) korespondencja Wykonawcy ze stronami trzecimi, </w:t>
      </w:r>
    </w:p>
    <w:p w:rsidR="008A0C23" w:rsidRPr="008A0C23" w:rsidRDefault="008A0C23" w:rsidP="008A0C23">
      <w:pPr>
        <w:spacing w:after="0" w:line="240" w:lineRule="auto"/>
        <w:rPr>
          <w:rFonts w:cstheme="minorHAnsi"/>
        </w:rPr>
      </w:pPr>
      <w:r w:rsidRPr="008A0C23">
        <w:rPr>
          <w:rFonts w:cstheme="minorHAnsi"/>
        </w:rPr>
        <w:t xml:space="preserve">   4) uzyskane dla dokumentacji projektowej wszelkie: oceny, opinie, protokoły sprawdzeń, raporty z audytów, raporty z kontroli wraz z ich analizą dokonaną przez Wykonawcę.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b/>
        </w:rPr>
      </w:pPr>
      <w:r w:rsidRPr="008A0C23">
        <w:rPr>
          <w:rFonts w:cstheme="minorHAnsi"/>
          <w:b/>
        </w:rPr>
        <w:t>6. ODBIÓR OPRACOWAŃ PROJEKTOWYCH</w:t>
      </w:r>
    </w:p>
    <w:p w:rsidR="008A0C23" w:rsidRPr="008A0C23" w:rsidRDefault="008A0C23" w:rsidP="008A0C23">
      <w:pPr>
        <w:spacing w:after="0" w:line="240" w:lineRule="auto"/>
        <w:rPr>
          <w:rFonts w:cstheme="minorHAnsi"/>
          <w:b/>
        </w:rPr>
      </w:pPr>
    </w:p>
    <w:p w:rsidR="008A0C23" w:rsidRPr="008A0C23" w:rsidRDefault="008A0C23" w:rsidP="008A0C23">
      <w:pPr>
        <w:spacing w:after="0" w:line="240" w:lineRule="auto"/>
        <w:rPr>
          <w:rFonts w:cstheme="minorHAnsi"/>
        </w:rPr>
      </w:pPr>
      <w:r w:rsidRPr="008A0C23">
        <w:rPr>
          <w:rFonts w:cstheme="minorHAnsi"/>
          <w:b/>
        </w:rPr>
        <w:t>6.1 Rodzaje odbiorów opracowań projektowych</w:t>
      </w: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Dokumentacja projektowa podlega następującym odbiorom: </w:t>
      </w:r>
    </w:p>
    <w:p w:rsidR="008A0C23" w:rsidRPr="008A0C23" w:rsidRDefault="008A0C23" w:rsidP="008A0C23">
      <w:pPr>
        <w:spacing w:after="0" w:line="240" w:lineRule="auto"/>
        <w:rPr>
          <w:rFonts w:cstheme="minorHAnsi"/>
        </w:rPr>
      </w:pPr>
      <w:r w:rsidRPr="008A0C23">
        <w:rPr>
          <w:rFonts w:cstheme="minorHAnsi"/>
        </w:rPr>
        <w:t xml:space="preserve">   1) odbiorowi częściowemu, </w:t>
      </w:r>
    </w:p>
    <w:p w:rsidR="008A0C23" w:rsidRPr="008A0C23" w:rsidRDefault="008A0C23" w:rsidP="008A0C23">
      <w:pPr>
        <w:spacing w:after="0" w:line="240" w:lineRule="auto"/>
        <w:rPr>
          <w:rFonts w:cstheme="minorHAnsi"/>
        </w:rPr>
      </w:pPr>
      <w:r w:rsidRPr="008A0C23">
        <w:rPr>
          <w:rFonts w:cstheme="minorHAnsi"/>
        </w:rPr>
        <w:t xml:space="preserve">   2) odbiorowi końcowemu.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b/>
        </w:rPr>
      </w:pPr>
      <w:r w:rsidRPr="008A0C23">
        <w:rPr>
          <w:rFonts w:cstheme="minorHAnsi"/>
          <w:b/>
        </w:rPr>
        <w:t xml:space="preserve">6.2 Odbiór częściowy i końcowy </w:t>
      </w:r>
    </w:p>
    <w:p w:rsidR="008A0C23" w:rsidRPr="008A0C23" w:rsidRDefault="008A0C23" w:rsidP="008A0C23">
      <w:pPr>
        <w:spacing w:after="0" w:line="240" w:lineRule="auto"/>
        <w:rPr>
          <w:rFonts w:cstheme="minorHAnsi"/>
        </w:rPr>
      </w:pPr>
      <w:r w:rsidRPr="008A0C23">
        <w:rPr>
          <w:rFonts w:cstheme="minorHAnsi"/>
        </w:rPr>
        <w:t xml:space="preserve">   </w:t>
      </w:r>
      <w:r w:rsidRPr="007E0775">
        <w:rPr>
          <w:rFonts w:cstheme="minorHAnsi"/>
          <w:b/>
        </w:rPr>
        <w:t>6.2.1</w:t>
      </w:r>
      <w:r w:rsidR="007E0775">
        <w:rPr>
          <w:rFonts w:cstheme="minorHAnsi"/>
          <w:b/>
        </w:rPr>
        <w:t>.</w:t>
      </w:r>
      <w:r w:rsidRPr="008A0C23">
        <w:rPr>
          <w:rFonts w:cstheme="minorHAnsi"/>
        </w:rPr>
        <w:t xml:space="preserve"> Opracowania projektowe do odbioru częściowego i końcowego </w:t>
      </w:r>
    </w:p>
    <w:p w:rsidR="008A0C23" w:rsidRPr="008A0C23" w:rsidRDefault="008A0C23" w:rsidP="008A0C23">
      <w:pPr>
        <w:spacing w:after="0" w:line="240" w:lineRule="auto"/>
        <w:rPr>
          <w:rFonts w:cstheme="minorHAnsi"/>
        </w:rPr>
      </w:pPr>
      <w:r w:rsidRPr="008A0C23">
        <w:rPr>
          <w:rFonts w:cstheme="minorHAnsi"/>
        </w:rPr>
        <w:t xml:space="preserve">     1) Odbiór częściowy jest wykonywany dla opracowań projektowych, które posiadają termin wykonania zawarty w aktualnym harmonogramie realizacji umowy, wcześniejszy niż termin wykonania wg umowy. </w:t>
      </w:r>
    </w:p>
    <w:p w:rsidR="008A0C23" w:rsidRPr="008A0C23" w:rsidRDefault="008A0C23" w:rsidP="008A0C23">
      <w:pPr>
        <w:spacing w:after="0" w:line="240" w:lineRule="auto"/>
        <w:rPr>
          <w:rFonts w:cstheme="minorHAnsi"/>
        </w:rPr>
      </w:pPr>
      <w:r w:rsidRPr="008A0C23">
        <w:rPr>
          <w:rFonts w:cstheme="minorHAnsi"/>
        </w:rPr>
        <w:t xml:space="preserve">     2) Odbiór końcowy jest wykonywany: </w:t>
      </w:r>
    </w:p>
    <w:p w:rsidR="008A0C23" w:rsidRPr="008A0C23" w:rsidRDefault="008A0C23" w:rsidP="008A0C23">
      <w:pPr>
        <w:spacing w:after="0" w:line="240" w:lineRule="auto"/>
        <w:rPr>
          <w:rFonts w:cstheme="minorHAnsi"/>
        </w:rPr>
      </w:pPr>
      <w:r w:rsidRPr="008A0C23">
        <w:rPr>
          <w:rFonts w:cstheme="minorHAnsi"/>
        </w:rPr>
        <w:t xml:space="preserve">– dla opracowań projektowych odebranych protokółem odbioru częściowego, w których w trakcie dalszych prac projektowych (po odbiorze częściowym) wprowadzono zmiany, uzupełnienia, </w:t>
      </w:r>
    </w:p>
    <w:p w:rsidR="008A0C23" w:rsidRPr="008A0C23" w:rsidRDefault="008A0C23" w:rsidP="008A0C23">
      <w:pPr>
        <w:spacing w:after="0" w:line="240" w:lineRule="auto"/>
        <w:rPr>
          <w:rFonts w:cstheme="minorHAnsi"/>
        </w:rPr>
      </w:pPr>
      <w:r w:rsidRPr="008A0C23">
        <w:rPr>
          <w:rFonts w:cstheme="minorHAnsi"/>
        </w:rPr>
        <w:t xml:space="preserve">– dla zakończonych opracowań projektowych, które posiadają termin wykonania wg umowy, </w:t>
      </w:r>
    </w:p>
    <w:p w:rsidR="008A0C23" w:rsidRPr="008A0C23" w:rsidRDefault="008A0C23" w:rsidP="008A0C23">
      <w:pPr>
        <w:spacing w:after="0" w:line="240" w:lineRule="auto"/>
        <w:rPr>
          <w:rFonts w:cstheme="minorHAnsi"/>
        </w:rPr>
      </w:pPr>
      <w:r w:rsidRPr="008A0C23">
        <w:rPr>
          <w:rFonts w:cstheme="minorHAnsi"/>
        </w:rPr>
        <w:t xml:space="preserve">– dla wszystkich opracowań projektowych – w przypadku odstąpienia od umowy.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   </w:t>
      </w:r>
      <w:r w:rsidRPr="007E0775">
        <w:rPr>
          <w:rFonts w:cstheme="minorHAnsi"/>
          <w:b/>
        </w:rPr>
        <w:t>6.2.2</w:t>
      </w:r>
      <w:r w:rsidR="007E0775">
        <w:rPr>
          <w:rFonts w:cstheme="minorHAnsi"/>
          <w:b/>
        </w:rPr>
        <w:t>.</w:t>
      </w:r>
      <w:r w:rsidRPr="008A0C23">
        <w:rPr>
          <w:rFonts w:cstheme="minorHAnsi"/>
        </w:rPr>
        <w:t xml:space="preserve"> Procedura odbioru częściowego i końcowego </w:t>
      </w:r>
    </w:p>
    <w:p w:rsidR="008A0C23" w:rsidRPr="008A0C23" w:rsidRDefault="008A0C23" w:rsidP="008A0C23">
      <w:pPr>
        <w:spacing w:after="0" w:line="240" w:lineRule="auto"/>
        <w:rPr>
          <w:rFonts w:cstheme="minorHAnsi"/>
        </w:rPr>
      </w:pPr>
      <w:r w:rsidRPr="008A0C23">
        <w:rPr>
          <w:rFonts w:cstheme="minorHAnsi"/>
        </w:rPr>
        <w:t xml:space="preserve">     1) Projekt zostanie przekazany Zamawiającemu w jego siedzibie na zasadach określonych w Umowie. Złożenie projektu w siedzibie Zamawiającego nie jest równoznaczne z dokonaniem odbioru projektu. </w:t>
      </w:r>
    </w:p>
    <w:p w:rsidR="008A0C23" w:rsidRPr="008A0C23" w:rsidRDefault="008A0C23" w:rsidP="008A0C23">
      <w:pPr>
        <w:spacing w:after="0" w:line="240" w:lineRule="auto"/>
        <w:rPr>
          <w:rFonts w:cstheme="minorHAnsi"/>
        </w:rPr>
      </w:pPr>
      <w:r w:rsidRPr="008A0C23">
        <w:rPr>
          <w:rFonts w:cstheme="minorHAnsi"/>
        </w:rPr>
        <w:t xml:space="preserve">     2) Fakt przekazania projektu musi być potwierdzony protokołem przekazania opracowań projektowych i zarejestrowany w kancelarii ogólnej (sekretariacie) Zamawiającego. </w:t>
      </w:r>
    </w:p>
    <w:p w:rsidR="008A0C23" w:rsidRPr="008A0C23" w:rsidRDefault="008A0C23" w:rsidP="008A0C23">
      <w:pPr>
        <w:spacing w:after="0" w:line="240" w:lineRule="auto"/>
        <w:rPr>
          <w:rFonts w:cstheme="minorHAnsi"/>
        </w:rPr>
      </w:pPr>
      <w:r w:rsidRPr="008A0C23">
        <w:rPr>
          <w:rFonts w:cstheme="minorHAnsi"/>
        </w:rPr>
        <w:t xml:space="preserve">     3) Zamawiający może wyrazić zgodę na przekazanie do odbioru częściowego lub końcowego tylko jednego lub dwóch egzemplarzy opracowań projektowych (mniej niż określono w umowie, po uprzednim uzgodnieniu z Zamawiającym) w celu dokonania oceny zgodności przekazanej dokumentacji projektowej z umową. Jeżeli Zamawiający nie wniesie uwag do przekazanej dokumentacji lub Wykonawca uzupełni dokumentację po wniesieniu </w:t>
      </w:r>
      <w:r w:rsidRPr="008A0C23">
        <w:rPr>
          <w:rFonts w:cstheme="minorHAnsi"/>
        </w:rPr>
        <w:lastRenderedPageBreak/>
        <w:t xml:space="preserve">uwag przez Zamawiającego, wówczas Wykonawca dostarczy brakujące egzemplarze dokumentacji projektowej w ilości zgodnej z umową. </w:t>
      </w:r>
    </w:p>
    <w:p w:rsidR="008A0C23" w:rsidRPr="008A0C23" w:rsidRDefault="008A0C23" w:rsidP="008A0C23">
      <w:pPr>
        <w:spacing w:after="0" w:line="240" w:lineRule="auto"/>
        <w:rPr>
          <w:rFonts w:cstheme="minorHAnsi"/>
        </w:rPr>
      </w:pPr>
      <w:r w:rsidRPr="008A0C23">
        <w:rPr>
          <w:rFonts w:cstheme="minorHAnsi"/>
        </w:rPr>
        <w:t xml:space="preserve">     4) Odbioru dokonuje Zamawiający na podstawie dostarczonego przez Wykonawcę protokołu odbioru sporządzonego wg. punktu 6.2.3. W trakcie odbioru Zamawiający sprawdza zgodność dokumentów odbioru oraz zgodność opracowań projektowych z wymaganiami Umowy. </w:t>
      </w:r>
    </w:p>
    <w:p w:rsidR="008A0C23" w:rsidRPr="008A0C23" w:rsidRDefault="008A0C23" w:rsidP="008A0C23">
      <w:pPr>
        <w:spacing w:after="0" w:line="240" w:lineRule="auto"/>
        <w:rPr>
          <w:rFonts w:cstheme="minorHAnsi"/>
        </w:rPr>
      </w:pPr>
      <w:r w:rsidRPr="008A0C23">
        <w:rPr>
          <w:rFonts w:cstheme="minorHAnsi"/>
        </w:rPr>
        <w:t xml:space="preserve">     5) W przypadku stwierdzenia uchybień w dokumentacji projektowej Zamawiający wezwie Wykonawcę do wprowadzenia niezbędnych poprawek lub uzupełnień na zasadach określonych w Umowie. </w:t>
      </w:r>
    </w:p>
    <w:p w:rsidR="008A0C23" w:rsidRPr="008A0C23" w:rsidRDefault="008A0C23" w:rsidP="008A0C23">
      <w:pPr>
        <w:spacing w:after="0" w:line="240" w:lineRule="auto"/>
        <w:rPr>
          <w:rFonts w:cstheme="minorHAnsi"/>
        </w:rPr>
      </w:pPr>
      <w:r w:rsidRPr="008A0C23">
        <w:rPr>
          <w:rFonts w:cstheme="minorHAnsi"/>
        </w:rPr>
        <w:t xml:space="preserve">     6) W przypadku stwierdzenia, że dokumentacja została wykonana wadliwe lub niezgodnie z Umową, Zamawiający nie dokona jej odbioru. </w:t>
      </w:r>
    </w:p>
    <w:p w:rsidR="008A0C23" w:rsidRPr="008A0C23" w:rsidRDefault="008A0C23" w:rsidP="008A0C23">
      <w:pPr>
        <w:spacing w:after="0" w:line="240" w:lineRule="auto"/>
        <w:rPr>
          <w:rFonts w:cstheme="minorHAnsi"/>
        </w:rPr>
      </w:pPr>
      <w:r w:rsidRPr="008A0C23">
        <w:rPr>
          <w:rFonts w:cstheme="minorHAnsi"/>
        </w:rPr>
        <w:t xml:space="preserve">     7) Wykonawca na własny koszt usunie wady i wprowadzi uzgodnione poprawki i uzupełnienia. </w:t>
      </w:r>
    </w:p>
    <w:p w:rsidR="007E0775" w:rsidRDefault="007E0775" w:rsidP="008A0C23">
      <w:pPr>
        <w:spacing w:after="0" w:line="240" w:lineRule="auto"/>
        <w:rPr>
          <w:rFonts w:cstheme="minorHAnsi"/>
        </w:rPr>
      </w:pPr>
    </w:p>
    <w:p w:rsidR="008A0C23" w:rsidRPr="008A0C23" w:rsidRDefault="007E0775" w:rsidP="008A0C23">
      <w:pPr>
        <w:spacing w:after="0" w:line="240" w:lineRule="auto"/>
        <w:rPr>
          <w:rFonts w:cstheme="minorHAnsi"/>
        </w:rPr>
      </w:pPr>
      <w:r>
        <w:rPr>
          <w:rFonts w:cstheme="minorHAnsi"/>
        </w:rPr>
        <w:t xml:space="preserve">   </w:t>
      </w:r>
      <w:r w:rsidR="008A0C23" w:rsidRPr="007E0775">
        <w:rPr>
          <w:rFonts w:cstheme="minorHAnsi"/>
          <w:b/>
        </w:rPr>
        <w:t>6.2.3</w:t>
      </w:r>
      <w:r>
        <w:rPr>
          <w:rFonts w:cstheme="minorHAnsi"/>
        </w:rPr>
        <w:t>.</w:t>
      </w:r>
      <w:r w:rsidR="008A0C23" w:rsidRPr="008A0C23">
        <w:rPr>
          <w:rFonts w:cstheme="minorHAnsi"/>
        </w:rPr>
        <w:t xml:space="preserve"> Dokumenty do odbioru częściowego i końcowego Podstawowym dokumentem do wykonania odbioru częściowego i końcowego opracowań projektowych jest Protokół przekazania. Protokół przekazania powinien zawierać: </w:t>
      </w:r>
    </w:p>
    <w:p w:rsidR="008A0C23" w:rsidRPr="008A0C23" w:rsidRDefault="008A0C23" w:rsidP="008A0C23">
      <w:pPr>
        <w:spacing w:after="0" w:line="240" w:lineRule="auto"/>
        <w:rPr>
          <w:rFonts w:cstheme="minorHAnsi"/>
        </w:rPr>
      </w:pPr>
      <w:r w:rsidRPr="008A0C23">
        <w:rPr>
          <w:rFonts w:cstheme="minorHAnsi"/>
        </w:rPr>
        <w:t xml:space="preserve">– datę wystawienia protokołu, </w:t>
      </w:r>
    </w:p>
    <w:p w:rsidR="008A0C23" w:rsidRPr="008A0C23" w:rsidRDefault="008A0C23" w:rsidP="008A0C23">
      <w:pPr>
        <w:spacing w:after="0" w:line="240" w:lineRule="auto"/>
        <w:rPr>
          <w:rFonts w:cstheme="minorHAnsi"/>
        </w:rPr>
      </w:pPr>
      <w:r w:rsidRPr="008A0C23">
        <w:rPr>
          <w:rFonts w:cstheme="minorHAnsi"/>
        </w:rPr>
        <w:t xml:space="preserve">– nazwę dokumentacji projektowej i oznaczenie Umowy, </w:t>
      </w:r>
    </w:p>
    <w:p w:rsidR="008A0C23" w:rsidRPr="008A0C23" w:rsidRDefault="008A0C23" w:rsidP="008A0C23">
      <w:pPr>
        <w:spacing w:after="0" w:line="240" w:lineRule="auto"/>
        <w:rPr>
          <w:rFonts w:cstheme="minorHAnsi"/>
        </w:rPr>
      </w:pPr>
      <w:r w:rsidRPr="008A0C23">
        <w:rPr>
          <w:rFonts w:cstheme="minorHAnsi"/>
        </w:rPr>
        <w:t xml:space="preserve">– nazwę strony przekazującej i przyjmującej wraz ze wskazaniem osoby oraz miejscami na podpisy, </w:t>
      </w:r>
    </w:p>
    <w:p w:rsidR="008A0C23" w:rsidRPr="008A0C23" w:rsidRDefault="008A0C23" w:rsidP="008A0C23">
      <w:pPr>
        <w:spacing w:after="0" w:line="240" w:lineRule="auto"/>
        <w:rPr>
          <w:rFonts w:cstheme="minorHAnsi"/>
        </w:rPr>
      </w:pPr>
      <w:r w:rsidRPr="008A0C23">
        <w:rPr>
          <w:rFonts w:cstheme="minorHAnsi"/>
        </w:rPr>
        <w:t>– nazwy opracowań projektowych będących przedmiotem odbioru wraz z podaniem ilości egzemplarzy,</w:t>
      </w:r>
    </w:p>
    <w:p w:rsidR="008A0C23" w:rsidRPr="008A0C23" w:rsidRDefault="008A0C23" w:rsidP="008A0C23">
      <w:pPr>
        <w:spacing w:after="0" w:line="240" w:lineRule="auto"/>
        <w:rPr>
          <w:rFonts w:cstheme="minorHAnsi"/>
        </w:rPr>
      </w:pPr>
      <w:r w:rsidRPr="008A0C23">
        <w:rPr>
          <w:rFonts w:cstheme="minorHAnsi"/>
        </w:rPr>
        <w:t xml:space="preserve"> – listę załączników,</w:t>
      </w:r>
    </w:p>
    <w:p w:rsidR="008A0C23" w:rsidRPr="008A0C23" w:rsidRDefault="008A0C23" w:rsidP="008A0C23">
      <w:pPr>
        <w:spacing w:after="0" w:line="240" w:lineRule="auto"/>
        <w:rPr>
          <w:rFonts w:cstheme="minorHAnsi"/>
        </w:rPr>
      </w:pPr>
      <w:r w:rsidRPr="008A0C23">
        <w:rPr>
          <w:rFonts w:cstheme="minorHAnsi"/>
        </w:rPr>
        <w:t xml:space="preserve"> – listę przedkładanych elementów </w:t>
      </w:r>
    </w:p>
    <w:p w:rsidR="008A0C23" w:rsidRPr="008A0C23" w:rsidRDefault="008A0C23" w:rsidP="008A0C23">
      <w:pPr>
        <w:spacing w:after="0" w:line="240" w:lineRule="auto"/>
        <w:rPr>
          <w:rFonts w:cstheme="minorHAnsi"/>
        </w:rPr>
      </w:pPr>
      <w:r w:rsidRPr="008A0C23">
        <w:rPr>
          <w:rFonts w:cstheme="minorHAnsi"/>
        </w:rPr>
        <w:t xml:space="preserve">– miejsce na wpisanie daty przyjęcia, </w:t>
      </w:r>
    </w:p>
    <w:p w:rsidR="008A0C23" w:rsidRPr="008A0C23" w:rsidRDefault="008A0C23" w:rsidP="008A0C23">
      <w:pPr>
        <w:spacing w:after="0" w:line="240" w:lineRule="auto"/>
        <w:rPr>
          <w:rFonts w:cstheme="minorHAnsi"/>
        </w:rPr>
      </w:pPr>
      <w:r w:rsidRPr="008A0C23">
        <w:rPr>
          <w:rFonts w:cstheme="minorHAnsi"/>
        </w:rPr>
        <w:t xml:space="preserve">– w przypadku wykonania odbioru częściowego pisemne oświadczenie, iż dostarczony element projektu/projekt został wykonany z należytą starannością, przy przestrzeganiu obowiązujących przepisów, norm i zasad sztuki projektowej oraz, że jest kompletny i spójny, </w:t>
      </w:r>
    </w:p>
    <w:p w:rsidR="008A0C23" w:rsidRPr="008A0C23" w:rsidRDefault="008A0C23" w:rsidP="008A0C23">
      <w:pPr>
        <w:spacing w:after="0" w:line="240" w:lineRule="auto"/>
        <w:rPr>
          <w:rFonts w:cstheme="minorHAnsi"/>
        </w:rPr>
      </w:pPr>
      <w:r w:rsidRPr="008A0C23">
        <w:rPr>
          <w:rFonts w:cstheme="minorHAnsi"/>
        </w:rPr>
        <w:t xml:space="preserve">– w przypadku wykonania odbioru końcowego pisemne oświadczenie, iż dostarczony projekt został wykonany z należytą starannością, przy przestrzeganiu obowiązujących przepisów, norm i zasad sztuki projektowej oraz, że jest kompletny, spójny i stanowić może podstawę do realizacji robót budowlanych. Wykonawca przekaże Zamawiającemu protokół przekazania w dwóch egzemplarzach wraz z załącznikami (będącymi przedmiotem odbioru). Protokół odbioru częściowego lub końcowego powinien zawierać: </w:t>
      </w:r>
    </w:p>
    <w:p w:rsidR="008A0C23" w:rsidRPr="008A0C23" w:rsidRDefault="008A0C23" w:rsidP="008A0C23">
      <w:pPr>
        <w:spacing w:after="0" w:line="240" w:lineRule="auto"/>
        <w:rPr>
          <w:rFonts w:cstheme="minorHAnsi"/>
        </w:rPr>
      </w:pPr>
      <w:r w:rsidRPr="008A0C23">
        <w:rPr>
          <w:rFonts w:cstheme="minorHAnsi"/>
        </w:rPr>
        <w:t xml:space="preserve">– datę wystawienia protokołu, </w:t>
      </w:r>
    </w:p>
    <w:p w:rsidR="008A0C23" w:rsidRPr="008A0C23" w:rsidRDefault="008A0C23" w:rsidP="008A0C23">
      <w:pPr>
        <w:spacing w:after="0" w:line="240" w:lineRule="auto"/>
        <w:rPr>
          <w:rFonts w:cstheme="minorHAnsi"/>
        </w:rPr>
      </w:pPr>
      <w:r w:rsidRPr="008A0C23">
        <w:rPr>
          <w:rFonts w:cstheme="minorHAnsi"/>
        </w:rPr>
        <w:t xml:space="preserve">– nazwę dokumentacji projektowej i oznaczenie Umowy, </w:t>
      </w:r>
    </w:p>
    <w:p w:rsidR="008A0C23" w:rsidRPr="008A0C23" w:rsidRDefault="008A0C23" w:rsidP="008A0C23">
      <w:pPr>
        <w:spacing w:after="0" w:line="240" w:lineRule="auto"/>
        <w:rPr>
          <w:rFonts w:cstheme="minorHAnsi"/>
        </w:rPr>
      </w:pPr>
      <w:r w:rsidRPr="008A0C23">
        <w:rPr>
          <w:rFonts w:cstheme="minorHAnsi"/>
        </w:rPr>
        <w:t xml:space="preserve">– nazwę stron Wykonawcy i Zamawiającego wraz ze wskazaniem osoby reprezentującej oraz miejscami na podpisy, </w:t>
      </w:r>
    </w:p>
    <w:p w:rsidR="008A0C23" w:rsidRPr="008A0C23" w:rsidRDefault="008A0C23" w:rsidP="008A0C23">
      <w:pPr>
        <w:spacing w:after="0" w:line="240" w:lineRule="auto"/>
        <w:rPr>
          <w:rFonts w:cstheme="minorHAnsi"/>
        </w:rPr>
      </w:pPr>
      <w:r w:rsidRPr="008A0C23">
        <w:rPr>
          <w:rFonts w:cstheme="minorHAnsi"/>
        </w:rPr>
        <w:t>– nazwy opracowań projektowych będących przedmiotem odbioru wraz z podaniem ilości egzemplarzy,</w:t>
      </w:r>
    </w:p>
    <w:p w:rsidR="008A0C23" w:rsidRPr="008A0C23" w:rsidRDefault="008A0C23" w:rsidP="008A0C23">
      <w:pPr>
        <w:spacing w:after="0" w:line="240" w:lineRule="auto"/>
        <w:rPr>
          <w:rFonts w:cstheme="minorHAnsi"/>
        </w:rPr>
      </w:pPr>
      <w:r w:rsidRPr="008A0C23">
        <w:rPr>
          <w:rFonts w:cstheme="minorHAnsi"/>
        </w:rPr>
        <w:t xml:space="preserve"> – listę załączników, </w:t>
      </w:r>
    </w:p>
    <w:p w:rsidR="008A0C23" w:rsidRPr="008A0C23" w:rsidRDefault="008A0C23" w:rsidP="008A0C23">
      <w:pPr>
        <w:spacing w:after="0" w:line="240" w:lineRule="auto"/>
        <w:rPr>
          <w:rFonts w:cstheme="minorHAnsi"/>
        </w:rPr>
      </w:pPr>
      <w:r w:rsidRPr="008A0C23">
        <w:rPr>
          <w:rFonts w:cstheme="minorHAnsi"/>
        </w:rPr>
        <w:t xml:space="preserve">– listę odbieranych elementów </w:t>
      </w:r>
    </w:p>
    <w:p w:rsidR="008A0C23" w:rsidRPr="008A0C23" w:rsidRDefault="008A0C23" w:rsidP="008A0C23">
      <w:pPr>
        <w:spacing w:after="0" w:line="240" w:lineRule="auto"/>
        <w:rPr>
          <w:rFonts w:cstheme="minorHAnsi"/>
        </w:rPr>
      </w:pPr>
      <w:r w:rsidRPr="008A0C23">
        <w:rPr>
          <w:rFonts w:cstheme="minorHAnsi"/>
        </w:rPr>
        <w:t xml:space="preserve">– tabelę elementów rozliczeniowych  </w:t>
      </w:r>
    </w:p>
    <w:p w:rsidR="008A0C23" w:rsidRPr="008A0C23" w:rsidRDefault="008A0C23" w:rsidP="008A0C23">
      <w:pPr>
        <w:spacing w:after="0" w:line="240" w:lineRule="auto"/>
        <w:rPr>
          <w:rFonts w:cstheme="minorHAnsi"/>
        </w:rPr>
      </w:pPr>
      <w:r w:rsidRPr="008A0C23">
        <w:rPr>
          <w:rFonts w:cstheme="minorHAnsi"/>
        </w:rPr>
        <w:t>– w przypadku wykonania odbioru częściowego pisemne oświadczenie, iż dostarczony element projektu/projekt został wykonany z należytą starannością, przy przestrzeganiu obowiązujących przepisów, norm i zasad sztuki projektowej oraz, że jest kompletny i spójny,</w:t>
      </w:r>
    </w:p>
    <w:p w:rsidR="008A0C23" w:rsidRPr="008A0C23" w:rsidRDefault="008A0C23" w:rsidP="008A0C23">
      <w:pPr>
        <w:spacing w:after="0" w:line="240" w:lineRule="auto"/>
        <w:rPr>
          <w:rFonts w:cstheme="minorHAnsi"/>
        </w:rPr>
      </w:pPr>
      <w:r w:rsidRPr="008A0C23">
        <w:rPr>
          <w:rFonts w:cstheme="minorHAnsi"/>
        </w:rPr>
        <w:t xml:space="preserve"> – w przypadku wykonania odbioru końcowego pisemne oświadczenie, iż dostarczony projekt został wykonany z należytą starannością, przy przestrzeganiu obowiązujących przepisów, norm i zasad sztuki projektowej oraz, że jest kompletny, spójny i stanowić może podstawę do realizacji robót budowlanych. Wykonawca przekaże Zamawiającemu protokół przekazania w dwóch egzemplarzach wraz z załącznikami (będącymi przedmiotem odbioru). Wykonawca sporządzi protokół odbioru częściowego lub końcowego w dwóch egzemplarzach wraz z tabelą elementów rozliczeniowych. W tabeli elementów rozliczeniowych będą wyszczególnione elementy dokumentacji projektowej, ich wartość umowna, i wartości elementów poprzednio odebranych, do odebrania w okresie rozliczeniowym i odebranych od początku realizacji umowy. Zamawiający przekaże wykonawcy wzór tabeli po podpisaniu umowy.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b/>
        </w:rPr>
      </w:pPr>
      <w:r w:rsidRPr="008A0C23">
        <w:rPr>
          <w:rFonts w:cstheme="minorHAnsi"/>
          <w:b/>
        </w:rPr>
        <w:t>7</w:t>
      </w:r>
      <w:r w:rsidR="007E0775">
        <w:rPr>
          <w:rFonts w:cstheme="minorHAnsi"/>
          <w:b/>
        </w:rPr>
        <w:t xml:space="preserve">. </w:t>
      </w:r>
      <w:r w:rsidRPr="008A0C23">
        <w:rPr>
          <w:rFonts w:cstheme="minorHAnsi"/>
          <w:b/>
        </w:rPr>
        <w:t xml:space="preserve"> PŁATNOŚCI</w:t>
      </w:r>
    </w:p>
    <w:p w:rsidR="008A0C23" w:rsidRPr="008A0C23" w:rsidRDefault="008A0C23" w:rsidP="008A0C23">
      <w:pPr>
        <w:spacing w:after="0" w:line="240" w:lineRule="auto"/>
        <w:rPr>
          <w:rFonts w:cstheme="minorHAnsi"/>
          <w:b/>
        </w:rPr>
      </w:pPr>
      <w:r w:rsidRPr="008A0C23">
        <w:rPr>
          <w:rFonts w:cstheme="minorHAnsi"/>
          <w:b/>
        </w:rPr>
        <w:t xml:space="preserve"> </w:t>
      </w:r>
    </w:p>
    <w:p w:rsidR="008A0C23" w:rsidRPr="008A0C23" w:rsidRDefault="008A0C23" w:rsidP="008A0C23">
      <w:pPr>
        <w:spacing w:after="0" w:line="240" w:lineRule="auto"/>
        <w:rPr>
          <w:rFonts w:cstheme="minorHAnsi"/>
          <w:b/>
        </w:rPr>
      </w:pPr>
      <w:r w:rsidRPr="008A0C23">
        <w:rPr>
          <w:rFonts w:cstheme="minorHAnsi"/>
          <w:b/>
        </w:rPr>
        <w:t>7.1</w:t>
      </w:r>
      <w:r w:rsidR="007E0775">
        <w:rPr>
          <w:rFonts w:cstheme="minorHAnsi"/>
          <w:b/>
        </w:rPr>
        <w:t>.</w:t>
      </w:r>
      <w:r w:rsidRPr="008A0C23">
        <w:rPr>
          <w:rFonts w:cstheme="minorHAnsi"/>
          <w:b/>
        </w:rPr>
        <w:t xml:space="preserve"> Ustalenia ogólne </w:t>
      </w:r>
    </w:p>
    <w:p w:rsidR="008A0C23" w:rsidRPr="008A0C23" w:rsidRDefault="008A0C23" w:rsidP="008A0C23">
      <w:pPr>
        <w:spacing w:after="0" w:line="240" w:lineRule="auto"/>
        <w:rPr>
          <w:rFonts w:cstheme="minorHAnsi"/>
        </w:rPr>
      </w:pPr>
      <w:r w:rsidRPr="008A0C23">
        <w:rPr>
          <w:rFonts w:cstheme="minorHAnsi"/>
        </w:rPr>
        <w:t xml:space="preserve">Sposób obliczania wynagrodzenia za poszczególne opracowania projektowe oraz sposób i terminy dokonywania płatności będą odpowiadać wymaganiom podanym w Umowie.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b/>
        </w:rPr>
        <w:t>7.2</w:t>
      </w:r>
      <w:r w:rsidR="007E0775">
        <w:rPr>
          <w:rFonts w:cstheme="minorHAnsi"/>
          <w:b/>
        </w:rPr>
        <w:t>.</w:t>
      </w:r>
      <w:r w:rsidRPr="008A0C23">
        <w:rPr>
          <w:rFonts w:cstheme="minorHAnsi"/>
          <w:b/>
        </w:rPr>
        <w:t xml:space="preserve"> Warunki Umowy i wymagania ogólne:</w:t>
      </w:r>
      <w:r w:rsidRPr="008A0C23">
        <w:rPr>
          <w:rFonts w:cstheme="minorHAnsi"/>
        </w:rPr>
        <w:t xml:space="preserve">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Wykonawca jest odpowiedzialny za zorganizowanie procesu wykonania opracowań w sposób gwarantujący osiągnięcie celu Umowy. Do obowiązków Wykonawcy należy także: </w:t>
      </w:r>
    </w:p>
    <w:p w:rsidR="008A0C23" w:rsidRPr="008A0C23" w:rsidRDefault="008A0C23" w:rsidP="008A0C23">
      <w:pPr>
        <w:spacing w:after="0" w:line="240" w:lineRule="auto"/>
        <w:rPr>
          <w:rFonts w:cstheme="minorHAnsi"/>
        </w:rPr>
      </w:pPr>
      <w:r w:rsidRPr="008A0C23">
        <w:rPr>
          <w:rFonts w:cstheme="minorHAnsi"/>
        </w:rPr>
        <w:t xml:space="preserve">– organizacja i udział w spotkaniach (z przedstawicielami władz samorządowych, mieszkańcami terenów, na których zlokalizowana jest inwestycja i innymi zainteresowanymi stronami), dotyczących spotkań informacyjnych i innych uzgodnień; </w:t>
      </w:r>
    </w:p>
    <w:p w:rsidR="008A0C23" w:rsidRPr="008A0C23" w:rsidRDefault="008A0C23" w:rsidP="008A0C23">
      <w:pPr>
        <w:spacing w:after="0" w:line="240" w:lineRule="auto"/>
        <w:rPr>
          <w:rFonts w:cstheme="minorHAnsi"/>
        </w:rPr>
      </w:pPr>
      <w:r w:rsidRPr="008A0C23">
        <w:rPr>
          <w:rFonts w:cstheme="minorHAnsi"/>
        </w:rPr>
        <w:t>– uczestniczenie w radach technicznych organizowanych na prośbę własną lub żądanie Zamawiającego, i innych spotkaniach na prośbę Zamawiającego.</w:t>
      </w:r>
    </w:p>
    <w:p w:rsidR="008A0C23" w:rsidRPr="008A0C23" w:rsidRDefault="008A0C23" w:rsidP="008A0C23">
      <w:pPr>
        <w:spacing w:after="0" w:line="240" w:lineRule="auto"/>
        <w:rPr>
          <w:rFonts w:cstheme="minorHAnsi"/>
        </w:rPr>
      </w:pPr>
      <w:r w:rsidRPr="008A0C23">
        <w:rPr>
          <w:rFonts w:cstheme="minorHAnsi"/>
        </w:rPr>
        <w:t xml:space="preserve"> – przekazywanie dokumentów w szczególności decyzji, opinii, uzgodnień nie później niż 3 dni od ich otrzymania. Dla dokumentów obarczonych rygorem udzielenia odpowiedzi lub wniesienia odwołania/zażalenia nie później niż 2 dni od ich otrzymania.</w:t>
      </w:r>
    </w:p>
    <w:p w:rsidR="008A0C23" w:rsidRPr="008A0C23" w:rsidRDefault="008A0C23" w:rsidP="008A0C23">
      <w:pPr>
        <w:spacing w:after="0" w:line="240" w:lineRule="auto"/>
        <w:rPr>
          <w:rFonts w:cstheme="minorHAnsi"/>
        </w:rPr>
      </w:pPr>
      <w:r w:rsidRPr="008A0C23">
        <w:rPr>
          <w:rFonts w:cstheme="minorHAnsi"/>
        </w:rPr>
        <w:t xml:space="preserve"> – Wykonawca jest zobowiązany zatrudnić na umowę o pracę koordynatora prac projektowych </w:t>
      </w:r>
    </w:p>
    <w:p w:rsidR="008A0C23" w:rsidRPr="008A0C23" w:rsidRDefault="008A0C23" w:rsidP="008A0C23">
      <w:pPr>
        <w:spacing w:after="0" w:line="240" w:lineRule="auto"/>
        <w:rPr>
          <w:rFonts w:cstheme="minorHAnsi"/>
        </w:rPr>
      </w:pPr>
      <w:r w:rsidRPr="008A0C23">
        <w:rPr>
          <w:rFonts w:cstheme="minorHAnsi"/>
        </w:rPr>
        <w:t xml:space="preserve">– głównego projektanta. Koordynator prac projektowych - główny projekt odpowiedzialny jest za koordynację wszystkich prac projektowych oraz kontakt z Zamawiającym w zakresie realizacji zamówienia. Koszt dostosowania do wymagań warunków Umowy i niniejszej specyfikacji obejmuje wszystkie warunki określone w ww. dokumentach oraz niewyszczególnione w formularzu cenowym. Koszty te Wykonawca ujmie ryczałtowo w kosztach wszystkich pozycji formularza cenowego.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Default="008A0C23" w:rsidP="008A0C23">
      <w:pPr>
        <w:spacing w:after="0" w:line="240" w:lineRule="auto"/>
        <w:rPr>
          <w:rFonts w:cstheme="minorHAnsi"/>
        </w:rPr>
      </w:pPr>
    </w:p>
    <w:p w:rsidR="007E0775" w:rsidRDefault="007E0775" w:rsidP="008A0C23">
      <w:pPr>
        <w:spacing w:after="0" w:line="240" w:lineRule="auto"/>
        <w:rPr>
          <w:rFonts w:cstheme="minorHAnsi"/>
        </w:rPr>
      </w:pPr>
    </w:p>
    <w:p w:rsidR="007E0775" w:rsidRDefault="007E0775" w:rsidP="008A0C23">
      <w:pPr>
        <w:spacing w:after="0" w:line="240" w:lineRule="auto"/>
        <w:rPr>
          <w:rFonts w:cstheme="minorHAnsi"/>
        </w:rPr>
      </w:pPr>
    </w:p>
    <w:p w:rsidR="007E0775" w:rsidRDefault="007E0775" w:rsidP="008A0C23">
      <w:pPr>
        <w:spacing w:after="0" w:line="240" w:lineRule="auto"/>
        <w:rPr>
          <w:rFonts w:cstheme="minorHAnsi"/>
        </w:rPr>
      </w:pPr>
    </w:p>
    <w:p w:rsidR="007E0775" w:rsidRDefault="007E0775" w:rsidP="008A0C23">
      <w:pPr>
        <w:spacing w:after="0" w:line="240" w:lineRule="auto"/>
        <w:rPr>
          <w:rFonts w:cstheme="minorHAnsi"/>
        </w:rPr>
      </w:pPr>
    </w:p>
    <w:p w:rsidR="007E0775" w:rsidRDefault="007E0775" w:rsidP="008A0C23">
      <w:pPr>
        <w:spacing w:after="0" w:line="240" w:lineRule="auto"/>
        <w:rPr>
          <w:rFonts w:cstheme="minorHAnsi"/>
        </w:rPr>
      </w:pPr>
    </w:p>
    <w:p w:rsidR="007E0775" w:rsidRDefault="007E0775" w:rsidP="008A0C23">
      <w:pPr>
        <w:spacing w:after="0" w:line="240" w:lineRule="auto"/>
        <w:rPr>
          <w:rFonts w:cstheme="minorHAnsi"/>
        </w:rPr>
      </w:pPr>
    </w:p>
    <w:p w:rsidR="007E0775" w:rsidRDefault="007E0775" w:rsidP="008A0C23">
      <w:pPr>
        <w:spacing w:after="0" w:line="240" w:lineRule="auto"/>
        <w:rPr>
          <w:rFonts w:cstheme="minorHAnsi"/>
        </w:rPr>
      </w:pPr>
    </w:p>
    <w:p w:rsidR="007E0775" w:rsidRDefault="007E0775" w:rsidP="008A0C23">
      <w:pPr>
        <w:spacing w:after="0" w:line="240" w:lineRule="auto"/>
        <w:rPr>
          <w:rFonts w:cstheme="minorHAnsi"/>
        </w:rPr>
      </w:pPr>
    </w:p>
    <w:p w:rsidR="007E0775" w:rsidRDefault="007E0775" w:rsidP="008A0C23">
      <w:pPr>
        <w:spacing w:after="0" w:line="240" w:lineRule="auto"/>
        <w:rPr>
          <w:rFonts w:cstheme="minorHAnsi"/>
        </w:rPr>
      </w:pPr>
    </w:p>
    <w:p w:rsidR="007E0775" w:rsidRDefault="007E0775" w:rsidP="008A0C23">
      <w:pPr>
        <w:spacing w:after="0" w:line="240" w:lineRule="auto"/>
        <w:rPr>
          <w:rFonts w:cstheme="minorHAnsi"/>
        </w:rPr>
      </w:pPr>
    </w:p>
    <w:p w:rsidR="007E0775" w:rsidRDefault="007E0775" w:rsidP="008A0C23">
      <w:pPr>
        <w:spacing w:after="0" w:line="240" w:lineRule="auto"/>
        <w:rPr>
          <w:rFonts w:cstheme="minorHAnsi"/>
        </w:rPr>
      </w:pPr>
    </w:p>
    <w:p w:rsidR="007E0775" w:rsidRDefault="007E0775" w:rsidP="008A0C23">
      <w:pPr>
        <w:spacing w:after="0" w:line="240" w:lineRule="auto"/>
        <w:rPr>
          <w:rFonts w:cstheme="minorHAnsi"/>
        </w:rPr>
      </w:pPr>
    </w:p>
    <w:p w:rsidR="007E0775" w:rsidRDefault="007E0775" w:rsidP="008A0C23">
      <w:pPr>
        <w:spacing w:after="0" w:line="240" w:lineRule="auto"/>
        <w:rPr>
          <w:rFonts w:cstheme="minorHAnsi"/>
        </w:rPr>
      </w:pPr>
    </w:p>
    <w:p w:rsidR="007E0775" w:rsidRDefault="007E0775" w:rsidP="008A0C23">
      <w:pPr>
        <w:spacing w:after="0" w:line="240" w:lineRule="auto"/>
        <w:rPr>
          <w:rFonts w:cstheme="minorHAnsi"/>
        </w:rPr>
      </w:pPr>
    </w:p>
    <w:p w:rsidR="007E0775" w:rsidRDefault="007E0775" w:rsidP="008A0C23">
      <w:pPr>
        <w:spacing w:after="0" w:line="240" w:lineRule="auto"/>
        <w:rPr>
          <w:rFonts w:cstheme="minorHAnsi"/>
        </w:rPr>
      </w:pPr>
    </w:p>
    <w:p w:rsidR="007E0775" w:rsidRDefault="007E0775" w:rsidP="008A0C23">
      <w:pPr>
        <w:spacing w:after="0" w:line="240" w:lineRule="auto"/>
        <w:rPr>
          <w:rFonts w:cstheme="minorHAnsi"/>
        </w:rPr>
      </w:pPr>
    </w:p>
    <w:p w:rsidR="007E0775" w:rsidRDefault="007E0775" w:rsidP="008A0C23">
      <w:pPr>
        <w:spacing w:after="0" w:line="240" w:lineRule="auto"/>
        <w:rPr>
          <w:rFonts w:cstheme="minorHAnsi"/>
        </w:rPr>
      </w:pPr>
    </w:p>
    <w:p w:rsidR="007E0775" w:rsidRDefault="007E0775" w:rsidP="008A0C23">
      <w:pPr>
        <w:spacing w:after="0" w:line="240" w:lineRule="auto"/>
        <w:rPr>
          <w:rFonts w:cstheme="minorHAnsi"/>
        </w:rPr>
      </w:pPr>
    </w:p>
    <w:p w:rsidR="007E0775" w:rsidRDefault="007E0775" w:rsidP="008A0C23">
      <w:pPr>
        <w:spacing w:after="0" w:line="240" w:lineRule="auto"/>
        <w:rPr>
          <w:rFonts w:cstheme="minorHAnsi"/>
        </w:rPr>
      </w:pPr>
    </w:p>
    <w:p w:rsidR="007E0775" w:rsidRDefault="007E0775" w:rsidP="008A0C23">
      <w:pPr>
        <w:spacing w:after="0" w:line="240" w:lineRule="auto"/>
        <w:rPr>
          <w:rFonts w:cstheme="minorHAnsi"/>
        </w:rPr>
      </w:pPr>
    </w:p>
    <w:p w:rsidR="007E0775" w:rsidRDefault="007E0775" w:rsidP="008A0C23">
      <w:pPr>
        <w:spacing w:after="0" w:line="240" w:lineRule="auto"/>
        <w:rPr>
          <w:rFonts w:cstheme="minorHAnsi"/>
        </w:rPr>
      </w:pPr>
    </w:p>
    <w:p w:rsidR="007E0775" w:rsidRDefault="007E0775" w:rsidP="008A0C23">
      <w:pPr>
        <w:spacing w:after="0" w:line="240" w:lineRule="auto"/>
        <w:rPr>
          <w:rFonts w:cstheme="minorHAnsi"/>
        </w:rPr>
      </w:pPr>
    </w:p>
    <w:p w:rsidR="007E0775" w:rsidRDefault="007E0775" w:rsidP="008A0C23">
      <w:pPr>
        <w:spacing w:after="0" w:line="240" w:lineRule="auto"/>
        <w:rPr>
          <w:rFonts w:cstheme="minorHAnsi"/>
        </w:rPr>
      </w:pPr>
    </w:p>
    <w:p w:rsidR="007E0775" w:rsidRDefault="007E0775" w:rsidP="008A0C23">
      <w:pPr>
        <w:spacing w:after="0" w:line="240" w:lineRule="auto"/>
        <w:rPr>
          <w:rFonts w:cstheme="minorHAnsi"/>
        </w:rPr>
      </w:pPr>
    </w:p>
    <w:p w:rsidR="007E0775" w:rsidRDefault="007E0775" w:rsidP="008A0C23">
      <w:pPr>
        <w:spacing w:after="0" w:line="240" w:lineRule="auto"/>
        <w:rPr>
          <w:rFonts w:cstheme="minorHAnsi"/>
        </w:rPr>
      </w:pPr>
    </w:p>
    <w:p w:rsidR="007E0775" w:rsidRDefault="007E0775" w:rsidP="008A0C23">
      <w:pPr>
        <w:spacing w:after="0" w:line="240" w:lineRule="auto"/>
        <w:rPr>
          <w:rFonts w:cstheme="minorHAnsi"/>
        </w:rPr>
      </w:pPr>
    </w:p>
    <w:p w:rsidR="007E0775" w:rsidRDefault="007E0775" w:rsidP="008A0C23">
      <w:pPr>
        <w:spacing w:after="0" w:line="240" w:lineRule="auto"/>
        <w:rPr>
          <w:rFonts w:cstheme="minorHAnsi"/>
        </w:rPr>
      </w:pPr>
    </w:p>
    <w:p w:rsidR="007E0775" w:rsidRDefault="007E0775" w:rsidP="008A0C23">
      <w:pPr>
        <w:spacing w:after="0" w:line="240" w:lineRule="auto"/>
        <w:rPr>
          <w:rFonts w:cstheme="minorHAnsi"/>
        </w:rPr>
      </w:pPr>
    </w:p>
    <w:p w:rsidR="007E0775" w:rsidRPr="008A0C23" w:rsidRDefault="007E0775"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Default="008A0C23" w:rsidP="008A0C23">
      <w:pPr>
        <w:spacing w:after="0" w:line="240" w:lineRule="auto"/>
        <w:rPr>
          <w:rFonts w:cstheme="minorHAnsi"/>
          <w:b/>
          <w:sz w:val="40"/>
          <w:szCs w:val="40"/>
        </w:rPr>
      </w:pPr>
      <w:r w:rsidRPr="008A0C23">
        <w:rPr>
          <w:rFonts w:cstheme="minorHAnsi"/>
          <w:b/>
          <w:sz w:val="40"/>
          <w:szCs w:val="40"/>
        </w:rPr>
        <w:t xml:space="preserve">ROZDZIAŁ V </w:t>
      </w:r>
    </w:p>
    <w:p w:rsidR="008A0C23" w:rsidRDefault="008A0C23" w:rsidP="008A0C23">
      <w:pPr>
        <w:spacing w:after="0" w:line="240" w:lineRule="auto"/>
        <w:rPr>
          <w:rFonts w:cstheme="minorHAnsi"/>
          <w:b/>
          <w:sz w:val="40"/>
          <w:szCs w:val="40"/>
        </w:rPr>
      </w:pPr>
    </w:p>
    <w:p w:rsidR="008A0C23" w:rsidRDefault="008A0C23" w:rsidP="008A0C23">
      <w:pPr>
        <w:spacing w:after="0" w:line="240" w:lineRule="auto"/>
        <w:rPr>
          <w:rFonts w:cstheme="minorHAnsi"/>
          <w:b/>
          <w:sz w:val="40"/>
          <w:szCs w:val="40"/>
        </w:rPr>
      </w:pPr>
    </w:p>
    <w:p w:rsidR="008A0C23" w:rsidRDefault="008A0C23" w:rsidP="008A0C23">
      <w:pPr>
        <w:spacing w:after="0" w:line="240" w:lineRule="auto"/>
        <w:rPr>
          <w:rFonts w:cstheme="minorHAnsi"/>
          <w:b/>
          <w:sz w:val="40"/>
          <w:szCs w:val="40"/>
        </w:rPr>
      </w:pPr>
    </w:p>
    <w:p w:rsidR="008A0C23" w:rsidRPr="008A0C23" w:rsidRDefault="008A0C23" w:rsidP="008A0C23">
      <w:pPr>
        <w:spacing w:after="0" w:line="240" w:lineRule="auto"/>
        <w:rPr>
          <w:rFonts w:cstheme="minorHAnsi"/>
          <w:b/>
          <w:sz w:val="40"/>
          <w:szCs w:val="40"/>
        </w:rPr>
      </w:pPr>
      <w:r w:rsidRPr="008A0C23">
        <w:rPr>
          <w:rFonts w:cstheme="minorHAnsi"/>
          <w:b/>
          <w:sz w:val="40"/>
          <w:szCs w:val="40"/>
        </w:rPr>
        <w:t xml:space="preserve">Wzór umowy </w:t>
      </w:r>
    </w:p>
    <w:p w:rsidR="008A0C23" w:rsidRPr="008A0C23" w:rsidRDefault="008A0C23" w:rsidP="008A0C23">
      <w:pPr>
        <w:spacing w:after="0" w:line="240" w:lineRule="auto"/>
        <w:rPr>
          <w:rFonts w:cstheme="minorHAnsi"/>
          <w:b/>
          <w:sz w:val="40"/>
          <w:szCs w:val="40"/>
        </w:rPr>
      </w:pPr>
      <w:r w:rsidRPr="008A0C23">
        <w:rPr>
          <w:rFonts w:cstheme="minorHAnsi"/>
          <w:b/>
          <w:sz w:val="40"/>
          <w:szCs w:val="40"/>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8A0C23" w:rsidRDefault="008A0C23" w:rsidP="008A0C23">
      <w:pPr>
        <w:spacing w:after="0" w:line="240" w:lineRule="auto"/>
        <w:rPr>
          <w:rFonts w:cstheme="minorHAnsi"/>
        </w:rPr>
      </w:pPr>
    </w:p>
    <w:p w:rsidR="008A0C23" w:rsidRDefault="008A0C23" w:rsidP="008A0C23">
      <w:pPr>
        <w:spacing w:after="0" w:line="240" w:lineRule="auto"/>
        <w:rPr>
          <w:rFonts w:cstheme="minorHAnsi"/>
        </w:rPr>
      </w:pPr>
    </w:p>
    <w:p w:rsid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 </w:t>
      </w:r>
    </w:p>
    <w:p w:rsidR="008A0C23" w:rsidRPr="008A0C23" w:rsidRDefault="008A0C23" w:rsidP="008A0C23">
      <w:pPr>
        <w:spacing w:after="0" w:line="240" w:lineRule="auto"/>
        <w:rPr>
          <w:rFonts w:cstheme="minorHAnsi"/>
        </w:rPr>
      </w:pPr>
      <w:r w:rsidRPr="008A0C23">
        <w:rPr>
          <w:rFonts w:cstheme="minorHAnsi"/>
        </w:rPr>
        <w:t xml:space="preserve"> </w:t>
      </w:r>
    </w:p>
    <w:p w:rsidR="007E0775" w:rsidRDefault="007E0775" w:rsidP="008A0C23">
      <w:pPr>
        <w:spacing w:after="0" w:line="240" w:lineRule="auto"/>
        <w:jc w:val="center"/>
        <w:rPr>
          <w:rFonts w:cstheme="minorHAnsi"/>
          <w:b/>
          <w:sz w:val="40"/>
          <w:szCs w:val="40"/>
        </w:rPr>
      </w:pPr>
    </w:p>
    <w:p w:rsidR="008A0C23" w:rsidRPr="008A0C23" w:rsidRDefault="008A0C23" w:rsidP="008A0C23">
      <w:pPr>
        <w:spacing w:after="0" w:line="240" w:lineRule="auto"/>
        <w:jc w:val="center"/>
        <w:rPr>
          <w:rFonts w:cstheme="minorHAnsi"/>
          <w:b/>
          <w:sz w:val="40"/>
          <w:szCs w:val="40"/>
        </w:rPr>
      </w:pPr>
      <w:r w:rsidRPr="008A0C23">
        <w:rPr>
          <w:rFonts w:cstheme="minorHAnsi"/>
          <w:b/>
          <w:sz w:val="40"/>
          <w:szCs w:val="40"/>
        </w:rPr>
        <w:t>UMOWA NR  …………………</w:t>
      </w:r>
    </w:p>
    <w:p w:rsidR="008A0C23" w:rsidRPr="008A0C23" w:rsidRDefault="008A0C23" w:rsidP="008A0C23">
      <w:pPr>
        <w:spacing w:after="0" w:line="240" w:lineRule="auto"/>
        <w:rPr>
          <w:rFonts w:cstheme="minorHAnsi"/>
        </w:rPr>
      </w:pPr>
      <w:r w:rsidRPr="008A0C23">
        <w:rPr>
          <w:rFonts w:cstheme="minorHAnsi"/>
        </w:rPr>
        <w:t xml:space="preserve"> </w:t>
      </w:r>
    </w:p>
    <w:p w:rsidR="008A0C23" w:rsidRDefault="008A0C23" w:rsidP="008A0C23">
      <w:pPr>
        <w:spacing w:after="0" w:line="240" w:lineRule="auto"/>
        <w:rPr>
          <w:rFonts w:cstheme="minorHAnsi"/>
        </w:rPr>
      </w:pPr>
      <w:r w:rsidRPr="008A0C23">
        <w:rPr>
          <w:rFonts w:cstheme="minorHAnsi"/>
        </w:rPr>
        <w:t xml:space="preserve">zawarta w dniu …………………….r. w …………………… pomiędzy:  </w:t>
      </w:r>
    </w:p>
    <w:p w:rsidR="008A0C23" w:rsidRPr="009B6F69" w:rsidRDefault="008A0C23" w:rsidP="009B6F69">
      <w:pPr>
        <w:spacing w:after="0" w:line="240" w:lineRule="auto"/>
        <w:rPr>
          <w:rFonts w:cstheme="minorHAnsi"/>
        </w:rPr>
      </w:pPr>
    </w:p>
    <w:p w:rsidR="008A0C23" w:rsidRPr="009B6F69" w:rsidRDefault="008A0C23" w:rsidP="009B6F69">
      <w:pPr>
        <w:spacing w:after="0" w:line="240" w:lineRule="auto"/>
        <w:rPr>
          <w:rFonts w:cstheme="minorHAnsi"/>
          <w:b/>
        </w:rPr>
      </w:pPr>
      <w:r w:rsidRPr="009B6F69">
        <w:rPr>
          <w:rFonts w:cstheme="minorHAnsi"/>
          <w:b/>
        </w:rPr>
        <w:t>Powiatem Elbląskim</w:t>
      </w:r>
    </w:p>
    <w:p w:rsidR="008A0C23" w:rsidRPr="009B6F69" w:rsidRDefault="008A0C23" w:rsidP="009B6F69">
      <w:pPr>
        <w:spacing w:after="0" w:line="240" w:lineRule="auto"/>
        <w:rPr>
          <w:rFonts w:cstheme="minorHAnsi"/>
          <w:b/>
        </w:rPr>
      </w:pPr>
      <w:r w:rsidRPr="009B6F69">
        <w:rPr>
          <w:rFonts w:cstheme="minorHAnsi"/>
          <w:b/>
        </w:rPr>
        <w:t>Ul. Saperów 14A, 82-300 Elbląg,</w:t>
      </w:r>
    </w:p>
    <w:p w:rsidR="009B6F69" w:rsidRPr="009B6F69" w:rsidRDefault="009B6F69" w:rsidP="009B6F69">
      <w:pPr>
        <w:autoSpaceDE w:val="0"/>
        <w:autoSpaceDN w:val="0"/>
        <w:adjustRightInd w:val="0"/>
        <w:spacing w:after="0" w:line="240" w:lineRule="auto"/>
        <w:rPr>
          <w:rFonts w:cs="ArialNarrow"/>
          <w:b/>
        </w:rPr>
      </w:pPr>
      <w:r w:rsidRPr="009B6F69">
        <w:rPr>
          <w:rFonts w:cs="ArialNarrow"/>
          <w:b/>
        </w:rPr>
        <w:t>NIP: 578-30-55-579</w:t>
      </w:r>
    </w:p>
    <w:p w:rsidR="009B6F69" w:rsidRPr="009B6F69" w:rsidRDefault="009B6F69" w:rsidP="009B6F69">
      <w:pPr>
        <w:autoSpaceDE w:val="0"/>
        <w:autoSpaceDN w:val="0"/>
        <w:adjustRightInd w:val="0"/>
        <w:spacing w:after="0" w:line="240" w:lineRule="auto"/>
        <w:rPr>
          <w:rFonts w:cs="ArialNarrow"/>
          <w:b/>
        </w:rPr>
      </w:pPr>
      <w:r w:rsidRPr="009B6F69">
        <w:rPr>
          <w:rFonts w:cs="ArialNarrow"/>
          <w:b/>
        </w:rPr>
        <w:t>- Zarządem Dróg Powiatowych w Elblągu z/s w Pasłęku</w:t>
      </w:r>
    </w:p>
    <w:p w:rsidR="009B6F69" w:rsidRPr="009B6F69" w:rsidRDefault="009B6F69" w:rsidP="009B6F69">
      <w:pPr>
        <w:autoSpaceDE w:val="0"/>
        <w:autoSpaceDN w:val="0"/>
        <w:adjustRightInd w:val="0"/>
        <w:spacing w:after="0" w:line="240" w:lineRule="auto"/>
      </w:pPr>
      <w:r w:rsidRPr="009B6F69">
        <w:rPr>
          <w:rFonts w:cs="ArialNarrow"/>
          <w:b/>
        </w:rPr>
        <w:t xml:space="preserve">ul. Dworcowa 6, 14-400 Pasłęk, </w:t>
      </w:r>
      <w:r w:rsidRPr="009B6F69">
        <w:t xml:space="preserve">reprezentowanym przez działającego z upoważnienia Zarządu Powiatu w Elblągu: </w:t>
      </w:r>
    </w:p>
    <w:p w:rsidR="009B6F69" w:rsidRPr="009B6F69" w:rsidRDefault="009B6F69" w:rsidP="009B6F69">
      <w:pPr>
        <w:numPr>
          <w:ilvl w:val="0"/>
          <w:numId w:val="5"/>
        </w:numPr>
        <w:autoSpaceDE w:val="0"/>
        <w:autoSpaceDN w:val="0"/>
        <w:adjustRightInd w:val="0"/>
        <w:spacing w:after="0" w:line="240" w:lineRule="auto"/>
      </w:pPr>
      <w:r w:rsidRPr="009B6F69">
        <w:t>P.</w:t>
      </w:r>
      <w:r w:rsidRPr="009B6F69">
        <w:rPr>
          <w:b/>
        </w:rPr>
        <w:t xml:space="preserve"> Ryszard Zając</w:t>
      </w:r>
      <w:r w:rsidRPr="009B6F69">
        <w:t xml:space="preserve"> - Dyrektor</w:t>
      </w:r>
    </w:p>
    <w:p w:rsidR="009B6F69" w:rsidRDefault="009B6F69" w:rsidP="009B6F69">
      <w:pPr>
        <w:spacing w:after="0" w:line="240" w:lineRule="auto"/>
      </w:pPr>
      <w:r w:rsidRPr="009B6F69">
        <w:t xml:space="preserve">przy kontrasygnacie  P. </w:t>
      </w:r>
      <w:r w:rsidRPr="009B6F69">
        <w:rPr>
          <w:b/>
        </w:rPr>
        <w:t xml:space="preserve">Haliny </w:t>
      </w:r>
      <w:proofErr w:type="spellStart"/>
      <w:r w:rsidRPr="009B6F69">
        <w:rPr>
          <w:b/>
        </w:rPr>
        <w:t>Andrusewicz</w:t>
      </w:r>
      <w:proofErr w:type="spellEnd"/>
      <w:r w:rsidRPr="009B6F69">
        <w:rPr>
          <w:b/>
        </w:rPr>
        <w:t xml:space="preserve"> </w:t>
      </w:r>
      <w:r w:rsidRPr="009B6F69">
        <w:t>- Główna Księgowa,</w:t>
      </w:r>
    </w:p>
    <w:p w:rsidR="009B6F69" w:rsidRDefault="009B6F69" w:rsidP="009B6F69">
      <w:pPr>
        <w:spacing w:after="0" w:line="240" w:lineRule="auto"/>
        <w:rPr>
          <w:rFonts w:cstheme="minorHAnsi"/>
        </w:rPr>
      </w:pPr>
      <w:r w:rsidRPr="009B6F69">
        <w:t xml:space="preserve"> działającej z upoważnienia Skarbnika Powiatu w Elblągu</w:t>
      </w:r>
      <w:r w:rsidR="008A0C23" w:rsidRPr="009B6F69">
        <w:rPr>
          <w:rFonts w:cstheme="minorHAnsi"/>
        </w:rPr>
        <w:t>, zwanym dalej „Zamawiającym”</w:t>
      </w:r>
    </w:p>
    <w:p w:rsidR="009B6F69" w:rsidRDefault="009B6F69" w:rsidP="009B6F69">
      <w:pPr>
        <w:spacing w:after="0" w:line="240" w:lineRule="auto"/>
        <w:rPr>
          <w:rFonts w:cstheme="minorHAnsi"/>
        </w:rPr>
      </w:pPr>
    </w:p>
    <w:p w:rsidR="009B6F69" w:rsidRDefault="008A0C23" w:rsidP="009B6F69">
      <w:pPr>
        <w:spacing w:after="0" w:line="240" w:lineRule="auto"/>
        <w:rPr>
          <w:rFonts w:cstheme="minorHAnsi"/>
        </w:rPr>
      </w:pPr>
      <w:r w:rsidRPr="009B6F69">
        <w:rPr>
          <w:rFonts w:cstheme="minorHAnsi"/>
        </w:rPr>
        <w:t xml:space="preserve"> a ………………………… z siedzibą ……………………………….., posiadającym wpis do …………………………………, pod numerem …………………….., NIP ………………….., REGON ……………………… reprezentowanym przez: 1)  ………………………… -  ………………………, zwanym dalej „Wykonawcą”,  </w:t>
      </w:r>
    </w:p>
    <w:p w:rsidR="009B6F69" w:rsidRDefault="009B6F69" w:rsidP="009B6F69">
      <w:pPr>
        <w:spacing w:after="0" w:line="240" w:lineRule="auto"/>
        <w:rPr>
          <w:rFonts w:cstheme="minorHAnsi"/>
        </w:rPr>
      </w:pPr>
    </w:p>
    <w:p w:rsidR="008A0C23" w:rsidRPr="009B6F69" w:rsidRDefault="008A0C23" w:rsidP="009B6F69">
      <w:pPr>
        <w:spacing w:after="0" w:line="240" w:lineRule="auto"/>
        <w:rPr>
          <w:rFonts w:cstheme="minorHAnsi"/>
        </w:rPr>
      </w:pPr>
      <w:r w:rsidRPr="009B6F69">
        <w:rPr>
          <w:rFonts w:cstheme="minorHAnsi"/>
        </w:rPr>
        <w:t xml:space="preserve">zwanymi dalej łącznie „Stronami”, a każdy z nich z osobna - „Stroną”. </w:t>
      </w:r>
    </w:p>
    <w:p w:rsidR="008A0C23" w:rsidRPr="008A0C23" w:rsidRDefault="008A0C23" w:rsidP="008A0C23">
      <w:pPr>
        <w:spacing w:after="0" w:line="240" w:lineRule="auto"/>
        <w:rPr>
          <w:rFonts w:cstheme="minorHAnsi"/>
        </w:rPr>
      </w:pPr>
      <w:r w:rsidRPr="008A0C23">
        <w:rPr>
          <w:rFonts w:cstheme="minorHAnsi"/>
        </w:rPr>
        <w:t xml:space="preserve"> </w:t>
      </w:r>
    </w:p>
    <w:p w:rsidR="009B6F69" w:rsidRPr="00E42804" w:rsidRDefault="009B6F69" w:rsidP="009B6F69">
      <w:pPr>
        <w:spacing w:after="0" w:line="240" w:lineRule="auto"/>
        <w:jc w:val="center"/>
        <w:rPr>
          <w:rFonts w:cstheme="minorHAnsi"/>
          <w:b/>
        </w:rPr>
      </w:pPr>
      <w:r w:rsidRPr="00E42804">
        <w:rPr>
          <w:rFonts w:cstheme="minorHAnsi"/>
          <w:b/>
        </w:rPr>
        <w:t>§ 1</w:t>
      </w:r>
      <w:r w:rsidR="00E42804">
        <w:rPr>
          <w:rFonts w:cstheme="minorHAnsi"/>
          <w:b/>
        </w:rPr>
        <w:t xml:space="preserve">. </w:t>
      </w:r>
      <w:r w:rsidR="008A0C23" w:rsidRPr="00E42804">
        <w:rPr>
          <w:rFonts w:cstheme="minorHAnsi"/>
          <w:b/>
        </w:rPr>
        <w:t>PRZEDMIOT UMOWY</w:t>
      </w:r>
    </w:p>
    <w:p w:rsidR="009B6F69" w:rsidRDefault="009B6F69" w:rsidP="008A0C23">
      <w:pPr>
        <w:spacing w:after="0" w:line="240" w:lineRule="auto"/>
        <w:rPr>
          <w:rFonts w:cstheme="minorHAnsi"/>
        </w:rPr>
      </w:pPr>
    </w:p>
    <w:p w:rsidR="009B6F69" w:rsidRDefault="008A0C23" w:rsidP="008A0C23">
      <w:pPr>
        <w:spacing w:after="0" w:line="240" w:lineRule="auto"/>
        <w:rPr>
          <w:rFonts w:cstheme="minorHAnsi"/>
        </w:rPr>
      </w:pPr>
      <w:r w:rsidRPr="008A0C23">
        <w:rPr>
          <w:rFonts w:cstheme="minorHAnsi"/>
        </w:rPr>
        <w:t xml:space="preserve">1. Zamawiający powierza, a Wykonawca przyjmuje do wykonania: </w:t>
      </w:r>
    </w:p>
    <w:p w:rsidR="00E42804" w:rsidRDefault="009B6F69" w:rsidP="008A0C23">
      <w:pPr>
        <w:spacing w:after="0" w:line="240" w:lineRule="auto"/>
        <w:rPr>
          <w:rFonts w:cstheme="minorHAnsi"/>
        </w:rPr>
      </w:pPr>
      <w:r>
        <w:rPr>
          <w:rFonts w:cstheme="minorHAnsi"/>
        </w:rPr>
        <w:t xml:space="preserve">    a)</w:t>
      </w:r>
      <w:r w:rsidR="008A0C23" w:rsidRPr="008A0C23">
        <w:rPr>
          <w:rFonts w:cstheme="minorHAnsi"/>
        </w:rPr>
        <w:t xml:space="preserve"> opracowanie dokumentacji projektowej dla zadania p</w:t>
      </w:r>
      <w:r>
        <w:rPr>
          <w:rFonts w:cstheme="minorHAnsi"/>
        </w:rPr>
        <w:t>n</w:t>
      </w:r>
      <w:r w:rsidR="008A0C23" w:rsidRPr="008A0C23">
        <w:rPr>
          <w:rFonts w:cstheme="minorHAnsi"/>
        </w:rPr>
        <w:t>. „</w:t>
      </w:r>
      <w:r>
        <w:rPr>
          <w:rFonts w:cstheme="minorHAnsi"/>
        </w:rPr>
        <w:t xml:space="preserve">Rozbudowa </w:t>
      </w:r>
      <w:r w:rsidR="008A0C23" w:rsidRPr="008A0C23">
        <w:rPr>
          <w:rFonts w:cstheme="minorHAnsi"/>
        </w:rPr>
        <w:t xml:space="preserve"> drogi </w:t>
      </w:r>
      <w:r>
        <w:rPr>
          <w:rFonts w:cstheme="minorHAnsi"/>
        </w:rPr>
        <w:t>powiatowej</w:t>
      </w:r>
      <w:r w:rsidR="008A0C23" w:rsidRPr="008A0C23">
        <w:rPr>
          <w:rFonts w:cstheme="minorHAnsi"/>
        </w:rPr>
        <w:t xml:space="preserve"> nr </w:t>
      </w:r>
      <w:r>
        <w:rPr>
          <w:rFonts w:cstheme="minorHAnsi"/>
        </w:rPr>
        <w:t>1140N DW 509 Wilkowo – Sierpin – Przezmark – Komorowo Żuławskie – Nowa Pilona, na odcinku DW 509 – Komorowo Żuławskie, o dł. 8 km</w:t>
      </w:r>
      <w:r w:rsidR="008A0C23" w:rsidRPr="008A0C23">
        <w:rPr>
          <w:rFonts w:cstheme="minorHAnsi"/>
        </w:rPr>
        <w:t xml:space="preserve">”, (dalej także: „projekt”), w zakresie określonym w Specyfikacji Istotnych Warunków Zamówienia </w:t>
      </w:r>
      <w:r w:rsidR="00E42804">
        <w:rPr>
          <w:rFonts w:cstheme="minorHAnsi"/>
        </w:rPr>
        <w:t xml:space="preserve">lub </w:t>
      </w:r>
      <w:r w:rsidR="008A0C23" w:rsidRPr="008A0C23">
        <w:rPr>
          <w:rFonts w:cstheme="minorHAnsi"/>
        </w:rPr>
        <w:t xml:space="preserve">SIWZ, stanowiącej załącznik nr 2 do niniejszej Umowy; </w:t>
      </w:r>
    </w:p>
    <w:p w:rsidR="00E42804" w:rsidRDefault="00E42804" w:rsidP="008A0C23">
      <w:pPr>
        <w:spacing w:after="0" w:line="240" w:lineRule="auto"/>
        <w:rPr>
          <w:rFonts w:cstheme="minorHAnsi"/>
        </w:rPr>
      </w:pPr>
      <w:r>
        <w:rPr>
          <w:rFonts w:cstheme="minorHAnsi"/>
        </w:rPr>
        <w:t xml:space="preserve">   b)</w:t>
      </w:r>
      <w:r w:rsidR="008A0C23" w:rsidRPr="008A0C23">
        <w:rPr>
          <w:rFonts w:cstheme="minorHAnsi"/>
        </w:rPr>
        <w:t xml:space="preserve"> opracowanie odpowiedzi na pytania i wynikających z nich zmian projektu w trakcie postępowania o udzielenie zamówienia publicznego na realizację robót budowlanych objętych tym projektem;</w:t>
      </w:r>
    </w:p>
    <w:p w:rsidR="007E0775" w:rsidRDefault="007E0775" w:rsidP="008A0C23">
      <w:pPr>
        <w:spacing w:after="0" w:line="240" w:lineRule="auto"/>
        <w:rPr>
          <w:rFonts w:cstheme="minorHAnsi"/>
        </w:rPr>
      </w:pPr>
    </w:p>
    <w:p w:rsidR="00E42804" w:rsidRDefault="008A0C23" w:rsidP="008A0C23">
      <w:pPr>
        <w:spacing w:after="0" w:line="240" w:lineRule="auto"/>
        <w:rPr>
          <w:rFonts w:cstheme="minorHAnsi"/>
        </w:rPr>
      </w:pPr>
      <w:r w:rsidRPr="008A0C23">
        <w:rPr>
          <w:rFonts w:cstheme="minorHAnsi"/>
        </w:rPr>
        <w:t xml:space="preserve">zwane  łącznie w dalszej części Umowy „przedmiotem Umowy”, zgodnie z Ofertą Wykonawcy, która stanowi załącznik nr 1 do Umowy.  </w:t>
      </w:r>
    </w:p>
    <w:p w:rsidR="00E42804" w:rsidRDefault="00E42804"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2. Oferta Wykonawcy została wybrana przez Zamawiającego, jako najkorzystniejsza w wyniku postępowania o udzielenie zamówienia publicznego w trybie przetargu nieograniczonego, oznaczenie sprawy </w:t>
      </w:r>
      <w:r w:rsidR="007E0775">
        <w:rPr>
          <w:rFonts w:cstheme="minorHAnsi"/>
        </w:rPr>
        <w:t xml:space="preserve">nr </w:t>
      </w:r>
      <w:r w:rsidRPr="008A0C23">
        <w:rPr>
          <w:rFonts w:cstheme="minorHAnsi"/>
        </w:rPr>
        <w:t xml:space="preserve">…………………. </w:t>
      </w:r>
    </w:p>
    <w:p w:rsidR="00E42804" w:rsidRDefault="00E42804" w:rsidP="008A0C23">
      <w:pPr>
        <w:spacing w:after="0" w:line="240" w:lineRule="auto"/>
        <w:rPr>
          <w:rFonts w:cstheme="minorHAnsi"/>
        </w:rPr>
      </w:pPr>
    </w:p>
    <w:p w:rsidR="00E42804" w:rsidRDefault="00E42804" w:rsidP="00E42804">
      <w:pPr>
        <w:spacing w:after="0" w:line="240" w:lineRule="auto"/>
        <w:jc w:val="center"/>
        <w:rPr>
          <w:rFonts w:cstheme="minorHAnsi"/>
          <w:b/>
        </w:rPr>
      </w:pPr>
      <w:r w:rsidRPr="00E42804">
        <w:rPr>
          <w:rFonts w:cstheme="minorHAnsi"/>
          <w:b/>
        </w:rPr>
        <w:t>§ 2.</w:t>
      </w:r>
      <w:r w:rsidR="008A0C23" w:rsidRPr="00E42804">
        <w:rPr>
          <w:rFonts w:cstheme="minorHAnsi"/>
          <w:b/>
        </w:rPr>
        <w:t xml:space="preserve">WYKONANIE UMOWY </w:t>
      </w:r>
    </w:p>
    <w:p w:rsidR="00E42804" w:rsidRPr="00E42804" w:rsidRDefault="00E42804" w:rsidP="00E42804">
      <w:pPr>
        <w:spacing w:after="0" w:line="240" w:lineRule="auto"/>
        <w:jc w:val="center"/>
        <w:rPr>
          <w:rFonts w:cstheme="minorHAnsi"/>
          <w:b/>
        </w:rPr>
      </w:pPr>
    </w:p>
    <w:p w:rsidR="00E42804" w:rsidRDefault="00E42804" w:rsidP="008A0C23">
      <w:pPr>
        <w:spacing w:after="0" w:line="240" w:lineRule="auto"/>
        <w:rPr>
          <w:rFonts w:cstheme="minorHAnsi"/>
        </w:rPr>
      </w:pPr>
      <w:r>
        <w:rPr>
          <w:rFonts w:cstheme="minorHAnsi"/>
        </w:rPr>
        <w:t xml:space="preserve">1. </w:t>
      </w:r>
      <w:r w:rsidR="008A0C23" w:rsidRPr="008A0C23">
        <w:rPr>
          <w:rFonts w:cstheme="minorHAnsi"/>
        </w:rPr>
        <w:t xml:space="preserve">Wykonawca zobowiązuje się do wykonania przedmiotu Umowy zgodnie: </w:t>
      </w:r>
    </w:p>
    <w:p w:rsidR="008A0C23" w:rsidRPr="008A0C23" w:rsidRDefault="00E42804" w:rsidP="008A0C23">
      <w:pPr>
        <w:spacing w:after="0" w:line="240" w:lineRule="auto"/>
        <w:rPr>
          <w:rFonts w:cstheme="minorHAnsi"/>
        </w:rPr>
      </w:pPr>
      <w:r>
        <w:rPr>
          <w:rFonts w:cstheme="minorHAnsi"/>
        </w:rPr>
        <w:t xml:space="preserve">     a</w:t>
      </w:r>
      <w:r w:rsidR="008A0C23" w:rsidRPr="008A0C23">
        <w:rPr>
          <w:rFonts w:cstheme="minorHAnsi"/>
        </w:rPr>
        <w:t xml:space="preserve">) ze swą najlepszą wiedzą, </w:t>
      </w:r>
    </w:p>
    <w:p w:rsidR="00E42804" w:rsidRDefault="00E42804" w:rsidP="008A0C23">
      <w:pPr>
        <w:spacing w:after="0" w:line="240" w:lineRule="auto"/>
        <w:rPr>
          <w:rFonts w:cstheme="minorHAnsi"/>
        </w:rPr>
      </w:pPr>
      <w:r>
        <w:rPr>
          <w:rFonts w:cstheme="minorHAnsi"/>
        </w:rPr>
        <w:t xml:space="preserve">     b</w:t>
      </w:r>
      <w:r w:rsidR="008A0C23" w:rsidRPr="008A0C23">
        <w:rPr>
          <w:rFonts w:cstheme="minorHAnsi"/>
        </w:rPr>
        <w:t xml:space="preserve">) z wiedzą techniczną, </w:t>
      </w:r>
    </w:p>
    <w:p w:rsidR="00E42804" w:rsidRDefault="00E42804" w:rsidP="008A0C23">
      <w:pPr>
        <w:spacing w:after="0" w:line="240" w:lineRule="auto"/>
        <w:rPr>
          <w:rFonts w:cstheme="minorHAnsi"/>
        </w:rPr>
      </w:pPr>
      <w:r>
        <w:rPr>
          <w:rFonts w:cstheme="minorHAnsi"/>
        </w:rPr>
        <w:t xml:space="preserve">     c</w:t>
      </w:r>
      <w:r w:rsidR="008A0C23" w:rsidRPr="008A0C23">
        <w:rPr>
          <w:rFonts w:cstheme="minorHAnsi"/>
        </w:rPr>
        <w:t xml:space="preserve">) z obowiązującymi przepisami, a w szczególności zgodnie z rozporządzeniem Ministra Transportu, Budownictwa i Gospodarki Morskiej z dnia 25 kwietnia 2012 r. w sprawie szczegółowego zakresu i formy projektu budowlanego (Dz.U. z 2012 r. poz. 462 z późniejszymi zmianami), rozporządzeniem Ministra Infrastruktury z dnia 2 września 2004 r. w sprawie szczegółowego zakresu i formy dokumentacji projektowej, specyfikacji technicznych wykonania i odbioru robót budowlanych oraz programu funkcjonalnoużytkowego (Dz.U. z 2013 r. poz. 1129) oraz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(Dz.U. Nr 130, poz. 1389), </w:t>
      </w:r>
    </w:p>
    <w:p w:rsidR="00E42804" w:rsidRDefault="00E42804" w:rsidP="008A0C23">
      <w:pPr>
        <w:spacing w:after="0" w:line="240" w:lineRule="auto"/>
        <w:rPr>
          <w:rFonts w:cstheme="minorHAnsi"/>
        </w:rPr>
      </w:pPr>
      <w:r>
        <w:rPr>
          <w:rFonts w:cstheme="minorHAnsi"/>
        </w:rPr>
        <w:t xml:space="preserve">    d</w:t>
      </w:r>
      <w:r w:rsidR="008A0C23" w:rsidRPr="008A0C23">
        <w:rPr>
          <w:rFonts w:cstheme="minorHAnsi"/>
        </w:rPr>
        <w:t xml:space="preserve">) niniejszą Umową. </w:t>
      </w:r>
    </w:p>
    <w:p w:rsidR="00E42804" w:rsidRDefault="00E42804" w:rsidP="008A0C23">
      <w:pPr>
        <w:spacing w:after="0" w:line="240" w:lineRule="auto"/>
        <w:rPr>
          <w:rFonts w:cstheme="minorHAnsi"/>
        </w:rPr>
      </w:pPr>
    </w:p>
    <w:p w:rsidR="00E42804" w:rsidRDefault="008A0C23" w:rsidP="008A0C23">
      <w:pPr>
        <w:spacing w:after="0" w:line="240" w:lineRule="auto"/>
        <w:rPr>
          <w:rFonts w:cstheme="minorHAnsi"/>
        </w:rPr>
      </w:pPr>
      <w:r w:rsidRPr="008A0C23">
        <w:rPr>
          <w:rFonts w:cstheme="minorHAnsi"/>
        </w:rPr>
        <w:t xml:space="preserve">2. Wykonawca wykona projekt i dostarczy go Zamawiającemu łącznie z: </w:t>
      </w:r>
    </w:p>
    <w:p w:rsidR="00E42804" w:rsidRDefault="00E42804" w:rsidP="008A0C23">
      <w:pPr>
        <w:spacing w:after="0" w:line="240" w:lineRule="auto"/>
        <w:rPr>
          <w:rFonts w:cstheme="minorHAnsi"/>
        </w:rPr>
      </w:pPr>
      <w:r>
        <w:rPr>
          <w:rFonts w:cstheme="minorHAnsi"/>
        </w:rPr>
        <w:lastRenderedPageBreak/>
        <w:t xml:space="preserve">    </w:t>
      </w:r>
      <w:r w:rsidR="008A0C23" w:rsidRPr="008A0C23">
        <w:rPr>
          <w:rFonts w:cstheme="minorHAnsi"/>
        </w:rPr>
        <w:t xml:space="preserve">1) opiniami, uzgodnieniami, sprawdzeniami i decyzjami w zakresie wynikającym z właściwych przepisów, </w:t>
      </w:r>
    </w:p>
    <w:p w:rsidR="00E42804" w:rsidRDefault="00E42804" w:rsidP="008A0C23">
      <w:pPr>
        <w:spacing w:after="0" w:line="240" w:lineRule="auto"/>
        <w:rPr>
          <w:rFonts w:cstheme="minorHAnsi"/>
        </w:rPr>
      </w:pPr>
      <w:r>
        <w:rPr>
          <w:rFonts w:cstheme="minorHAnsi"/>
        </w:rPr>
        <w:t xml:space="preserve">    </w:t>
      </w:r>
      <w:r w:rsidR="008A0C23" w:rsidRPr="008A0C23">
        <w:rPr>
          <w:rFonts w:cstheme="minorHAnsi"/>
        </w:rPr>
        <w:t xml:space="preserve">2) wykazem opracowań składających się na tę dokumentację projektową, który stanowić będzie integralną część protokołu odbioru dokumentacji projektowej, </w:t>
      </w:r>
    </w:p>
    <w:p w:rsidR="00E42804" w:rsidRDefault="00E42804" w:rsidP="008A0C23">
      <w:pPr>
        <w:spacing w:after="0" w:line="240" w:lineRule="auto"/>
        <w:rPr>
          <w:rFonts w:cstheme="minorHAnsi"/>
        </w:rPr>
      </w:pPr>
      <w:r>
        <w:rPr>
          <w:rFonts w:cstheme="minorHAnsi"/>
        </w:rPr>
        <w:t xml:space="preserve">   </w:t>
      </w:r>
      <w:r w:rsidR="008A0C23" w:rsidRPr="008A0C23">
        <w:rPr>
          <w:rFonts w:cstheme="minorHAnsi"/>
        </w:rPr>
        <w:t xml:space="preserve">3) pisemnym oświadczeniem, iż dostarczony projekt został wykonany z należytą starannością, przy przestrzeganiu obowiązujących przepisów, norm i zasad wiedzy technicznej oraz że jest kompletny, spójny i stanowi podstawę do realizacji robót budowlanych, z zastrzeżeniem, że oświadczenie to musi być podpisane przez wszystkich projektantów, o których mowa w § 5. ust. 1. </w:t>
      </w:r>
    </w:p>
    <w:p w:rsidR="00E42804" w:rsidRDefault="00E42804"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3. Wykonawca jest zobowiązany terminowo, rzetelnie i wyczerpująco działać we wszelkich postępowania administracyjnych, w których – w wykonaniu obowiązków wynikających z niniejszej Umowy – będzie reprezentował Zamawiającego, a w szczególności jest zobowiązany składać wszelkie wnioski, wyjaśnienia i podania bez braków formalnych. </w:t>
      </w:r>
    </w:p>
    <w:p w:rsidR="00E42804" w:rsidRDefault="00E42804" w:rsidP="008A0C23">
      <w:pPr>
        <w:spacing w:after="0" w:line="240" w:lineRule="auto"/>
        <w:rPr>
          <w:rFonts w:cstheme="minorHAnsi"/>
        </w:rPr>
      </w:pPr>
    </w:p>
    <w:p w:rsidR="00E42804" w:rsidRPr="00E42804" w:rsidRDefault="008A0C23" w:rsidP="00E42804">
      <w:pPr>
        <w:spacing w:after="0" w:line="240" w:lineRule="auto"/>
        <w:jc w:val="center"/>
        <w:rPr>
          <w:rFonts w:cstheme="minorHAnsi"/>
          <w:b/>
        </w:rPr>
      </w:pPr>
      <w:r w:rsidRPr="00E42804">
        <w:rPr>
          <w:rFonts w:cstheme="minorHAnsi"/>
          <w:b/>
        </w:rPr>
        <w:t>§ 3.</w:t>
      </w:r>
    </w:p>
    <w:p w:rsidR="00E42804" w:rsidRDefault="00E42804"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Strony Umowy deklarują ścisłą współpracę w zakresie wymaganym dla prawidłowego wykonania niniejszej Umowy. </w:t>
      </w:r>
    </w:p>
    <w:p w:rsidR="00E42804" w:rsidRDefault="00E42804" w:rsidP="008A0C23">
      <w:pPr>
        <w:spacing w:after="0" w:line="240" w:lineRule="auto"/>
        <w:rPr>
          <w:rFonts w:cstheme="minorHAnsi"/>
        </w:rPr>
      </w:pPr>
    </w:p>
    <w:p w:rsidR="00E42804" w:rsidRPr="00E42804" w:rsidRDefault="008A0C23" w:rsidP="00E42804">
      <w:pPr>
        <w:spacing w:after="0" w:line="240" w:lineRule="auto"/>
        <w:jc w:val="center"/>
        <w:rPr>
          <w:rFonts w:cstheme="minorHAnsi"/>
          <w:b/>
        </w:rPr>
      </w:pPr>
      <w:r w:rsidRPr="00E42804">
        <w:rPr>
          <w:rFonts w:cstheme="minorHAnsi"/>
          <w:b/>
        </w:rPr>
        <w:t>§ 4.</w:t>
      </w:r>
      <w:r w:rsidR="00E42804" w:rsidRPr="00E42804">
        <w:rPr>
          <w:rFonts w:cstheme="minorHAnsi"/>
          <w:b/>
        </w:rPr>
        <w:t xml:space="preserve"> KOMUNIKOWANIE</w:t>
      </w:r>
    </w:p>
    <w:p w:rsidR="00E42804" w:rsidRDefault="00E42804" w:rsidP="008A0C23">
      <w:pPr>
        <w:spacing w:after="0" w:line="240" w:lineRule="auto"/>
        <w:rPr>
          <w:rFonts w:cstheme="minorHAnsi"/>
        </w:rPr>
      </w:pPr>
    </w:p>
    <w:p w:rsidR="00E42804" w:rsidRDefault="008A0C23" w:rsidP="008A0C23">
      <w:pPr>
        <w:spacing w:after="0" w:line="240" w:lineRule="auto"/>
        <w:rPr>
          <w:rFonts w:cstheme="minorHAnsi"/>
        </w:rPr>
      </w:pPr>
      <w:r w:rsidRPr="008A0C23">
        <w:rPr>
          <w:rFonts w:cstheme="minorHAnsi"/>
        </w:rPr>
        <w:t xml:space="preserve">1. Do kierowania realizacją przedmiotu Umowy Wykonawca wyznacza: ………………………. </w:t>
      </w:r>
    </w:p>
    <w:p w:rsidR="00E42804" w:rsidRDefault="008A0C23" w:rsidP="008A0C23">
      <w:pPr>
        <w:spacing w:after="0" w:line="240" w:lineRule="auto"/>
        <w:rPr>
          <w:rFonts w:cstheme="minorHAnsi"/>
        </w:rPr>
      </w:pPr>
      <w:r w:rsidRPr="008A0C23">
        <w:rPr>
          <w:rFonts w:cstheme="minorHAnsi"/>
        </w:rPr>
        <w:t xml:space="preserve">2. Do kontaktów roboczych z Wykonawcą w zakresie niniejszej Umowy Zamawiający wyznacza: ………………………………... </w:t>
      </w:r>
    </w:p>
    <w:p w:rsidR="00E42804" w:rsidRDefault="008A0C23" w:rsidP="008A0C23">
      <w:pPr>
        <w:spacing w:after="0" w:line="240" w:lineRule="auto"/>
        <w:rPr>
          <w:rFonts w:cstheme="minorHAnsi"/>
        </w:rPr>
      </w:pPr>
      <w:r w:rsidRPr="008A0C23">
        <w:rPr>
          <w:rFonts w:cstheme="minorHAnsi"/>
        </w:rPr>
        <w:t xml:space="preserve">3. W trakcie realizacji przedmiotu Umowy, a w szczególności w trakcie wykonywania projektu, Wykonawca ma obowiązek dokonywania z Zamawiającym uzgodnień co do sposobu realizacji Umowy. </w:t>
      </w:r>
    </w:p>
    <w:p w:rsidR="00873A81" w:rsidRDefault="00873A81"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4. Wykonawca zobowiązany jest do przekazywania na bieżąco Zamawiającemu kopii wszelkiej uzyskanej korespondencji mającej wpływ na terminową realizację przedmiotu Umowy,  w tym m.in.: warunków, opinii, uzgodnień i decyzji związanych z realizacją przedmiotu Umowy. Wykonawca zobowiązany jest przekazać Zamawiającemu ww. dokumenty w terminie 3 dni roboczych od daty skutecznego doręczenia dokumentu Wykonawcy. </w:t>
      </w:r>
    </w:p>
    <w:p w:rsidR="00873A81" w:rsidRDefault="00873A81"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5. Kopie dokumentów o istotnym znaczeniu dla przedmiotu Umowy, tj. dokumentów, w stosunku do których Zamawiającemu przysługuje środek odwoławczy, Wykonawca zobowiązany jest przekazać Zamawiającemu w terminie 2 dni roboczych od daty skutecznego doręczenia dokumentu Wykonawcy. </w:t>
      </w:r>
    </w:p>
    <w:p w:rsidR="00E42804" w:rsidRDefault="00E42804" w:rsidP="008A0C23">
      <w:pPr>
        <w:spacing w:after="0" w:line="240" w:lineRule="auto"/>
        <w:rPr>
          <w:rFonts w:cstheme="minorHAnsi"/>
        </w:rPr>
      </w:pPr>
    </w:p>
    <w:p w:rsidR="00E42804" w:rsidRPr="00E42804" w:rsidRDefault="008A0C23" w:rsidP="00E42804">
      <w:pPr>
        <w:spacing w:after="0" w:line="240" w:lineRule="auto"/>
        <w:jc w:val="center"/>
        <w:rPr>
          <w:rFonts w:cstheme="minorHAnsi"/>
          <w:b/>
        </w:rPr>
      </w:pPr>
      <w:r w:rsidRPr="00E42804">
        <w:rPr>
          <w:rFonts w:cstheme="minorHAnsi"/>
          <w:b/>
        </w:rPr>
        <w:t>§ 5.</w:t>
      </w:r>
      <w:r w:rsidR="00E42804" w:rsidRPr="00E42804">
        <w:rPr>
          <w:rFonts w:cstheme="minorHAnsi"/>
          <w:b/>
        </w:rPr>
        <w:t xml:space="preserve"> PERSONEL WYKONAWCY</w:t>
      </w:r>
    </w:p>
    <w:p w:rsidR="00E42804" w:rsidRDefault="00E42804" w:rsidP="008A0C23">
      <w:pPr>
        <w:spacing w:after="0" w:line="240" w:lineRule="auto"/>
        <w:rPr>
          <w:rFonts w:cstheme="minorHAnsi"/>
        </w:rPr>
      </w:pPr>
    </w:p>
    <w:p w:rsidR="00E42804" w:rsidRDefault="008A0C23" w:rsidP="008A0C23">
      <w:pPr>
        <w:spacing w:after="0" w:line="240" w:lineRule="auto"/>
        <w:rPr>
          <w:rFonts w:cstheme="minorHAnsi"/>
        </w:rPr>
      </w:pPr>
      <w:r w:rsidRPr="008A0C23">
        <w:rPr>
          <w:rFonts w:cstheme="minorHAnsi"/>
        </w:rPr>
        <w:t xml:space="preserve"> </w:t>
      </w:r>
      <w:r w:rsidR="00E42804">
        <w:rPr>
          <w:rFonts w:cstheme="minorHAnsi"/>
        </w:rPr>
        <w:t>1</w:t>
      </w:r>
      <w:r w:rsidRPr="008A0C23">
        <w:rPr>
          <w:rFonts w:cstheme="minorHAnsi"/>
        </w:rPr>
        <w:t xml:space="preserve">. Wykonawca zobowiązany jest zapewnić wykonanie prac objętych Umową przez osoby posiadające stosowne uprawnienia i kwalifikacje zawodowe. Wykonawca ma obowiązek, w terminie nie dłuższym niż 14 dni od daty zawarcia niniejszej Umowy, przedłożyć Zamawiającemu kopie uprawnień budowlanych w zakresie projektowania, dotyczące osób wskazanych w Ofercie Wykonawcy, dla których ustawa z dnia 7 lipca 1994 roku Prawo budowlane (tekst jednolity: Dz.U. z 2016 roku poz. 290 z późniejszymi zmianami) [Prawo Budowlane] wymaga posiadania uprawnień oraz kopie aktualnych dokumentów potwierdzających przynależność do właściwej Okręgowej Izby Inżynierów Budownictwa. </w:t>
      </w:r>
    </w:p>
    <w:p w:rsidR="00873A81" w:rsidRDefault="00873A81" w:rsidP="008A0C23">
      <w:pPr>
        <w:spacing w:after="0" w:line="240" w:lineRule="auto"/>
        <w:rPr>
          <w:rFonts w:cstheme="minorHAnsi"/>
        </w:rPr>
      </w:pPr>
    </w:p>
    <w:p w:rsidR="00873A81" w:rsidRDefault="00E42804" w:rsidP="008A0C23">
      <w:pPr>
        <w:spacing w:after="0" w:line="240" w:lineRule="auto"/>
        <w:rPr>
          <w:rFonts w:cstheme="minorHAnsi"/>
        </w:rPr>
      </w:pPr>
      <w:r>
        <w:rPr>
          <w:rFonts w:cstheme="minorHAnsi"/>
        </w:rPr>
        <w:t>2</w:t>
      </w:r>
      <w:r w:rsidR="008A0C23" w:rsidRPr="008A0C23">
        <w:rPr>
          <w:rFonts w:cstheme="minorHAnsi"/>
        </w:rPr>
        <w:t xml:space="preserve">. Wykonawca zobowiązuje się skierować do wykonania przedmiotu Umowy personel wskazany w Ofercie Wykonawcy. Zmiana którejkolwiek z osób, o których mowa w zdaniu poprzednim, w trakcie realizacji przedmiotu Umowy, musi być uzasadniona przez Wykonawcę na piśmie i zaakceptowana przez Zamawiającego. Zamawiający w ciągu 7 dni roboczych od otrzymania propozycji zmiany zaakceptuje zmianę personelu wskazanego w Ofercie Wykonawcy, jednakże wyłącznie wtedy, gdy kwalifikacje i doświadczenie wskazanych osób będą takie same lub wyższe od kwalifikacji i doświadczenia  wymaganych postanowieniami Specyfikacji Istotnych Warunków Zamówienia. </w:t>
      </w:r>
    </w:p>
    <w:p w:rsidR="00873A81" w:rsidRDefault="00873A81" w:rsidP="008A0C23">
      <w:pPr>
        <w:spacing w:after="0" w:line="240" w:lineRule="auto"/>
        <w:rPr>
          <w:rFonts w:cstheme="minorHAnsi"/>
        </w:rPr>
      </w:pPr>
    </w:p>
    <w:p w:rsidR="00873A81" w:rsidRDefault="00873A81" w:rsidP="008A0C23">
      <w:pPr>
        <w:spacing w:after="0" w:line="240" w:lineRule="auto"/>
        <w:rPr>
          <w:rFonts w:cstheme="minorHAnsi"/>
        </w:rPr>
      </w:pPr>
      <w:r>
        <w:rPr>
          <w:rFonts w:cstheme="minorHAnsi"/>
        </w:rPr>
        <w:lastRenderedPageBreak/>
        <w:t>3</w:t>
      </w:r>
      <w:r w:rsidR="008A0C23" w:rsidRPr="008A0C23">
        <w:rPr>
          <w:rFonts w:cstheme="minorHAnsi"/>
        </w:rPr>
        <w:t>. Wykonawca przedłoży Zamawiającemu propozycję zmiany, o której mowa w ust. 2, nie później niż 7 dni roboczych przed planowanym skierowaniem do wykonania przedmiotu Umowy innej  osoby, niż wskazana w Ofercie. Jakakolwiek przerwa w realizacji przedmiotu Umowy wynikająca z braku personelu będzie traktowana jako przerwa wynikła z przyczyn zależnych od Wykonawcy i nie może stanowić podstawy do wydłużenia terminu/ów wykonania przedmiotu Umowy, o którym/</w:t>
      </w:r>
      <w:proofErr w:type="spellStart"/>
      <w:r w:rsidR="008A0C23" w:rsidRPr="008A0C23">
        <w:rPr>
          <w:rFonts w:cstheme="minorHAnsi"/>
        </w:rPr>
        <w:t>ch</w:t>
      </w:r>
      <w:proofErr w:type="spellEnd"/>
      <w:r w:rsidR="008A0C23" w:rsidRPr="008A0C23">
        <w:rPr>
          <w:rFonts w:cstheme="minorHAnsi"/>
        </w:rPr>
        <w:t xml:space="preserve"> mowa w § 7. ust. 1. </w:t>
      </w:r>
    </w:p>
    <w:p w:rsidR="00873A81" w:rsidRDefault="00873A81" w:rsidP="008A0C23">
      <w:pPr>
        <w:spacing w:after="0" w:line="240" w:lineRule="auto"/>
        <w:rPr>
          <w:rFonts w:cstheme="minorHAnsi"/>
        </w:rPr>
      </w:pPr>
    </w:p>
    <w:p w:rsidR="00873A81" w:rsidRDefault="00873A81" w:rsidP="008A0C23">
      <w:pPr>
        <w:spacing w:after="0" w:line="240" w:lineRule="auto"/>
        <w:rPr>
          <w:rFonts w:cstheme="minorHAnsi"/>
        </w:rPr>
      </w:pPr>
    </w:p>
    <w:p w:rsidR="00873A81" w:rsidRDefault="00873A81" w:rsidP="008A0C23">
      <w:pPr>
        <w:spacing w:after="0" w:line="240" w:lineRule="auto"/>
        <w:rPr>
          <w:rFonts w:cstheme="minorHAnsi"/>
        </w:rPr>
      </w:pPr>
      <w:r>
        <w:rPr>
          <w:rFonts w:cstheme="minorHAnsi"/>
        </w:rPr>
        <w:t>4</w:t>
      </w:r>
      <w:r w:rsidR="008A0C23" w:rsidRPr="008A0C23">
        <w:rPr>
          <w:rFonts w:cstheme="minorHAnsi"/>
        </w:rPr>
        <w:t xml:space="preserve">. Zaakceptowana na piśmie przez Zamawiającego zmiana personelu nie wymaga aneksu do Umowy. </w:t>
      </w:r>
    </w:p>
    <w:p w:rsidR="00873A81" w:rsidRDefault="00873A81" w:rsidP="008A0C23">
      <w:pPr>
        <w:spacing w:after="0" w:line="240" w:lineRule="auto"/>
        <w:rPr>
          <w:rFonts w:cstheme="minorHAnsi"/>
        </w:rPr>
      </w:pPr>
    </w:p>
    <w:p w:rsidR="00873A81" w:rsidRDefault="00873A81" w:rsidP="008A0C23">
      <w:pPr>
        <w:spacing w:after="0" w:line="240" w:lineRule="auto"/>
        <w:rPr>
          <w:rFonts w:cstheme="minorHAnsi"/>
        </w:rPr>
      </w:pPr>
      <w:r>
        <w:rPr>
          <w:rFonts w:cstheme="minorHAnsi"/>
        </w:rPr>
        <w:t>5</w:t>
      </w:r>
      <w:r w:rsidR="008A0C23" w:rsidRPr="008A0C23">
        <w:rPr>
          <w:rFonts w:cstheme="minorHAnsi"/>
        </w:rPr>
        <w:t xml:space="preserve">. Skierowanie bez akceptacji Zamawiającego do wykonania przedmiotu Umowy innych osób, niż wskazane w Ofercie Wykonawcy, lub nieprzedłożenie Zamawiającemu kopii dokumentów, o których mowa w ust. 1, stanowi podstawę odstąpienia od Umowy przez Zamawiającego z winy Wykonawcy. </w:t>
      </w:r>
    </w:p>
    <w:p w:rsidR="00873A81" w:rsidRDefault="00873A81" w:rsidP="008A0C23">
      <w:pPr>
        <w:spacing w:after="0" w:line="240" w:lineRule="auto"/>
        <w:rPr>
          <w:rFonts w:cstheme="minorHAnsi"/>
        </w:rPr>
      </w:pPr>
    </w:p>
    <w:p w:rsidR="00873A81" w:rsidRDefault="00873A81" w:rsidP="008A0C23">
      <w:pPr>
        <w:spacing w:after="0" w:line="240" w:lineRule="auto"/>
        <w:rPr>
          <w:rFonts w:cstheme="minorHAnsi"/>
        </w:rPr>
      </w:pPr>
      <w:r>
        <w:rPr>
          <w:rFonts w:cstheme="minorHAnsi"/>
        </w:rPr>
        <w:t>6</w:t>
      </w:r>
      <w:r w:rsidR="008A0C23" w:rsidRPr="008A0C23">
        <w:rPr>
          <w:rFonts w:cstheme="minorHAnsi"/>
        </w:rPr>
        <w:t xml:space="preserve">. W przypadku, gdy Wykonawca powierzy wykonanie części przedmiotu Umowy podwykonawcy, odpowiada za działania i zaniechania podwykonawcy tak jak za działania i zaniechania własne. Wykonawca zapewnia, że podwykonawcy będą przestrzegać wszelkich postanowień niniejszej Umowy. </w:t>
      </w:r>
    </w:p>
    <w:p w:rsidR="00873A81" w:rsidRDefault="00873A81" w:rsidP="008A0C23">
      <w:pPr>
        <w:spacing w:after="0" w:line="240" w:lineRule="auto"/>
        <w:rPr>
          <w:rFonts w:cstheme="minorHAnsi"/>
        </w:rPr>
      </w:pPr>
    </w:p>
    <w:p w:rsidR="00873A81" w:rsidRDefault="00873A81" w:rsidP="008A0C23">
      <w:pPr>
        <w:spacing w:after="0" w:line="240" w:lineRule="auto"/>
        <w:rPr>
          <w:rFonts w:cstheme="minorHAnsi"/>
        </w:rPr>
      </w:pPr>
      <w:r>
        <w:rPr>
          <w:rFonts w:cstheme="minorHAnsi"/>
        </w:rPr>
        <w:t>7</w:t>
      </w:r>
      <w:r w:rsidR="008A0C23" w:rsidRPr="008A0C23">
        <w:rPr>
          <w:rFonts w:cstheme="minorHAnsi"/>
        </w:rPr>
        <w:t xml:space="preserve">. Zamawiający nie ponosi odpowiedzialności za jakiekolwiek zobowiązania Wykonawcy wobec podwykonawców, jak również za zobowiązania podwykonawców wobec osób trzecich. </w:t>
      </w:r>
    </w:p>
    <w:p w:rsidR="00873A81" w:rsidRDefault="00873A81" w:rsidP="008A0C23">
      <w:pPr>
        <w:spacing w:after="0" w:line="240" w:lineRule="auto"/>
        <w:rPr>
          <w:rFonts w:cstheme="minorHAnsi"/>
        </w:rPr>
      </w:pPr>
    </w:p>
    <w:p w:rsidR="00873A81" w:rsidRDefault="00873A81" w:rsidP="008A0C23">
      <w:pPr>
        <w:spacing w:after="0" w:line="240" w:lineRule="auto"/>
        <w:rPr>
          <w:rFonts w:cstheme="minorHAnsi"/>
        </w:rPr>
      </w:pPr>
      <w:r>
        <w:rPr>
          <w:rFonts w:cstheme="minorHAnsi"/>
        </w:rPr>
        <w:t>8</w:t>
      </w:r>
      <w:r w:rsidR="008A0C23" w:rsidRPr="008A0C23">
        <w:rPr>
          <w:rFonts w:cstheme="minorHAnsi"/>
        </w:rPr>
        <w:t xml:space="preserve">. Wykonawca oświadcza, że podmiot trzeci -  …………. ,  na zasoby którego w zakresie wiedzy i/lub doświadczenia powoływał się składając ofertę celem wykazania spełniania warunków udziału w postępowaniu o udzielenie zamówienia publicznego, będzie realizował przedmiot Umowy w zakresie …………………... W przypadku zaprzestania wykonywania Umowy przez ww. podmiot trzeci z jakichkolwiek przyczyn Wykonawca będzie zobowiązany do zastąpienia tego podmiotu innym podmiotem, posiadającym zasoby co najmniej takie jak te, które stanowiły podstawę wykazania spełniania przez Inżyniera warunków udziału w postępowaniu o udzielenie zamówienia publicznego przy udziale podmiotu trzeciego, po uprzednim uzyskaniu zgody Zamawiającego. </w:t>
      </w:r>
    </w:p>
    <w:p w:rsidR="00873A81" w:rsidRDefault="00873A81" w:rsidP="008A0C23">
      <w:pPr>
        <w:spacing w:after="0" w:line="240" w:lineRule="auto"/>
        <w:rPr>
          <w:rFonts w:cstheme="minorHAnsi"/>
        </w:rPr>
      </w:pPr>
    </w:p>
    <w:p w:rsidR="00873A81" w:rsidRDefault="00873A81" w:rsidP="008A0C23">
      <w:pPr>
        <w:spacing w:after="0" w:line="240" w:lineRule="auto"/>
        <w:rPr>
          <w:rFonts w:cstheme="minorHAnsi"/>
        </w:rPr>
      </w:pPr>
      <w:r>
        <w:rPr>
          <w:rFonts w:cstheme="minorHAnsi"/>
        </w:rPr>
        <w:t>9</w:t>
      </w:r>
      <w:r w:rsidR="008A0C23" w:rsidRPr="008A0C23">
        <w:rPr>
          <w:rFonts w:cstheme="minorHAnsi"/>
        </w:rPr>
        <w:t xml:space="preserve">. Wykonawca zapewnia, że podmiot trzeci  - ………….,  na zasoby którego w zakresie zasobów finansowych powoływał się składając ofertę, będzie ponosił wraz z Wykonawcą solidarną odpowiedzialność za wykonanie przedmiotu Umowy i w przypadku zaprzestania wykonywania Umowy przez Wykonawcę z przyczyn niewypłacalności będzie zobowiązany do przekazania Inżynierowi środków zapewniających wykonanie przedmiotu Umowy. Wzajemne rozliczenia Wykonawcy i ww. podmiotu trzeciego z tego tytułu nie obciążają Zamawiającego. </w:t>
      </w:r>
    </w:p>
    <w:p w:rsidR="00873A81" w:rsidRDefault="00873A81"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1</w:t>
      </w:r>
      <w:r w:rsidR="00873A81">
        <w:rPr>
          <w:rFonts w:cstheme="minorHAnsi"/>
        </w:rPr>
        <w:t>0</w:t>
      </w:r>
      <w:r w:rsidRPr="008A0C23">
        <w:rPr>
          <w:rFonts w:cstheme="minorHAnsi"/>
        </w:rPr>
        <w:t xml:space="preserve">. Dokument potwierdzający zobowiązanie podmiotu trzeciego - ………. do solidarnej odpowiedzialności wobec Zamawiającego za wykonanie przedmiotu Umowy w zakresie zasobów finansowych, niezbędnych do realizacji przedmiotu Umowy, określający szczegółowo wysokość zobowiązania oraz zasady wypłaty świadczenia stanowi załącznik nr …  do Umowy. </w:t>
      </w:r>
    </w:p>
    <w:p w:rsidR="00873A81" w:rsidRDefault="00873A81" w:rsidP="008A0C23">
      <w:pPr>
        <w:spacing w:after="0" w:line="240" w:lineRule="auto"/>
        <w:rPr>
          <w:rFonts w:cstheme="minorHAnsi"/>
        </w:rPr>
      </w:pPr>
    </w:p>
    <w:p w:rsidR="00873A81" w:rsidRDefault="008A0C23" w:rsidP="00873A81">
      <w:pPr>
        <w:spacing w:after="0" w:line="240" w:lineRule="auto"/>
        <w:jc w:val="center"/>
        <w:rPr>
          <w:rFonts w:cstheme="minorHAnsi"/>
        </w:rPr>
      </w:pPr>
      <w:r w:rsidRPr="00873A81">
        <w:rPr>
          <w:rFonts w:cstheme="minorHAnsi"/>
          <w:b/>
        </w:rPr>
        <w:t>§ 6.</w:t>
      </w:r>
      <w:r w:rsidRPr="008A0C23">
        <w:rPr>
          <w:rFonts w:cstheme="minorHAnsi"/>
        </w:rPr>
        <w:t xml:space="preserve"> </w:t>
      </w:r>
    </w:p>
    <w:p w:rsidR="00873A81" w:rsidRDefault="00873A81" w:rsidP="008A0C23">
      <w:pPr>
        <w:spacing w:after="0" w:line="240" w:lineRule="auto"/>
        <w:rPr>
          <w:rFonts w:cstheme="minorHAnsi"/>
        </w:rPr>
      </w:pPr>
    </w:p>
    <w:p w:rsidR="00873A81" w:rsidRDefault="008A0C23" w:rsidP="008A0C23">
      <w:pPr>
        <w:spacing w:after="0" w:line="240" w:lineRule="auto"/>
        <w:rPr>
          <w:rFonts w:cstheme="minorHAnsi"/>
        </w:rPr>
      </w:pPr>
      <w:r w:rsidRPr="008A0C23">
        <w:rPr>
          <w:rFonts w:cstheme="minorHAnsi"/>
        </w:rPr>
        <w:t xml:space="preserve">1.  Wykonawca zobowiązuje się, że osoby wykonujące czynności, dla których Zamawiający określił taki warunek w SIWZ, tj. czynności związane z: koordynacją wszystkich prac projektowych oraz odpowiedzialne za kontakt z Zamawiającym w zakresie realizacji zamówienia, będą w okresie realizacji Umowy zatrudnione na podstawie umowy o pracę w rozumieniu przepisów ustawy z dnia 26 czerwca 1974 r. - Kodeks pracy (Dz. U. z 2014 r., poz. 1502 z </w:t>
      </w:r>
      <w:proofErr w:type="spellStart"/>
      <w:r w:rsidRPr="008A0C23">
        <w:rPr>
          <w:rFonts w:cstheme="minorHAnsi"/>
        </w:rPr>
        <w:t>późn</w:t>
      </w:r>
      <w:proofErr w:type="spellEnd"/>
      <w:r w:rsidRPr="008A0C23">
        <w:rPr>
          <w:rFonts w:cstheme="minorHAnsi"/>
        </w:rPr>
        <w:t xml:space="preserve">. zm.), zgodnie z oświadczeniem zawartym w ofercie. </w:t>
      </w:r>
    </w:p>
    <w:p w:rsidR="00873A81" w:rsidRDefault="00873A81" w:rsidP="008A0C23">
      <w:pPr>
        <w:spacing w:after="0" w:line="240" w:lineRule="auto"/>
        <w:rPr>
          <w:rFonts w:cstheme="minorHAnsi"/>
        </w:rPr>
      </w:pPr>
    </w:p>
    <w:p w:rsidR="00873A81" w:rsidRDefault="008A0C23" w:rsidP="008A0C23">
      <w:pPr>
        <w:spacing w:after="0" w:line="240" w:lineRule="auto"/>
        <w:rPr>
          <w:rFonts w:cstheme="minorHAnsi"/>
        </w:rPr>
      </w:pPr>
      <w:r w:rsidRPr="008A0C23">
        <w:rPr>
          <w:rFonts w:cstheme="minorHAnsi"/>
        </w:rPr>
        <w:t xml:space="preserve">2.  Wykonawca na żądanie Zamawiającego, w terminie wskazanym przez Zamawiającego nie dłuższym niż 7 dni roboczych, zobowiązuje się przedłożyć bieżące dokumenty potwierdzające, że przedmiot Umowy jest wykonywany przez osoby będące pracownikami Wykonawcy lub Podwykonawcy (wykonujące czynności określone w pkt 1 w rozumieniu przepisów ustawy z dnia 26 czerwca 1974 r. - Kodeks pracy (Dz. U. z 2016 r., poz. 1666 z </w:t>
      </w:r>
      <w:proofErr w:type="spellStart"/>
      <w:r w:rsidRPr="008A0C23">
        <w:rPr>
          <w:rFonts w:cstheme="minorHAnsi"/>
        </w:rPr>
        <w:t>późn</w:t>
      </w:r>
      <w:proofErr w:type="spellEnd"/>
      <w:r w:rsidRPr="008A0C23">
        <w:rPr>
          <w:rFonts w:cstheme="minorHAnsi"/>
        </w:rPr>
        <w:t>. zm.). W tym celu Wykonawca zobowiązany jest przedłożyć Zamawiającemu kopie umów o pracę, uniemożliwiające odczytanie danych osobowych pracowników (</w:t>
      </w:r>
      <w:proofErr w:type="spellStart"/>
      <w:r w:rsidRPr="008A0C23">
        <w:rPr>
          <w:rFonts w:cstheme="minorHAnsi"/>
        </w:rPr>
        <w:t>anonimizacji</w:t>
      </w:r>
      <w:proofErr w:type="spellEnd"/>
      <w:r w:rsidRPr="008A0C23">
        <w:rPr>
          <w:rFonts w:cstheme="minorHAnsi"/>
        </w:rPr>
        <w:t xml:space="preserve"> podlegają m.in. takie dane jak: imię i nazwisko, adres </w:t>
      </w:r>
      <w:r w:rsidRPr="008A0C23">
        <w:rPr>
          <w:rFonts w:cstheme="minorHAnsi"/>
        </w:rPr>
        <w:lastRenderedPageBreak/>
        <w:t xml:space="preserve">zamieszkania, data urodzenia, numer PESEL, numer i seria dowodu osobistego, informacja o wysokości wynagrodzenia, itp.). </w:t>
      </w:r>
    </w:p>
    <w:p w:rsidR="00873A81" w:rsidRDefault="00873A81" w:rsidP="008A0C23">
      <w:pPr>
        <w:spacing w:after="0" w:line="240" w:lineRule="auto"/>
        <w:rPr>
          <w:rFonts w:cstheme="minorHAnsi"/>
        </w:rPr>
      </w:pPr>
    </w:p>
    <w:p w:rsidR="00873A81" w:rsidRDefault="008A0C23" w:rsidP="008A0C23">
      <w:pPr>
        <w:spacing w:after="0" w:line="240" w:lineRule="auto"/>
        <w:rPr>
          <w:rFonts w:cstheme="minorHAnsi"/>
        </w:rPr>
      </w:pPr>
      <w:r w:rsidRPr="008A0C23">
        <w:rPr>
          <w:rFonts w:cstheme="minorHAnsi"/>
        </w:rPr>
        <w:t>3.   Nieprzedłożenie przez Wykonawcę w terminie wskazanym przez Zamawiającego zgodnie z ust. 2 kopii umów z osobami, o których mowa w ust. 1 będzie traktowane, jako niewypełnienie obowiązku zatrudnienia pracowników na podstawie umowy o pracę.</w:t>
      </w:r>
    </w:p>
    <w:p w:rsidR="00873A81" w:rsidRDefault="00873A81"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 4.   Wykonawca najpóźniej w ciągu 7 dni od dnia zawarcia Umowy przedstawi Zamawiającemu oświadczenie, iż osoby wykonujące czynności określone w ust. 1 są zatrudnione na podstawie umowy o pracę. </w:t>
      </w:r>
    </w:p>
    <w:p w:rsidR="008A0C23" w:rsidRPr="008A0C23" w:rsidRDefault="008A0C23" w:rsidP="008A0C23">
      <w:pPr>
        <w:spacing w:after="0" w:line="240" w:lineRule="auto"/>
        <w:rPr>
          <w:rFonts w:cstheme="minorHAnsi"/>
        </w:rPr>
      </w:pPr>
      <w:r w:rsidRPr="008A0C23">
        <w:rPr>
          <w:rFonts w:cstheme="minorHAnsi"/>
        </w:rPr>
        <w:t xml:space="preserve"> </w:t>
      </w:r>
    </w:p>
    <w:p w:rsidR="00873A81" w:rsidRDefault="00873A81" w:rsidP="008A0C23">
      <w:pPr>
        <w:spacing w:after="0" w:line="240" w:lineRule="auto"/>
        <w:rPr>
          <w:rFonts w:cstheme="minorHAnsi"/>
        </w:rPr>
      </w:pPr>
    </w:p>
    <w:p w:rsidR="00873A81" w:rsidRPr="000836A7" w:rsidRDefault="008A0C23" w:rsidP="00873A81">
      <w:pPr>
        <w:spacing w:after="0" w:line="240" w:lineRule="auto"/>
        <w:jc w:val="center"/>
        <w:rPr>
          <w:rFonts w:cstheme="minorHAnsi"/>
          <w:b/>
        </w:rPr>
      </w:pPr>
      <w:r w:rsidRPr="000836A7">
        <w:rPr>
          <w:rFonts w:cstheme="minorHAnsi"/>
          <w:b/>
        </w:rPr>
        <w:t xml:space="preserve">§ 7. </w:t>
      </w:r>
      <w:r w:rsidR="00873A81" w:rsidRPr="000836A7">
        <w:rPr>
          <w:rFonts w:cstheme="minorHAnsi"/>
          <w:b/>
        </w:rPr>
        <w:t>TERMINY REALIZACJI</w:t>
      </w:r>
    </w:p>
    <w:p w:rsidR="00873A81" w:rsidRDefault="00873A81"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1. Wykonawca zobowiązuje się wykonać i dostarczyć projekt w terminie do dnia </w:t>
      </w:r>
      <w:r w:rsidRPr="000836A7">
        <w:rPr>
          <w:rFonts w:cstheme="minorHAnsi"/>
          <w:b/>
        </w:rPr>
        <w:t xml:space="preserve">30 </w:t>
      </w:r>
      <w:r w:rsidR="00873A81" w:rsidRPr="000836A7">
        <w:rPr>
          <w:rFonts w:cstheme="minorHAnsi"/>
          <w:b/>
        </w:rPr>
        <w:t>września</w:t>
      </w:r>
      <w:r w:rsidRPr="000836A7">
        <w:rPr>
          <w:rFonts w:cstheme="minorHAnsi"/>
          <w:b/>
        </w:rPr>
        <w:t xml:space="preserve"> 2017r.</w:t>
      </w:r>
      <w:r w:rsidRPr="008A0C23">
        <w:rPr>
          <w:rFonts w:cstheme="minorHAnsi"/>
        </w:rPr>
        <w:t xml:space="preserve"> </w:t>
      </w:r>
    </w:p>
    <w:p w:rsidR="00873A81" w:rsidRDefault="00873A81" w:rsidP="008A0C23">
      <w:pPr>
        <w:spacing w:after="0" w:line="240" w:lineRule="auto"/>
        <w:rPr>
          <w:rFonts w:cstheme="minorHAnsi"/>
        </w:rPr>
      </w:pPr>
    </w:p>
    <w:p w:rsidR="00873A81" w:rsidRDefault="008A0C23" w:rsidP="008A0C23">
      <w:pPr>
        <w:spacing w:after="0" w:line="240" w:lineRule="auto"/>
        <w:rPr>
          <w:rFonts w:cstheme="minorHAnsi"/>
        </w:rPr>
      </w:pPr>
      <w:r w:rsidRPr="008A0C23">
        <w:rPr>
          <w:rFonts w:cstheme="minorHAnsi"/>
        </w:rPr>
        <w:t>2. Termin, o którym mowa w ust. 1, obejmuje czas przeznaczony na wykonanie projektu łącznie z uzyskaniem wszystkich niezbędnych opinii, uzgodnień, decyzji i sprawdzeń rozwiązań projektowych w zakresie wynikającym z właściwych przepisów z wyłączeniem:</w:t>
      </w:r>
    </w:p>
    <w:p w:rsidR="00873A81" w:rsidRDefault="00873A81" w:rsidP="008A0C23">
      <w:pPr>
        <w:spacing w:after="0" w:line="240" w:lineRule="auto"/>
        <w:rPr>
          <w:rFonts w:cstheme="minorHAnsi"/>
        </w:rPr>
      </w:pPr>
      <w:r>
        <w:rPr>
          <w:rFonts w:cstheme="minorHAnsi"/>
        </w:rPr>
        <w:t xml:space="preserve">   </w:t>
      </w:r>
      <w:r w:rsidR="008A0C23" w:rsidRPr="008A0C23">
        <w:rPr>
          <w:rFonts w:cstheme="minorHAnsi"/>
        </w:rPr>
        <w:t xml:space="preserve"> • uzyskania decyzji o pozwoleniu na budowę lub zezwoleniu na realizację inwestycji drogowej, </w:t>
      </w:r>
    </w:p>
    <w:p w:rsidR="00873A81" w:rsidRDefault="00873A81" w:rsidP="008A0C23">
      <w:pPr>
        <w:spacing w:after="0" w:line="240" w:lineRule="auto"/>
        <w:rPr>
          <w:rFonts w:cstheme="minorHAnsi"/>
        </w:rPr>
      </w:pPr>
      <w:r>
        <w:rPr>
          <w:rFonts w:cstheme="minorHAnsi"/>
        </w:rPr>
        <w:t xml:space="preserve">    </w:t>
      </w:r>
      <w:r w:rsidR="008A0C23" w:rsidRPr="008A0C23">
        <w:rPr>
          <w:rFonts w:cstheme="minorHAnsi"/>
        </w:rPr>
        <w:t xml:space="preserve">•  uzyskania decyzji administracyjnych, dla których zostało wszczęte postępowanie przed upływem tego terminu, a wydanie tych decyzji nastąpi przed terminem odbioru dokumentacji projektowej o którym mowa w § 14 i 15. </w:t>
      </w:r>
    </w:p>
    <w:p w:rsidR="00873A81" w:rsidRDefault="00873A81" w:rsidP="008A0C23">
      <w:pPr>
        <w:spacing w:after="0" w:line="240" w:lineRule="auto"/>
        <w:rPr>
          <w:rFonts w:cstheme="minorHAnsi"/>
        </w:rPr>
      </w:pPr>
    </w:p>
    <w:p w:rsidR="00873A81" w:rsidRDefault="008A0C23" w:rsidP="008A0C23">
      <w:pPr>
        <w:spacing w:after="0" w:line="240" w:lineRule="auto"/>
        <w:rPr>
          <w:rFonts w:cstheme="minorHAnsi"/>
        </w:rPr>
      </w:pPr>
      <w:r w:rsidRPr="008A0C23">
        <w:rPr>
          <w:rFonts w:cstheme="minorHAnsi"/>
        </w:rPr>
        <w:t xml:space="preserve">3. Przed przystąpieniem Zamawiającego do przeprowadzenia postępowania o udzielenie zamówienia publicznego na realizację robót budowlanych, Wykonawca dokona aktualizacji kosztorysu inwestorskiego w terminie 10 dni roboczych od wydania przez Zamawiającego polecenia o konieczności takiej aktualizacji. </w:t>
      </w:r>
    </w:p>
    <w:p w:rsidR="00873A81" w:rsidRDefault="00873A81"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4. W trakcie postępowania o udzielenie zamówienia publicznego na realizację robót budowlanych, aż do wyłonienia wykonawcy robót lub unieważnienia postępowania (w zależności od tego, co nastąpi wcześniej), Wykonawca będzie przygotowywał odpowiedzi na pytania zadane przez uczestników postępowania, a jeżeli odpowiedzi prowadzić będą do zmian projektu, będzie dokonywał tych zmian, w tym w przedmiarach robót i/lub w formularzach kosztorysów ofertowych, w terminie nie dłuższym niż 3 dni robocze, a w przypadku pytań szczególnie złożonych - w terminie nie dłuższym niż 5 dni roboczych od przekazania pytania Wykonawcy. </w:t>
      </w:r>
    </w:p>
    <w:p w:rsidR="00873A81" w:rsidRDefault="00873A81" w:rsidP="008A0C23">
      <w:pPr>
        <w:spacing w:after="0" w:line="240" w:lineRule="auto"/>
        <w:rPr>
          <w:rFonts w:cstheme="minorHAnsi"/>
        </w:rPr>
      </w:pPr>
    </w:p>
    <w:p w:rsidR="00873A81" w:rsidRDefault="00873A81" w:rsidP="008A0C23">
      <w:pPr>
        <w:spacing w:after="0" w:line="240" w:lineRule="auto"/>
        <w:rPr>
          <w:rFonts w:cstheme="minorHAnsi"/>
        </w:rPr>
      </w:pPr>
    </w:p>
    <w:p w:rsidR="00873A81" w:rsidRPr="000836A7" w:rsidRDefault="008A0C23" w:rsidP="00873A81">
      <w:pPr>
        <w:spacing w:after="0" w:line="240" w:lineRule="auto"/>
        <w:jc w:val="center"/>
        <w:rPr>
          <w:rFonts w:cstheme="minorHAnsi"/>
          <w:b/>
        </w:rPr>
      </w:pPr>
      <w:r w:rsidRPr="000836A7">
        <w:rPr>
          <w:rFonts w:cstheme="minorHAnsi"/>
          <w:b/>
        </w:rPr>
        <w:t>§ 8.</w:t>
      </w:r>
      <w:r w:rsidR="00873A81" w:rsidRPr="000836A7">
        <w:rPr>
          <w:rFonts w:cstheme="minorHAnsi"/>
          <w:b/>
        </w:rPr>
        <w:t xml:space="preserve"> WYNAGRODZENIE</w:t>
      </w:r>
    </w:p>
    <w:p w:rsidR="00873A81" w:rsidRDefault="00873A81" w:rsidP="008A0C23">
      <w:pPr>
        <w:spacing w:after="0" w:line="240" w:lineRule="auto"/>
        <w:rPr>
          <w:rFonts w:cstheme="minorHAnsi"/>
        </w:rPr>
      </w:pPr>
    </w:p>
    <w:p w:rsidR="00873A81" w:rsidRDefault="008A0C23" w:rsidP="008A0C23">
      <w:pPr>
        <w:spacing w:after="0" w:line="240" w:lineRule="auto"/>
        <w:rPr>
          <w:rFonts w:cstheme="minorHAnsi"/>
        </w:rPr>
      </w:pPr>
      <w:r w:rsidRPr="008A0C23">
        <w:rPr>
          <w:rFonts w:cstheme="minorHAnsi"/>
        </w:rPr>
        <w:t xml:space="preserve">1. Za wykonanie przedmiotu Umowy Zamawiający zapłaci Wykonawcy wynagrodzenie w wysokości netto ……………………………. zł (słownie złotych: ………..), plus … % podatek VAT ……………. zł (słownie złotych: ………………..), co łącznie stanowi kwotę brutto ……….. zł, (słownie złotych: ………………….). </w:t>
      </w:r>
    </w:p>
    <w:p w:rsidR="00873A81" w:rsidRDefault="00873A81" w:rsidP="008A0C23">
      <w:pPr>
        <w:spacing w:after="0" w:line="240" w:lineRule="auto"/>
        <w:rPr>
          <w:rFonts w:cstheme="minorHAnsi"/>
        </w:rPr>
      </w:pPr>
    </w:p>
    <w:p w:rsidR="00873A81" w:rsidRDefault="008A0C23" w:rsidP="008A0C23">
      <w:pPr>
        <w:spacing w:after="0" w:line="240" w:lineRule="auto"/>
        <w:rPr>
          <w:rFonts w:cstheme="minorHAnsi"/>
        </w:rPr>
      </w:pPr>
      <w:r w:rsidRPr="008A0C23">
        <w:rPr>
          <w:rFonts w:cstheme="minorHAnsi"/>
        </w:rPr>
        <w:t xml:space="preserve">2. Zamawiający dopuszcza złożenie przez Wykonawcę faktur przejściowych, jeżeli byłoby to uzasadnione ważnym interesem publicznym Zamawiającego. </w:t>
      </w:r>
    </w:p>
    <w:p w:rsidR="00873A81" w:rsidRDefault="00873A81" w:rsidP="008A0C23">
      <w:pPr>
        <w:spacing w:after="0" w:line="240" w:lineRule="auto"/>
        <w:rPr>
          <w:rFonts w:cstheme="minorHAnsi"/>
        </w:rPr>
      </w:pPr>
    </w:p>
    <w:p w:rsidR="00873A81" w:rsidRDefault="008A0C23" w:rsidP="008A0C23">
      <w:pPr>
        <w:spacing w:after="0" w:line="240" w:lineRule="auto"/>
        <w:rPr>
          <w:rFonts w:cstheme="minorHAnsi"/>
        </w:rPr>
      </w:pPr>
      <w:r w:rsidRPr="008A0C23">
        <w:rPr>
          <w:rFonts w:cstheme="minorHAnsi"/>
        </w:rPr>
        <w:t xml:space="preserve">3. Wynagrodzenie określone w ust. 1 szczegółowo określa Formularz cenowy stanowiący załącznik do Oferty Wykonawcy. </w:t>
      </w:r>
    </w:p>
    <w:p w:rsidR="00873A81" w:rsidRDefault="00873A81" w:rsidP="008A0C23">
      <w:pPr>
        <w:spacing w:after="0" w:line="240" w:lineRule="auto"/>
        <w:rPr>
          <w:rFonts w:cstheme="minorHAnsi"/>
        </w:rPr>
      </w:pPr>
    </w:p>
    <w:p w:rsidR="00873A81" w:rsidRDefault="008A0C23" w:rsidP="008A0C23">
      <w:pPr>
        <w:spacing w:after="0" w:line="240" w:lineRule="auto"/>
        <w:rPr>
          <w:rFonts w:cstheme="minorHAnsi"/>
        </w:rPr>
      </w:pPr>
      <w:r w:rsidRPr="008A0C23">
        <w:rPr>
          <w:rFonts w:cstheme="minorHAnsi"/>
        </w:rPr>
        <w:t xml:space="preserve">4. Określone w ust. 1 wynagrodzenie nie podlega waloryzacji. </w:t>
      </w:r>
    </w:p>
    <w:p w:rsidR="00873A81" w:rsidRDefault="00873A81"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5. Strony dopuszczają zmianę wynagrodzenia umownego w przypadku, gdy suma podatku VAT naliczonego w fakturach przejściowych będzie kwotą różniącą się od kwoty podatku VAT zawartej w tym wynagrodzeniu umownym. </w:t>
      </w:r>
    </w:p>
    <w:p w:rsidR="00873A81" w:rsidRDefault="00873A81" w:rsidP="008A0C23">
      <w:pPr>
        <w:spacing w:after="0" w:line="240" w:lineRule="auto"/>
        <w:rPr>
          <w:rFonts w:cstheme="minorHAnsi"/>
        </w:rPr>
      </w:pPr>
    </w:p>
    <w:p w:rsidR="00873A81" w:rsidRPr="00873A81" w:rsidRDefault="008A0C23" w:rsidP="00873A81">
      <w:pPr>
        <w:spacing w:after="0" w:line="240" w:lineRule="auto"/>
        <w:jc w:val="center"/>
        <w:rPr>
          <w:rFonts w:cstheme="minorHAnsi"/>
          <w:b/>
        </w:rPr>
      </w:pPr>
      <w:r w:rsidRPr="00873A81">
        <w:rPr>
          <w:rFonts w:cstheme="minorHAnsi"/>
          <w:b/>
        </w:rPr>
        <w:t>§ 9.</w:t>
      </w:r>
    </w:p>
    <w:p w:rsidR="00873A81" w:rsidRDefault="00873A81"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lastRenderedPageBreak/>
        <w:t xml:space="preserve">Podstawą do wypłaty Wykonawcy wynagrodzenia, o którym mowa w § 8. ust. 1, jest prawidłowo wystawiona przez Wykonawcę faktura z załączonym protokołem odbioru końcowego projektu. </w:t>
      </w:r>
    </w:p>
    <w:p w:rsidR="00873A81" w:rsidRDefault="00873A81" w:rsidP="008A0C23">
      <w:pPr>
        <w:spacing w:after="0" w:line="240" w:lineRule="auto"/>
        <w:rPr>
          <w:rFonts w:cstheme="minorHAnsi"/>
        </w:rPr>
      </w:pPr>
    </w:p>
    <w:p w:rsidR="00873A81" w:rsidRPr="00873A81" w:rsidRDefault="008A0C23" w:rsidP="00873A81">
      <w:pPr>
        <w:spacing w:after="0" w:line="240" w:lineRule="auto"/>
        <w:jc w:val="center"/>
        <w:rPr>
          <w:rFonts w:cstheme="minorHAnsi"/>
          <w:b/>
        </w:rPr>
      </w:pPr>
      <w:r w:rsidRPr="00873A81">
        <w:rPr>
          <w:rFonts w:cstheme="minorHAnsi"/>
          <w:b/>
        </w:rPr>
        <w:t>§ 10.</w:t>
      </w:r>
    </w:p>
    <w:p w:rsidR="008A0C23" w:rsidRPr="008A0C23" w:rsidRDefault="00873A81" w:rsidP="008A0C23">
      <w:pPr>
        <w:spacing w:after="0" w:line="240" w:lineRule="auto"/>
        <w:rPr>
          <w:rFonts w:cstheme="minorHAnsi"/>
        </w:rPr>
      </w:pPr>
      <w:r>
        <w:rPr>
          <w:rFonts w:cstheme="minorHAnsi"/>
        </w:rPr>
        <w:t>1</w:t>
      </w:r>
      <w:r w:rsidR="00211E07">
        <w:rPr>
          <w:rFonts w:cstheme="minorHAnsi"/>
        </w:rPr>
        <w:t xml:space="preserve">. </w:t>
      </w:r>
      <w:r w:rsidR="008A0C23" w:rsidRPr="008A0C23">
        <w:rPr>
          <w:rFonts w:cstheme="minorHAnsi"/>
        </w:rPr>
        <w:t xml:space="preserve"> Zamawiający oświadcza, że zgodnie z zasadą scentralizowanego rozliczania podatku od towarów i usług VAT w </w:t>
      </w:r>
      <w:r>
        <w:rPr>
          <w:rFonts w:cstheme="minorHAnsi"/>
        </w:rPr>
        <w:t>Powiecie Elbl</w:t>
      </w:r>
      <w:r w:rsidR="00211E07">
        <w:rPr>
          <w:rFonts w:cstheme="minorHAnsi"/>
        </w:rPr>
        <w:t>ą</w:t>
      </w:r>
      <w:r>
        <w:rPr>
          <w:rFonts w:cstheme="minorHAnsi"/>
        </w:rPr>
        <w:t>skim</w:t>
      </w:r>
      <w:r w:rsidR="008A0C23" w:rsidRPr="008A0C23">
        <w:rPr>
          <w:rFonts w:cstheme="minorHAnsi"/>
        </w:rPr>
        <w:t xml:space="preserve"> i jego jednostkach organizacyjnych: – Nabywcą realizowanych robót/usług/dostaw* jest </w:t>
      </w:r>
      <w:r w:rsidR="00211E07">
        <w:rPr>
          <w:rFonts w:cstheme="minorHAnsi"/>
        </w:rPr>
        <w:t>Powiat Elbląski</w:t>
      </w:r>
      <w:r w:rsidR="008A0C23" w:rsidRPr="008A0C23">
        <w:rPr>
          <w:rFonts w:cstheme="minorHAnsi"/>
        </w:rPr>
        <w:t xml:space="preserve"> ul. </w:t>
      </w:r>
      <w:r w:rsidR="00211E07">
        <w:rPr>
          <w:rFonts w:cstheme="minorHAnsi"/>
        </w:rPr>
        <w:t>Saperów 14A, 82-300 Elbląg</w:t>
      </w:r>
      <w:r w:rsidR="008A0C23" w:rsidRPr="008A0C23">
        <w:rPr>
          <w:rFonts w:cstheme="minorHAnsi"/>
        </w:rPr>
        <w:t xml:space="preserve"> posiadające NIP </w:t>
      </w:r>
      <w:r w:rsidR="00211E07">
        <w:rPr>
          <w:rFonts w:cstheme="minorHAnsi"/>
        </w:rPr>
        <w:t>578 30 55 579,</w:t>
      </w:r>
      <w:r w:rsidR="008A0C23" w:rsidRPr="008A0C23">
        <w:rPr>
          <w:rFonts w:cstheme="minorHAnsi"/>
        </w:rPr>
        <w:t xml:space="preserve"> </w:t>
      </w:r>
    </w:p>
    <w:p w:rsidR="00211E07" w:rsidRDefault="008A0C23" w:rsidP="008A0C23">
      <w:pPr>
        <w:spacing w:after="0" w:line="240" w:lineRule="auto"/>
        <w:rPr>
          <w:rFonts w:cstheme="minorHAnsi"/>
        </w:rPr>
      </w:pPr>
      <w:r w:rsidRPr="008A0C23">
        <w:rPr>
          <w:rFonts w:cstheme="minorHAnsi"/>
        </w:rPr>
        <w:t xml:space="preserve">– Odbiorcą jest Zarząd Dróg </w:t>
      </w:r>
      <w:r w:rsidR="00211E07">
        <w:rPr>
          <w:rFonts w:cstheme="minorHAnsi"/>
        </w:rPr>
        <w:t>Powiatowych w Elblągu z/s w Pasłęku</w:t>
      </w:r>
      <w:r w:rsidRPr="008A0C23">
        <w:rPr>
          <w:rFonts w:cstheme="minorHAnsi"/>
        </w:rPr>
        <w:t xml:space="preserve"> ul. </w:t>
      </w:r>
      <w:r w:rsidR="00211E07">
        <w:rPr>
          <w:rFonts w:cstheme="minorHAnsi"/>
        </w:rPr>
        <w:t>Dworcowa 6, 14-400 Pasłęk</w:t>
      </w:r>
      <w:r w:rsidRPr="008A0C23">
        <w:rPr>
          <w:rFonts w:cstheme="minorHAnsi"/>
        </w:rPr>
        <w:t xml:space="preserve">. Dane Nabywcy i Odbiorcy wskazane powyżej winny znajdować się na fakturach, które będą wystawiane z tytułu realizacji niniejszej Umowy. </w:t>
      </w:r>
    </w:p>
    <w:p w:rsidR="00211E07" w:rsidRDefault="00211E07" w:rsidP="008A0C23">
      <w:pPr>
        <w:spacing w:after="0" w:line="240" w:lineRule="auto"/>
        <w:rPr>
          <w:rFonts w:cstheme="minorHAnsi"/>
        </w:rPr>
      </w:pPr>
      <w:r>
        <w:rPr>
          <w:rFonts w:cstheme="minorHAnsi"/>
        </w:rPr>
        <w:t>2.</w:t>
      </w:r>
      <w:r w:rsidR="008A0C23" w:rsidRPr="008A0C23">
        <w:rPr>
          <w:rFonts w:cstheme="minorHAnsi"/>
        </w:rPr>
        <w:t xml:space="preserve"> Zapłaty należności z tytułu wystawionych faktur będą dokonywane przez Zamawiającego przelewem na rachunek Wykonawcy w terminie do 30 dni od daty otrzymania faktury wystawionej na podstawie protokołu odbioru końcowego projektu lub jego elementu. </w:t>
      </w:r>
    </w:p>
    <w:p w:rsidR="00211E07" w:rsidRDefault="00211E07" w:rsidP="008A0C23">
      <w:pPr>
        <w:spacing w:after="0" w:line="240" w:lineRule="auto"/>
        <w:rPr>
          <w:rFonts w:cstheme="minorHAnsi"/>
        </w:rPr>
      </w:pPr>
    </w:p>
    <w:p w:rsidR="008A0C23" w:rsidRPr="008A0C23" w:rsidRDefault="00211E07" w:rsidP="008A0C23">
      <w:pPr>
        <w:spacing w:after="0" w:line="240" w:lineRule="auto"/>
        <w:rPr>
          <w:rFonts w:cstheme="minorHAnsi"/>
        </w:rPr>
      </w:pPr>
      <w:r>
        <w:rPr>
          <w:rFonts w:cstheme="minorHAnsi"/>
        </w:rPr>
        <w:t>3.</w:t>
      </w:r>
      <w:r w:rsidR="008A0C23" w:rsidRPr="008A0C23">
        <w:rPr>
          <w:rFonts w:cstheme="minorHAnsi"/>
        </w:rPr>
        <w:t xml:space="preserve"> Strony ustalają, że za datę zapłaty należności uważać się będzie datę obciążenia rachunku bankowego Zamawiającego. </w:t>
      </w:r>
    </w:p>
    <w:p w:rsidR="00211E07" w:rsidRDefault="00211E07" w:rsidP="008A0C23">
      <w:pPr>
        <w:spacing w:after="0" w:line="240" w:lineRule="auto"/>
        <w:rPr>
          <w:rFonts w:cstheme="minorHAnsi"/>
        </w:rPr>
      </w:pPr>
    </w:p>
    <w:p w:rsidR="00211E07" w:rsidRPr="000836A7" w:rsidRDefault="008A0C23" w:rsidP="00211E07">
      <w:pPr>
        <w:spacing w:after="0" w:line="240" w:lineRule="auto"/>
        <w:jc w:val="center"/>
        <w:rPr>
          <w:rFonts w:cstheme="minorHAnsi"/>
          <w:b/>
        </w:rPr>
      </w:pPr>
      <w:r w:rsidRPr="000836A7">
        <w:rPr>
          <w:rFonts w:cstheme="minorHAnsi"/>
          <w:b/>
        </w:rPr>
        <w:t xml:space="preserve">§ 11. </w:t>
      </w:r>
      <w:r w:rsidR="00211E07" w:rsidRPr="000836A7">
        <w:rPr>
          <w:rFonts w:cstheme="minorHAnsi"/>
          <w:b/>
        </w:rPr>
        <w:t>HARMONOGRAM REALIZACJI UMOWY</w:t>
      </w:r>
    </w:p>
    <w:p w:rsidR="00211E07" w:rsidRPr="000836A7" w:rsidRDefault="00211E07" w:rsidP="008A0C23">
      <w:pPr>
        <w:spacing w:after="0" w:line="240" w:lineRule="auto"/>
        <w:rPr>
          <w:rFonts w:cstheme="minorHAnsi"/>
          <w:b/>
        </w:rPr>
      </w:pPr>
    </w:p>
    <w:p w:rsidR="00211E07" w:rsidRDefault="008A0C23" w:rsidP="008A0C23">
      <w:pPr>
        <w:spacing w:after="0" w:line="240" w:lineRule="auto"/>
        <w:rPr>
          <w:rFonts w:cstheme="minorHAnsi"/>
        </w:rPr>
      </w:pPr>
      <w:r w:rsidRPr="008A0C23">
        <w:rPr>
          <w:rFonts w:cstheme="minorHAnsi"/>
        </w:rPr>
        <w:t xml:space="preserve">1. Wykonawca zobowiązuje się do przedłożenia Zamawiającemu w terminie 14 dni od dnia zawarcia Umowy harmonogramu realizacji Umowy, podpisanego przez osobę upoważnioną do reprezentowania Wykonawcy, zgodnego z postanowieniami Umowy, w tym także z określonymi przez Zamawiającego terminami realizacji poszczególnych etapów Umowy. </w:t>
      </w:r>
    </w:p>
    <w:p w:rsidR="00211E07" w:rsidRDefault="00211E07" w:rsidP="008A0C23">
      <w:pPr>
        <w:spacing w:after="0" w:line="240" w:lineRule="auto"/>
        <w:rPr>
          <w:rFonts w:cstheme="minorHAnsi"/>
        </w:rPr>
      </w:pPr>
    </w:p>
    <w:p w:rsidR="00211E07" w:rsidRDefault="008A0C23" w:rsidP="008A0C23">
      <w:pPr>
        <w:spacing w:after="0" w:line="240" w:lineRule="auto"/>
        <w:rPr>
          <w:rFonts w:cstheme="minorHAnsi"/>
        </w:rPr>
      </w:pPr>
      <w:r w:rsidRPr="008A0C23">
        <w:rPr>
          <w:rFonts w:cstheme="minorHAnsi"/>
        </w:rPr>
        <w:t xml:space="preserve">2. Zamawiający zatwierdzi harmonogram realizacji Umowy w ciągu </w:t>
      </w:r>
      <w:r w:rsidR="00211E07">
        <w:rPr>
          <w:rFonts w:cstheme="minorHAnsi"/>
        </w:rPr>
        <w:t>14</w:t>
      </w:r>
      <w:r w:rsidRPr="008A0C23">
        <w:rPr>
          <w:rFonts w:cstheme="minorHAnsi"/>
        </w:rPr>
        <w:t xml:space="preserve">dni od daty przedłożenia go do zatwierdzenia, o ile jest on zgodny z wymaganiami Umowy oraz wydanymi przez Zamawiającego poleceniami. </w:t>
      </w:r>
    </w:p>
    <w:p w:rsidR="00211E07" w:rsidRDefault="00211E07" w:rsidP="008A0C23">
      <w:pPr>
        <w:spacing w:after="0" w:line="240" w:lineRule="auto"/>
        <w:rPr>
          <w:rFonts w:cstheme="minorHAnsi"/>
        </w:rPr>
      </w:pPr>
    </w:p>
    <w:p w:rsidR="00211E07" w:rsidRDefault="008A0C23" w:rsidP="008A0C23">
      <w:pPr>
        <w:spacing w:after="0" w:line="240" w:lineRule="auto"/>
        <w:rPr>
          <w:rFonts w:cstheme="minorHAnsi"/>
        </w:rPr>
      </w:pPr>
      <w:r w:rsidRPr="008A0C23">
        <w:rPr>
          <w:rFonts w:cstheme="minorHAnsi"/>
        </w:rPr>
        <w:t xml:space="preserve">3. Wykonawca jest uprawniony do dokonywania zmian w harmonogramie realizacji Umowy jedynie za zgodą Zamawiającego. W szczególności Zamawiający może odmówić udzielenia zgody na zmianę harmonogramu, gdy zmiana uprawdopodobnia niewykonanie przez Wykonawcę poszczególnych elementów Umowy w terminie, z przyczyn zależnych od Wykonawcy. </w:t>
      </w:r>
    </w:p>
    <w:p w:rsidR="00211E07" w:rsidRDefault="00211E07" w:rsidP="008A0C23">
      <w:pPr>
        <w:spacing w:after="0" w:line="240" w:lineRule="auto"/>
        <w:rPr>
          <w:rFonts w:cstheme="minorHAnsi"/>
        </w:rPr>
      </w:pPr>
    </w:p>
    <w:p w:rsidR="00211E07" w:rsidRDefault="008A0C23" w:rsidP="008A0C23">
      <w:pPr>
        <w:spacing w:after="0" w:line="240" w:lineRule="auto"/>
        <w:rPr>
          <w:rFonts w:cstheme="minorHAnsi"/>
        </w:rPr>
      </w:pPr>
      <w:r w:rsidRPr="008A0C23">
        <w:rPr>
          <w:rFonts w:cstheme="minorHAnsi"/>
        </w:rPr>
        <w:t xml:space="preserve">4. Zmiana harmonogramu nie może powodować zmiany terminu/ów realizacji poszczególnych elementów Umowy określonych w § 7. Umowy. </w:t>
      </w:r>
    </w:p>
    <w:p w:rsidR="00211E07" w:rsidRDefault="00211E07"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5. Zmiana harmonogramu realizacji Umowy nie wymaga aneksu do Umowy. </w:t>
      </w:r>
    </w:p>
    <w:p w:rsidR="008A0C23" w:rsidRPr="008A0C23" w:rsidRDefault="008A0C23" w:rsidP="008A0C23">
      <w:pPr>
        <w:spacing w:after="0" w:line="240" w:lineRule="auto"/>
        <w:rPr>
          <w:rFonts w:cstheme="minorHAnsi"/>
        </w:rPr>
      </w:pPr>
      <w:r w:rsidRPr="008A0C23">
        <w:rPr>
          <w:rFonts w:cstheme="minorHAnsi"/>
        </w:rPr>
        <w:t xml:space="preserve"> </w:t>
      </w:r>
    </w:p>
    <w:p w:rsidR="00211E07" w:rsidRPr="00211E07" w:rsidRDefault="008A0C23" w:rsidP="00211E07">
      <w:pPr>
        <w:spacing w:after="0" w:line="240" w:lineRule="auto"/>
        <w:jc w:val="center"/>
        <w:rPr>
          <w:rFonts w:cstheme="minorHAnsi"/>
          <w:b/>
        </w:rPr>
      </w:pPr>
      <w:r w:rsidRPr="00211E07">
        <w:rPr>
          <w:rFonts w:cstheme="minorHAnsi"/>
          <w:b/>
        </w:rPr>
        <w:t>§ 12.</w:t>
      </w:r>
      <w:r w:rsidR="00211E07" w:rsidRPr="00211E07">
        <w:rPr>
          <w:rFonts w:cstheme="minorHAnsi"/>
          <w:b/>
        </w:rPr>
        <w:t xml:space="preserve"> ZMIANY W UMOWIE</w:t>
      </w:r>
    </w:p>
    <w:p w:rsidR="00211E07" w:rsidRDefault="00211E07" w:rsidP="008A0C23">
      <w:pPr>
        <w:spacing w:after="0" w:line="240" w:lineRule="auto"/>
        <w:rPr>
          <w:rFonts w:cstheme="minorHAnsi"/>
        </w:rPr>
      </w:pPr>
    </w:p>
    <w:p w:rsidR="00211E07" w:rsidRDefault="008A0C23" w:rsidP="008A0C23">
      <w:pPr>
        <w:spacing w:after="0" w:line="240" w:lineRule="auto"/>
        <w:rPr>
          <w:rFonts w:cstheme="minorHAnsi"/>
        </w:rPr>
      </w:pPr>
      <w:r w:rsidRPr="008A0C23">
        <w:rPr>
          <w:rFonts w:cstheme="minorHAnsi"/>
        </w:rPr>
        <w:t xml:space="preserve">1. Zamawiający ma prawo, jeżeli jest to niezbędne dla wykonania przedmiotu niniejszej Umowy, dokonywać w Umowie następujących zmian: </w:t>
      </w:r>
    </w:p>
    <w:p w:rsidR="00211E07" w:rsidRDefault="00211E07" w:rsidP="008A0C23">
      <w:pPr>
        <w:spacing w:after="0" w:line="240" w:lineRule="auto"/>
        <w:rPr>
          <w:rFonts w:cstheme="minorHAnsi"/>
        </w:rPr>
      </w:pPr>
      <w:r>
        <w:rPr>
          <w:rFonts w:cstheme="minorHAnsi"/>
        </w:rPr>
        <w:t xml:space="preserve">   </w:t>
      </w:r>
      <w:r w:rsidR="008A0C23" w:rsidRPr="008A0C23">
        <w:rPr>
          <w:rFonts w:cstheme="minorHAnsi"/>
        </w:rPr>
        <w:t xml:space="preserve">1) zrezygnować z wykonania jakiegokolwiek opracowania projektowego lub jego elementów, </w:t>
      </w:r>
    </w:p>
    <w:p w:rsidR="00211E07" w:rsidRDefault="00211E07" w:rsidP="008A0C23">
      <w:pPr>
        <w:spacing w:after="0" w:line="240" w:lineRule="auto"/>
        <w:rPr>
          <w:rFonts w:cstheme="minorHAnsi"/>
        </w:rPr>
      </w:pPr>
      <w:r>
        <w:rPr>
          <w:rFonts w:cstheme="minorHAnsi"/>
        </w:rPr>
        <w:t xml:space="preserve">   </w:t>
      </w:r>
      <w:r w:rsidR="008A0C23" w:rsidRPr="008A0C23">
        <w:rPr>
          <w:rFonts w:cstheme="minorHAnsi"/>
        </w:rPr>
        <w:t xml:space="preserve">2) polecić wykonanie zamiennych opracowań projektowych lub ich elementów, w szczególności wynikających z decyzji, uzgodnień i opinii, o których mowa w § 2. ust. 2 pkt.1, </w:t>
      </w:r>
    </w:p>
    <w:p w:rsidR="00211E07" w:rsidRDefault="00211E07" w:rsidP="008A0C23">
      <w:pPr>
        <w:spacing w:after="0" w:line="240" w:lineRule="auto"/>
        <w:rPr>
          <w:rFonts w:cstheme="minorHAnsi"/>
        </w:rPr>
      </w:pPr>
      <w:r>
        <w:rPr>
          <w:rFonts w:cstheme="minorHAnsi"/>
        </w:rPr>
        <w:t xml:space="preserve">   </w:t>
      </w:r>
      <w:r w:rsidR="008A0C23" w:rsidRPr="008A0C23">
        <w:rPr>
          <w:rFonts w:cstheme="minorHAnsi"/>
        </w:rPr>
        <w:t xml:space="preserve">3) zmienić kolejność i termin/y wykonania poszczególnych części przedmiotu Umowy.  </w:t>
      </w:r>
    </w:p>
    <w:p w:rsidR="00211E07" w:rsidRDefault="00211E07"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2. Zmiany, o których mowa w ust. 1, dokonywane będą w formie aneksu do Umowy i mogą prowadzić do zmiany czasu wykonania przedmiotu Umowy lub jego poszczególnych etapów czy elementów, jak również mogą prowadzić do zmiany wysokości wynagrodzenia należnego Wykonawcy. </w:t>
      </w:r>
    </w:p>
    <w:p w:rsidR="00211E07" w:rsidRDefault="00211E07" w:rsidP="008A0C23">
      <w:pPr>
        <w:spacing w:after="0" w:line="240" w:lineRule="auto"/>
        <w:rPr>
          <w:rFonts w:cstheme="minorHAnsi"/>
        </w:rPr>
      </w:pPr>
    </w:p>
    <w:p w:rsidR="00211E07" w:rsidRPr="00211E07" w:rsidRDefault="008A0C23" w:rsidP="00211E07">
      <w:pPr>
        <w:spacing w:after="0" w:line="240" w:lineRule="auto"/>
        <w:jc w:val="center"/>
        <w:rPr>
          <w:rFonts w:cstheme="minorHAnsi"/>
          <w:b/>
        </w:rPr>
      </w:pPr>
      <w:r w:rsidRPr="00211E07">
        <w:rPr>
          <w:rFonts w:cstheme="minorHAnsi"/>
          <w:b/>
        </w:rPr>
        <w:t>§ 13.</w:t>
      </w:r>
    </w:p>
    <w:p w:rsidR="00211E07" w:rsidRDefault="00211E07" w:rsidP="008A0C23">
      <w:pPr>
        <w:spacing w:after="0" w:line="240" w:lineRule="auto"/>
        <w:rPr>
          <w:rFonts w:cstheme="minorHAnsi"/>
        </w:rPr>
      </w:pPr>
    </w:p>
    <w:p w:rsidR="008A0C23" w:rsidRPr="008A0C23" w:rsidRDefault="00211E07" w:rsidP="00211E07">
      <w:pPr>
        <w:spacing w:after="0" w:line="240" w:lineRule="auto"/>
        <w:rPr>
          <w:rFonts w:cstheme="minorHAnsi"/>
        </w:rPr>
      </w:pPr>
      <w:r>
        <w:rPr>
          <w:rFonts w:cstheme="minorHAnsi"/>
        </w:rPr>
        <w:t xml:space="preserve"> 1</w:t>
      </w:r>
      <w:r w:rsidR="008A0C23" w:rsidRPr="008A0C23">
        <w:rPr>
          <w:rFonts w:cstheme="minorHAnsi"/>
        </w:rPr>
        <w:t xml:space="preserve">. Jeżeli zmiany, o których mowa w § 12. ust. 1, mogą stanowić podstawę do zmiany terminu/ów wykonania przedmiotu Umowy lub zmiany wynagrodzenia, Wykonawca powinien niezwłocznie przedłożyć do akceptacji </w:t>
      </w:r>
    </w:p>
    <w:p w:rsidR="00211E07" w:rsidRDefault="00211E07" w:rsidP="008A0C23">
      <w:pPr>
        <w:spacing w:after="0" w:line="240" w:lineRule="auto"/>
        <w:rPr>
          <w:rFonts w:cstheme="minorHAnsi"/>
        </w:rPr>
      </w:pPr>
      <w:r>
        <w:rPr>
          <w:rFonts w:cstheme="minorHAnsi"/>
        </w:rPr>
        <w:lastRenderedPageBreak/>
        <w:t xml:space="preserve">     </w:t>
      </w:r>
      <w:r w:rsidR="008A0C23" w:rsidRPr="008A0C23">
        <w:rPr>
          <w:rFonts w:cstheme="minorHAnsi"/>
        </w:rPr>
        <w:t>• opis działań, czynności i terminy wykonania opracowań projektowych lub ich elementów objętych poleceniem zmiany,</w:t>
      </w:r>
    </w:p>
    <w:p w:rsidR="00211E07" w:rsidRDefault="00211E07" w:rsidP="008A0C23">
      <w:pPr>
        <w:spacing w:after="0" w:line="240" w:lineRule="auto"/>
        <w:rPr>
          <w:rFonts w:cstheme="minorHAnsi"/>
        </w:rPr>
      </w:pPr>
      <w:r>
        <w:rPr>
          <w:rFonts w:cstheme="minorHAnsi"/>
        </w:rPr>
        <w:t xml:space="preserve">    </w:t>
      </w:r>
      <w:r w:rsidR="008A0C23" w:rsidRPr="008A0C23">
        <w:rPr>
          <w:rFonts w:cstheme="minorHAnsi"/>
        </w:rPr>
        <w:t xml:space="preserve"> • dostosowanie wynagrodzenia do tych zmian zgodnie z zasadami określonymi w ust. 2 lub w ust. 3 poniżej, </w:t>
      </w:r>
    </w:p>
    <w:p w:rsidR="00211E07" w:rsidRDefault="00211E07" w:rsidP="008A0C23">
      <w:pPr>
        <w:spacing w:after="0" w:line="240" w:lineRule="auto"/>
        <w:rPr>
          <w:rFonts w:cstheme="minorHAnsi"/>
        </w:rPr>
      </w:pPr>
      <w:r>
        <w:rPr>
          <w:rFonts w:cstheme="minorHAnsi"/>
        </w:rPr>
        <w:t xml:space="preserve">     </w:t>
      </w:r>
      <w:r w:rsidR="008A0C23" w:rsidRPr="008A0C23">
        <w:rPr>
          <w:rFonts w:cstheme="minorHAnsi"/>
        </w:rPr>
        <w:t xml:space="preserve">• uaktualniony harmonogram realizacji Umowy, o którym mowa w § 11. </w:t>
      </w:r>
    </w:p>
    <w:p w:rsidR="00211E07" w:rsidRDefault="00211E07" w:rsidP="008A0C23">
      <w:pPr>
        <w:spacing w:after="0" w:line="240" w:lineRule="auto"/>
        <w:rPr>
          <w:rFonts w:cstheme="minorHAnsi"/>
        </w:rPr>
      </w:pPr>
    </w:p>
    <w:p w:rsidR="00211E07" w:rsidRDefault="008A0C23" w:rsidP="008A0C23">
      <w:pPr>
        <w:spacing w:after="0" w:line="240" w:lineRule="auto"/>
        <w:rPr>
          <w:rFonts w:cstheme="minorHAnsi"/>
        </w:rPr>
      </w:pPr>
      <w:r w:rsidRPr="008A0C23">
        <w:rPr>
          <w:rFonts w:cstheme="minorHAnsi"/>
        </w:rPr>
        <w:t xml:space="preserve">2. Jeżeli zmiany, o których mowa w § 12. ust. 1, wymagają wykonania opracowań projektowych lub ich elementów wycenionych w jakiejkolwiek pozycji Oferty Wykonawcy, to cena ta będzie używana do dostosowania wynagrodzenia. </w:t>
      </w:r>
    </w:p>
    <w:p w:rsidR="00211E07" w:rsidRDefault="00211E07" w:rsidP="008A0C23">
      <w:pPr>
        <w:spacing w:after="0" w:line="240" w:lineRule="auto"/>
        <w:rPr>
          <w:rFonts w:cstheme="minorHAnsi"/>
        </w:rPr>
      </w:pPr>
    </w:p>
    <w:p w:rsidR="00211E07" w:rsidRDefault="008A0C23" w:rsidP="008A0C23">
      <w:pPr>
        <w:spacing w:after="0" w:line="240" w:lineRule="auto"/>
        <w:rPr>
          <w:rFonts w:cstheme="minorHAnsi"/>
        </w:rPr>
      </w:pPr>
      <w:r w:rsidRPr="008A0C23">
        <w:rPr>
          <w:rFonts w:cstheme="minorHAnsi"/>
        </w:rPr>
        <w:t xml:space="preserve">3. Jeżeli zmiany, o których mowa w § 12. ust. 1, wymagają wykonania opracowań projektowych niewycenionych w Ofercie Wykonawcy, Wykonawca powinien przedłożyć do akceptacji Zamawiającego kalkulację indywidualną proponowanej ceny. W kalkulacji indywidualnej Wykonawca powinien uwzględnić metodę wyceny i składniki ceny, jakie zastosował do wyliczenia całkowitej ceny oferty lub tych pozycji, które posiadają najbardziej zbliżony charakter do przedmiotu zmiany. Oprócz kalkulacji ceny dla przedmiotu zmiany, Wykonawca powinien przedłożyć szczegółową kalkulację ceny tych pozycji, które posiadają najbardziej zbliżony charakter do przedmiotu zmiany. </w:t>
      </w:r>
    </w:p>
    <w:p w:rsidR="00211E07" w:rsidRDefault="00211E07" w:rsidP="008A0C23">
      <w:pPr>
        <w:spacing w:after="0" w:line="240" w:lineRule="auto"/>
        <w:rPr>
          <w:rFonts w:cstheme="minorHAnsi"/>
        </w:rPr>
      </w:pPr>
    </w:p>
    <w:p w:rsidR="00211E07" w:rsidRDefault="008A0C23" w:rsidP="008A0C23">
      <w:pPr>
        <w:spacing w:after="0" w:line="240" w:lineRule="auto"/>
        <w:rPr>
          <w:rFonts w:cstheme="minorHAnsi"/>
        </w:rPr>
      </w:pPr>
      <w:r w:rsidRPr="008A0C23">
        <w:rPr>
          <w:rFonts w:cstheme="minorHAnsi"/>
        </w:rPr>
        <w:t xml:space="preserve">4. Zamawiający zaakceptuje przedłożoną przez Wykonawcę propozycję dostosowania wynagrodzenia, jeżeli będzie ona zgodna z zasadami określonymi w ust. 2 lub  3. Jeżeli cena przedłożona przez Wykonawcę do akceptacji Zamawiającemu będzie skalkulowana niezgodnie z postanowieniami ust. 2 lub 3, Zamawiający wprowadzi korektę ceny opartą na własnych wyliczeniach. </w:t>
      </w:r>
    </w:p>
    <w:p w:rsidR="00211E07" w:rsidRDefault="00211E07" w:rsidP="008A0C23">
      <w:pPr>
        <w:spacing w:after="0" w:line="240" w:lineRule="auto"/>
        <w:rPr>
          <w:rFonts w:cstheme="minorHAnsi"/>
        </w:rPr>
      </w:pPr>
    </w:p>
    <w:p w:rsidR="00211E07" w:rsidRDefault="008A0C23" w:rsidP="008A0C23">
      <w:pPr>
        <w:spacing w:after="0" w:line="240" w:lineRule="auto"/>
        <w:rPr>
          <w:rFonts w:cstheme="minorHAnsi"/>
        </w:rPr>
      </w:pPr>
      <w:r w:rsidRPr="008A0C23">
        <w:rPr>
          <w:rFonts w:cstheme="minorHAnsi"/>
        </w:rPr>
        <w:t xml:space="preserve">5. Wykonawca może wystąpić do Zamawiającego z pisemnym wnioskiem o przedłużenie terminu wykonania Umowy lub/i zmianę wysokości wynagrodzenia należnego Wykonawcy, dołączając odpowiednie uzasadnienie, jeśli wykonanie Umowy nie może  być dotrzymane z jednej z następujących przyczyn: </w:t>
      </w:r>
    </w:p>
    <w:p w:rsidR="00211E07" w:rsidRDefault="00211E07" w:rsidP="008A0C23">
      <w:pPr>
        <w:spacing w:after="0" w:line="240" w:lineRule="auto"/>
        <w:rPr>
          <w:rFonts w:cstheme="minorHAnsi"/>
        </w:rPr>
      </w:pPr>
      <w:r>
        <w:rPr>
          <w:rFonts w:cstheme="minorHAnsi"/>
        </w:rPr>
        <w:t xml:space="preserve">     </w:t>
      </w:r>
      <w:r w:rsidR="008A0C23" w:rsidRPr="008A0C23">
        <w:rPr>
          <w:rFonts w:cstheme="minorHAnsi"/>
        </w:rPr>
        <w:t xml:space="preserve">1) siły wyższej, przez którą, na potrzeby niniejszej Umowy, należy rozumieć zdarzenie zewnętrzne o charakterze niezależnym od Stron, którego Strony nie mogły przewidzieć przed zawarciem Umowy, oraz którego Strony nie mogły uniknąć, ani któremu nie mogły zapobiec przy zachowaniu należytej staranności, w szczególności: powódź, pożar i inne klęski żywiołowe, zamieszki, strajki, ataki terrorystyczne, działania wojenne, nagłe załamania warunków atmosferycznych, nagłe przerwy w dostawie energii elektrycznej, promieniowanie lub skażenia, </w:t>
      </w:r>
    </w:p>
    <w:p w:rsidR="00211E07" w:rsidRDefault="00211E07" w:rsidP="008A0C23">
      <w:pPr>
        <w:spacing w:after="0" w:line="240" w:lineRule="auto"/>
        <w:rPr>
          <w:rFonts w:cstheme="minorHAnsi"/>
        </w:rPr>
      </w:pPr>
      <w:r>
        <w:rPr>
          <w:rFonts w:cstheme="minorHAnsi"/>
        </w:rPr>
        <w:t xml:space="preserve">     </w:t>
      </w:r>
      <w:r w:rsidR="008A0C23" w:rsidRPr="008A0C23">
        <w:rPr>
          <w:rFonts w:cstheme="minorHAnsi"/>
        </w:rPr>
        <w:t xml:space="preserve">2) ponadprzeciętnego czasu trwania procedur administracyjnych, mającego wpływ na termin wykonania, co nie wynika z winy Wykonawcy,  </w:t>
      </w:r>
    </w:p>
    <w:p w:rsidR="00211E07" w:rsidRDefault="00211E07" w:rsidP="008A0C23">
      <w:pPr>
        <w:spacing w:after="0" w:line="240" w:lineRule="auto"/>
        <w:rPr>
          <w:rFonts w:cstheme="minorHAnsi"/>
        </w:rPr>
      </w:pPr>
      <w:r>
        <w:rPr>
          <w:rFonts w:cstheme="minorHAnsi"/>
        </w:rPr>
        <w:t xml:space="preserve">     </w:t>
      </w:r>
      <w:r w:rsidR="008A0C23" w:rsidRPr="008A0C23">
        <w:rPr>
          <w:rFonts w:cstheme="minorHAnsi"/>
        </w:rPr>
        <w:t xml:space="preserve">3)  odmowy wydania decyzji, zezwoleń, uzgodnień itp., przez organy administracji rządowej, samorządowej, jak również organy i podmioty, których działalność wymaga wydania jakiejkolwiek decyzji o charakterze administracyjnym w trakcie wykonywania przedmiotu niniejszej Umowy z przyczyn niezawinionych przez Wykonawcę,  </w:t>
      </w:r>
    </w:p>
    <w:p w:rsidR="00211E07" w:rsidRDefault="00211E07" w:rsidP="008A0C23">
      <w:pPr>
        <w:spacing w:after="0" w:line="240" w:lineRule="auto"/>
        <w:rPr>
          <w:rFonts w:cstheme="minorHAnsi"/>
        </w:rPr>
      </w:pPr>
      <w:r>
        <w:rPr>
          <w:rFonts w:cstheme="minorHAnsi"/>
        </w:rPr>
        <w:t xml:space="preserve">     </w:t>
      </w:r>
      <w:r w:rsidR="008A0C23" w:rsidRPr="008A0C23">
        <w:rPr>
          <w:rFonts w:cstheme="minorHAnsi"/>
        </w:rPr>
        <w:t>4)  w sytuacji zmiany powszechnie obowiązujących przepisów prawa w zakresie mającym  wpływ na realizację przedmiotu Umowy lub jego części,</w:t>
      </w:r>
    </w:p>
    <w:p w:rsidR="008A0C23" w:rsidRPr="008A0C23" w:rsidRDefault="00211E07" w:rsidP="008A0C23">
      <w:pPr>
        <w:spacing w:after="0" w:line="240" w:lineRule="auto"/>
        <w:rPr>
          <w:rFonts w:cstheme="minorHAnsi"/>
        </w:rPr>
      </w:pPr>
      <w:r>
        <w:rPr>
          <w:rFonts w:cstheme="minorHAnsi"/>
        </w:rPr>
        <w:t xml:space="preserve">   </w:t>
      </w:r>
      <w:r w:rsidR="008A0C23" w:rsidRPr="008A0C23">
        <w:rPr>
          <w:rFonts w:cstheme="minorHAnsi"/>
        </w:rPr>
        <w:t xml:space="preserve"> 5) w sytuacji gdy zaistnieje inna, niemożliwa do przewidzenia w momencie zawarcia Umowy okoliczność prawna, ekonomiczna lub techniczna, za którą żadna ze Stron nie ponosi odpowiedzialności, skutkująca brakiem możliwości należytego wykonania Umowy zgodnie z SIWZ; </w:t>
      </w:r>
    </w:p>
    <w:p w:rsidR="00211E07" w:rsidRDefault="008A0C23" w:rsidP="008A0C23">
      <w:pPr>
        <w:spacing w:after="0" w:line="240" w:lineRule="auto"/>
        <w:rPr>
          <w:rFonts w:cstheme="minorHAnsi"/>
        </w:rPr>
      </w:pPr>
      <w:r w:rsidRPr="008A0C23">
        <w:rPr>
          <w:rFonts w:cstheme="minorHAnsi"/>
        </w:rPr>
        <w:t xml:space="preserve">Po otrzymaniu wniosku wraz z uzasadnieniem Zamawiający sprawdzi w ciągu 21 dni roboczych jego zgodność z postanowieniami niniejszej Umowy i jeśli nie będzie miał zastrzeżeń, zaakceptuje przedłużenie terminu wykonania Umowy lub/i zmianę wysokości wynagrodzenia należnego Wykonawcy. </w:t>
      </w:r>
    </w:p>
    <w:p w:rsidR="00211E07" w:rsidRDefault="00211E07" w:rsidP="008A0C23">
      <w:pPr>
        <w:spacing w:after="0" w:line="240" w:lineRule="auto"/>
        <w:rPr>
          <w:rFonts w:cstheme="minorHAnsi"/>
        </w:rPr>
      </w:pPr>
    </w:p>
    <w:p w:rsidR="00211E07" w:rsidRDefault="008A0C23" w:rsidP="008A0C23">
      <w:pPr>
        <w:spacing w:after="0" w:line="240" w:lineRule="auto"/>
        <w:rPr>
          <w:rFonts w:cstheme="minorHAnsi"/>
        </w:rPr>
      </w:pPr>
      <w:r w:rsidRPr="008A0C23">
        <w:rPr>
          <w:rFonts w:cstheme="minorHAnsi"/>
        </w:rPr>
        <w:t xml:space="preserve">6. Wszelkie niezgodne z prawem czynności Wykonawcy lub zaniechania w toku postępowań administracyjnych, w związku z którymi doszło do przedłużenia zakończenia tych postępowań, lub które doprowadziły do wydania decyzji (postanowienia) nierozstrzygającej o wszystkich – wymaganych przez Zamawiającego na podstawie niniejszej Umowy – elementach stanu faktycznego, które powinny być objęte zakresem przedmiotowym orzeczenia organu administracji, wyłączają prawo Wykonawcy do żądania przedłużenia terminu wykonania Umowy o okres przedłużającego się postępowania administracyjnego. </w:t>
      </w:r>
    </w:p>
    <w:p w:rsidR="00211E07" w:rsidRDefault="00211E07" w:rsidP="008A0C23">
      <w:pPr>
        <w:spacing w:after="0" w:line="240" w:lineRule="auto"/>
        <w:rPr>
          <w:rFonts w:cstheme="minorHAnsi"/>
        </w:rPr>
      </w:pPr>
    </w:p>
    <w:p w:rsidR="00347734" w:rsidRDefault="008A0C23" w:rsidP="008A0C23">
      <w:pPr>
        <w:spacing w:after="0" w:line="240" w:lineRule="auto"/>
        <w:rPr>
          <w:rFonts w:cstheme="minorHAnsi"/>
        </w:rPr>
      </w:pPr>
      <w:r w:rsidRPr="008A0C23">
        <w:rPr>
          <w:rFonts w:cstheme="minorHAnsi"/>
        </w:rPr>
        <w:t xml:space="preserve">7. Zamawiający, poza możliwością zmiany postanowień niniejszej Umowy na podstawie art. 144 ust. 1 pkt 2 – pkt 6 ustawy Prawo zamówień publicznych oraz na podstawie powyższych postanowień umownych, przewiduje – także w </w:t>
      </w:r>
      <w:r w:rsidRPr="008A0C23">
        <w:rPr>
          <w:rFonts w:cstheme="minorHAnsi"/>
        </w:rPr>
        <w:lastRenderedPageBreak/>
        <w:t xml:space="preserve">stosunku do treści oferty, na podstawie której dokonano wyboru Wykonawcy – możliwość dokonywania zmian postanowień niniejszej Umowy w następującym w zakresie:  </w:t>
      </w:r>
    </w:p>
    <w:p w:rsidR="00347734" w:rsidRDefault="00347734" w:rsidP="008A0C23">
      <w:pPr>
        <w:spacing w:after="0" w:line="240" w:lineRule="auto"/>
        <w:rPr>
          <w:rFonts w:cstheme="minorHAnsi"/>
        </w:rPr>
      </w:pPr>
      <w:r>
        <w:rPr>
          <w:rFonts w:cstheme="minorHAnsi"/>
        </w:rPr>
        <w:t xml:space="preserve">     1</w:t>
      </w:r>
      <w:r w:rsidR="008A0C23" w:rsidRPr="008A0C23">
        <w:rPr>
          <w:rFonts w:cstheme="minorHAnsi"/>
        </w:rPr>
        <w:t xml:space="preserve">)  zmiany wysokości wynagrodzenia - w przypadku ustawowej zmiany stawki podatku VAT, w odniesieniu do tej części wynagrodzenia, której zmiana dotyczy. W takim przypadku kwota brutto zostanie obliczona na podstawie stawki tego podatku obowiązującej w chwili powstania obowiązku podatkowego; </w:t>
      </w:r>
    </w:p>
    <w:p w:rsidR="00347734" w:rsidRDefault="00347734" w:rsidP="008A0C23">
      <w:pPr>
        <w:spacing w:after="0" w:line="240" w:lineRule="auto"/>
        <w:rPr>
          <w:rFonts w:cstheme="minorHAnsi"/>
        </w:rPr>
      </w:pPr>
      <w:r>
        <w:rPr>
          <w:rFonts w:cstheme="minorHAnsi"/>
        </w:rPr>
        <w:t xml:space="preserve">     2</w:t>
      </w:r>
      <w:r w:rsidR="008A0C23" w:rsidRPr="008A0C23">
        <w:rPr>
          <w:rFonts w:cstheme="minorHAnsi"/>
        </w:rPr>
        <w:t xml:space="preserve">) zmiany sposobu realizacji przedmiotu Umowy – w sytuacji, gdy dojdzie do zmiany innej umowy lub innych umów, których stroną jest Zamawiający, a zmiany w tej umowie/tych umowach wykazują związek z niniejszą Umową, lub mają wpływ na jej realizację; </w:t>
      </w:r>
    </w:p>
    <w:p w:rsidR="00347734" w:rsidRDefault="00347734" w:rsidP="008A0C23">
      <w:pPr>
        <w:spacing w:after="0" w:line="240" w:lineRule="auto"/>
        <w:rPr>
          <w:rFonts w:cstheme="minorHAnsi"/>
        </w:rPr>
      </w:pPr>
      <w:r>
        <w:rPr>
          <w:rFonts w:cstheme="minorHAnsi"/>
        </w:rPr>
        <w:t xml:space="preserve">     3</w:t>
      </w:r>
      <w:r w:rsidR="008A0C23" w:rsidRPr="008A0C23">
        <w:rPr>
          <w:rFonts w:cstheme="minorHAnsi"/>
        </w:rPr>
        <w:t xml:space="preserve">) zmiany sposobu realizacji przedmiotu Umowy - w przypadku, gdy wprowadzenie zmian w sposobie realizacji przedmiotu Umowy jest uzasadnione i niezbędne do prawidłowego jego wykonania, a zaistniała sytuacja była wcześniej niemożliwa do przewidzenia; </w:t>
      </w:r>
    </w:p>
    <w:p w:rsidR="00347734" w:rsidRDefault="00347734" w:rsidP="008A0C23">
      <w:pPr>
        <w:spacing w:after="0" w:line="240" w:lineRule="auto"/>
        <w:rPr>
          <w:rFonts w:cstheme="minorHAnsi"/>
        </w:rPr>
      </w:pPr>
      <w:r>
        <w:rPr>
          <w:rFonts w:cstheme="minorHAnsi"/>
        </w:rPr>
        <w:t xml:space="preserve">     4</w:t>
      </w:r>
      <w:r w:rsidR="008A0C23" w:rsidRPr="008A0C23">
        <w:rPr>
          <w:rFonts w:cstheme="minorHAnsi"/>
        </w:rPr>
        <w:t xml:space="preserve">) zmiany terminu realizacji przedmiotu Umowy o okres niezbędny do należytego wykonania przedmiotu Umowy – w przypadku zaistnienia okoliczności określonych poniżej: </w:t>
      </w:r>
    </w:p>
    <w:p w:rsidR="008A0C23" w:rsidRPr="008A0C23" w:rsidRDefault="00347734" w:rsidP="008A0C23">
      <w:pPr>
        <w:spacing w:after="0" w:line="240" w:lineRule="auto"/>
        <w:rPr>
          <w:rFonts w:cstheme="minorHAnsi"/>
        </w:rPr>
      </w:pPr>
      <w:r>
        <w:rPr>
          <w:rFonts w:cstheme="minorHAnsi"/>
        </w:rPr>
        <w:t xml:space="preserve">     </w:t>
      </w:r>
      <w:r w:rsidR="008A0C23" w:rsidRPr="008A0C23">
        <w:rPr>
          <w:rFonts w:cstheme="minorHAnsi"/>
        </w:rPr>
        <w:t xml:space="preserve">a) realizacja przez Wykonawcę określonych prac, niezbędnych do wykonania przedmiotu Umowy, była niemożliwa z powodu:  </w:t>
      </w:r>
    </w:p>
    <w:p w:rsidR="008A0C23" w:rsidRPr="008A0C23" w:rsidRDefault="008A0C23" w:rsidP="008A0C23">
      <w:pPr>
        <w:spacing w:after="0" w:line="240" w:lineRule="auto"/>
        <w:rPr>
          <w:rFonts w:cstheme="minorHAnsi"/>
        </w:rPr>
      </w:pPr>
      <w:r w:rsidRPr="008A0C23">
        <w:rPr>
          <w:rFonts w:cstheme="minorHAnsi"/>
        </w:rPr>
        <w:t xml:space="preserve">- klęski żywiołowej, </w:t>
      </w:r>
    </w:p>
    <w:p w:rsidR="008A0C23" w:rsidRPr="008A0C23" w:rsidRDefault="008A0C23" w:rsidP="008A0C23">
      <w:pPr>
        <w:spacing w:after="0" w:line="240" w:lineRule="auto"/>
        <w:rPr>
          <w:rFonts w:cstheme="minorHAnsi"/>
        </w:rPr>
      </w:pPr>
      <w:r w:rsidRPr="008A0C23">
        <w:rPr>
          <w:rFonts w:cstheme="minorHAnsi"/>
        </w:rPr>
        <w:t xml:space="preserve">- warunków atmosferycznych odbiegających od typowych dla danej pory roku (przy ocenie danych warunków należy uwzględnić właściwe średnie z ostatniego pięciolecia, licząc wstecz od daty zawarcia Umowy); </w:t>
      </w:r>
    </w:p>
    <w:p w:rsidR="008A0C23" w:rsidRPr="008A0C23" w:rsidRDefault="00347734" w:rsidP="008A0C23">
      <w:pPr>
        <w:spacing w:after="0" w:line="240" w:lineRule="auto"/>
        <w:rPr>
          <w:rFonts w:cstheme="minorHAnsi"/>
        </w:rPr>
      </w:pPr>
      <w:r>
        <w:rPr>
          <w:rFonts w:cstheme="minorHAnsi"/>
        </w:rPr>
        <w:t xml:space="preserve">     </w:t>
      </w:r>
      <w:r w:rsidR="008A0C23" w:rsidRPr="008A0C23">
        <w:rPr>
          <w:rFonts w:cstheme="minorHAnsi"/>
        </w:rPr>
        <w:t xml:space="preserve">b) Zamawiający, z przyczyn niezależnych od Wykonawcy, wstrzymał prace niezbędne do wykonania przedmiotu Umowy, lub doprowadził do ich wydłużenia. </w:t>
      </w:r>
    </w:p>
    <w:p w:rsidR="00347734" w:rsidRDefault="00347734"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8. Zamawiający przewiduje możliwość dokonania zmian w Umowie, w zakresie wynagrodzenia należnego Wykonawcy, w sytuacji zmiany w trakcie realizacji Umowy wysokości minimalnego wynagrodzenia za pracę ustalonego na podstawie art. 2 ust. 3–5 ustawy z dnia 10 października 2002 r. o minimalnym wynagrodzeniu za pracę (Dz. U. z 2015 r., poz. 2008 ze zm.), lub zasad podlegania ubezpieczeniom społecznym, lub ubezpieczeniu zdrowotnemu, lub wysokości stawki składki na ubezpieczenia społeczne lub zdrowotne. Wniosek o dokonanie zmiany może zostać przyjęty przez Zamawiającego do rozpoznania po opublikowaniu w Dzienniku Urzędowym lub innym urzędowym publikatorze powszechnego aktu będącego postawą zmiany. Zamawiający dopuszcza możliwość dokonania zmian wynagrodzenia w oparciu o przedstawione przez Wykonawcę zestawienie wpływu dokonanych zmian na koszty wykonania niniejszej Umowy przez Wykonawcę. Zamawiający ma prawo do zgłoszenia zastrzeżenia do kalkulacji Wykonawcy oraz dopuszcza przeprowadzenie negocjacji z Wykonawcą w celu ustalenia rzeczywistego wpływu dokonanych zmian na koszty realizacji niniejszej Umowy. </w:t>
      </w:r>
    </w:p>
    <w:p w:rsidR="00347734" w:rsidRDefault="00347734" w:rsidP="008A0C23">
      <w:pPr>
        <w:spacing w:after="0" w:line="240" w:lineRule="auto"/>
        <w:rPr>
          <w:rFonts w:cstheme="minorHAnsi"/>
        </w:rPr>
      </w:pPr>
      <w:r>
        <w:rPr>
          <w:rFonts w:cstheme="minorHAnsi"/>
        </w:rPr>
        <w:t xml:space="preserve">   </w:t>
      </w:r>
      <w:r w:rsidR="008A0C23" w:rsidRPr="008A0C23">
        <w:rPr>
          <w:rFonts w:cstheme="minorHAnsi"/>
        </w:rPr>
        <w:t xml:space="preserve">- Wystąpienie okoliczności wskazanych w ust. 5, ust. 8 lub w ust. 9, skutkuje powstaniem po stronie Zamawiającego uprawnienia do wprowadzenia zmian do Umowy, nie zaś obowiązku. Okoliczności te nie mogą również stanowić podstawy roszczeń Wykonawcy o dodatkowe wynagrodzenie lub odszkodowanie. </w:t>
      </w:r>
    </w:p>
    <w:p w:rsidR="00347734" w:rsidRDefault="00347734" w:rsidP="008A0C23">
      <w:pPr>
        <w:spacing w:after="0" w:line="240" w:lineRule="auto"/>
        <w:rPr>
          <w:rFonts w:cstheme="minorHAnsi"/>
        </w:rPr>
      </w:pPr>
      <w:r>
        <w:rPr>
          <w:rFonts w:cstheme="minorHAnsi"/>
        </w:rPr>
        <w:t xml:space="preserve">   </w:t>
      </w:r>
      <w:r w:rsidR="008A0C23" w:rsidRPr="008A0C23">
        <w:rPr>
          <w:rFonts w:cstheme="minorHAnsi"/>
        </w:rPr>
        <w:t xml:space="preserve">- Nie stanowi zmiany Umowy: </w:t>
      </w:r>
    </w:p>
    <w:p w:rsidR="00347734" w:rsidRDefault="00347734" w:rsidP="008A0C23">
      <w:pPr>
        <w:spacing w:after="0" w:line="240" w:lineRule="auto"/>
        <w:rPr>
          <w:rFonts w:cstheme="minorHAnsi"/>
        </w:rPr>
      </w:pPr>
      <w:r>
        <w:rPr>
          <w:rFonts w:cstheme="minorHAnsi"/>
        </w:rPr>
        <w:t xml:space="preserve">     </w:t>
      </w:r>
      <w:r w:rsidR="008A0C23" w:rsidRPr="008A0C23">
        <w:rPr>
          <w:rFonts w:cstheme="minorHAnsi"/>
        </w:rPr>
        <w:t xml:space="preserve">1) zmiana danych związanych z obsługą administracyjno - organizacyjną, </w:t>
      </w:r>
    </w:p>
    <w:p w:rsidR="00347734" w:rsidRDefault="00347734" w:rsidP="008A0C23">
      <w:pPr>
        <w:spacing w:after="0" w:line="240" w:lineRule="auto"/>
        <w:rPr>
          <w:rFonts w:cstheme="minorHAnsi"/>
        </w:rPr>
      </w:pPr>
      <w:r>
        <w:rPr>
          <w:rFonts w:cstheme="minorHAnsi"/>
        </w:rPr>
        <w:t xml:space="preserve">     </w:t>
      </w:r>
      <w:r w:rsidR="008A0C23" w:rsidRPr="008A0C23">
        <w:rPr>
          <w:rFonts w:cstheme="minorHAnsi"/>
        </w:rPr>
        <w:t xml:space="preserve">2) zmiana danych teleadresowych Strony, </w:t>
      </w:r>
    </w:p>
    <w:p w:rsidR="00347734" w:rsidRDefault="00347734" w:rsidP="008A0C23">
      <w:pPr>
        <w:spacing w:after="0" w:line="240" w:lineRule="auto"/>
        <w:rPr>
          <w:rFonts w:cstheme="minorHAnsi"/>
        </w:rPr>
      </w:pPr>
      <w:r>
        <w:rPr>
          <w:rFonts w:cstheme="minorHAnsi"/>
        </w:rPr>
        <w:t xml:space="preserve">     </w:t>
      </w:r>
      <w:r w:rsidR="008A0C23" w:rsidRPr="008A0C23">
        <w:rPr>
          <w:rFonts w:cstheme="minorHAnsi"/>
        </w:rPr>
        <w:t>3) zmiana nazwy Strony, zmiana firmy Strony, zmiana formy organizacyjno – prawnej Strony. Wymienione wyżej zmiany nie wymagają sporządzenia aneksu do Umowy.</w:t>
      </w:r>
    </w:p>
    <w:p w:rsidR="00347734" w:rsidRDefault="008A0C23" w:rsidP="008A0C23">
      <w:pPr>
        <w:spacing w:after="0" w:line="240" w:lineRule="auto"/>
        <w:rPr>
          <w:rFonts w:cstheme="minorHAnsi"/>
        </w:rPr>
      </w:pPr>
      <w:r w:rsidRPr="008A0C23">
        <w:rPr>
          <w:rFonts w:cstheme="minorHAnsi"/>
        </w:rPr>
        <w:t xml:space="preserve"> O ww. zmianach Strony winny zawiadamiać się pisemnie, w terminie 7 dni od wystąpienia tych zmian. </w:t>
      </w:r>
    </w:p>
    <w:p w:rsidR="008A0C23" w:rsidRPr="008A0C23" w:rsidRDefault="008A0C23" w:rsidP="008A0C23">
      <w:pPr>
        <w:spacing w:after="0" w:line="240" w:lineRule="auto"/>
        <w:rPr>
          <w:rFonts w:cstheme="minorHAnsi"/>
        </w:rPr>
      </w:pPr>
      <w:r w:rsidRPr="008A0C23">
        <w:rPr>
          <w:rFonts w:cstheme="minorHAnsi"/>
        </w:rPr>
        <w:t xml:space="preserve">- Strona występująca o zmianę postanowień niniejszej Umowy zobowiązana jest do udokumentowania zaistnienia okoliczności uzasadniających zmianę Umowy. Wniosek o zmianę postanowień Umowy musi być złożony drugiej Stronie w formie pisemnej. </w:t>
      </w:r>
    </w:p>
    <w:p w:rsidR="00347734" w:rsidRDefault="00347734" w:rsidP="008A0C23">
      <w:pPr>
        <w:spacing w:after="0" w:line="240" w:lineRule="auto"/>
        <w:rPr>
          <w:rFonts w:cstheme="minorHAnsi"/>
        </w:rPr>
      </w:pPr>
    </w:p>
    <w:p w:rsidR="00347734" w:rsidRPr="00347734" w:rsidRDefault="008A0C23" w:rsidP="00347734">
      <w:pPr>
        <w:spacing w:after="0" w:line="240" w:lineRule="auto"/>
        <w:jc w:val="center"/>
        <w:rPr>
          <w:rFonts w:cstheme="minorHAnsi"/>
          <w:b/>
        </w:rPr>
      </w:pPr>
      <w:r w:rsidRPr="00347734">
        <w:rPr>
          <w:rFonts w:cstheme="minorHAnsi"/>
          <w:b/>
        </w:rPr>
        <w:t>§ 14.</w:t>
      </w:r>
      <w:r w:rsidR="00347734" w:rsidRPr="00347734">
        <w:rPr>
          <w:rFonts w:cstheme="minorHAnsi"/>
          <w:b/>
        </w:rPr>
        <w:t xml:space="preserve"> PRZEKAZANIE I ODBIÓR PROJEKTU</w:t>
      </w:r>
    </w:p>
    <w:p w:rsidR="00347734" w:rsidRDefault="00347734" w:rsidP="008A0C23">
      <w:pPr>
        <w:spacing w:after="0" w:line="240" w:lineRule="auto"/>
        <w:rPr>
          <w:rFonts w:cstheme="minorHAnsi"/>
        </w:rPr>
      </w:pPr>
    </w:p>
    <w:p w:rsidR="00347734" w:rsidRDefault="008A0C23" w:rsidP="008A0C23">
      <w:pPr>
        <w:spacing w:after="0" w:line="240" w:lineRule="auto"/>
        <w:rPr>
          <w:rFonts w:cstheme="minorHAnsi"/>
        </w:rPr>
      </w:pPr>
      <w:r w:rsidRPr="008A0C23">
        <w:rPr>
          <w:rFonts w:cstheme="minorHAnsi"/>
        </w:rPr>
        <w:t xml:space="preserve">1. Projekt zostanie przekazany Zamawiającemu w jego siedzibie, w trwale oprawionych egzemplarzach, w ilości wskazanej w Specyfikacji Istotnych Warunków Zamówienia, oraz jako: </w:t>
      </w:r>
    </w:p>
    <w:p w:rsidR="00347734" w:rsidRDefault="00347734" w:rsidP="008A0C23">
      <w:pPr>
        <w:spacing w:after="0" w:line="240" w:lineRule="auto"/>
        <w:rPr>
          <w:rFonts w:cstheme="minorHAnsi"/>
        </w:rPr>
      </w:pPr>
      <w:r>
        <w:rPr>
          <w:rFonts w:cstheme="minorHAnsi"/>
        </w:rPr>
        <w:t xml:space="preserve">     </w:t>
      </w:r>
      <w:r w:rsidR="008A0C23" w:rsidRPr="008A0C23">
        <w:rPr>
          <w:rFonts w:cstheme="minorHAnsi"/>
        </w:rPr>
        <w:t>a) zarchiwizowane na płytach CD/DVD kompletne opracowanie w plikach o formatach źródłowych (</w:t>
      </w:r>
      <w:proofErr w:type="spellStart"/>
      <w:r w:rsidR="008A0C23" w:rsidRPr="008A0C23">
        <w:rPr>
          <w:rFonts w:cstheme="minorHAnsi"/>
        </w:rPr>
        <w:t>doc</w:t>
      </w:r>
      <w:proofErr w:type="spellEnd"/>
      <w:r w:rsidR="008A0C23" w:rsidRPr="008A0C23">
        <w:rPr>
          <w:rFonts w:cstheme="minorHAnsi"/>
        </w:rPr>
        <w:t xml:space="preserve">, </w:t>
      </w:r>
      <w:proofErr w:type="spellStart"/>
      <w:r w:rsidR="008A0C23" w:rsidRPr="008A0C23">
        <w:rPr>
          <w:rFonts w:cstheme="minorHAnsi"/>
        </w:rPr>
        <w:t>xls</w:t>
      </w:r>
      <w:proofErr w:type="spellEnd"/>
      <w:r w:rsidR="008A0C23" w:rsidRPr="008A0C23">
        <w:rPr>
          <w:rFonts w:cstheme="minorHAnsi"/>
        </w:rPr>
        <w:t xml:space="preserve">, </w:t>
      </w:r>
      <w:proofErr w:type="spellStart"/>
      <w:r w:rsidR="008A0C23" w:rsidRPr="008A0C23">
        <w:rPr>
          <w:rFonts w:cstheme="minorHAnsi"/>
        </w:rPr>
        <w:t>dgn</w:t>
      </w:r>
      <w:proofErr w:type="spellEnd"/>
      <w:r w:rsidR="008A0C23" w:rsidRPr="008A0C23">
        <w:rPr>
          <w:rFonts w:cstheme="minorHAnsi"/>
        </w:rPr>
        <w:t xml:space="preserve">, </w:t>
      </w:r>
      <w:proofErr w:type="spellStart"/>
      <w:r w:rsidR="008A0C23" w:rsidRPr="008A0C23">
        <w:rPr>
          <w:rFonts w:cstheme="minorHAnsi"/>
        </w:rPr>
        <w:t>dwg</w:t>
      </w:r>
      <w:proofErr w:type="spellEnd"/>
      <w:r w:rsidR="008A0C23" w:rsidRPr="008A0C23">
        <w:rPr>
          <w:rFonts w:cstheme="minorHAnsi"/>
        </w:rPr>
        <w:t xml:space="preserve">), </w:t>
      </w:r>
    </w:p>
    <w:p w:rsidR="00347734" w:rsidRDefault="00347734" w:rsidP="008A0C23">
      <w:pPr>
        <w:spacing w:after="0" w:line="240" w:lineRule="auto"/>
        <w:rPr>
          <w:rFonts w:cstheme="minorHAnsi"/>
        </w:rPr>
      </w:pPr>
      <w:r>
        <w:rPr>
          <w:rFonts w:cstheme="minorHAnsi"/>
        </w:rPr>
        <w:t xml:space="preserve">     </w:t>
      </w:r>
      <w:r w:rsidR="008A0C23" w:rsidRPr="008A0C23">
        <w:rPr>
          <w:rFonts w:cstheme="minorHAnsi"/>
        </w:rPr>
        <w:t xml:space="preserve">b) zarchiwizowane na płytach CD/DVD kompletne opracowanie w formacie pdf służące do opisu przedmiotu zamówienia jako materiały przetargowe, w zakresie zgodnym ze Specyfikacją Istotnych Warunków Zamówienia. </w:t>
      </w:r>
      <w:r w:rsidR="008A0C23" w:rsidRPr="008A0C23">
        <w:rPr>
          <w:rFonts w:cstheme="minorHAnsi"/>
        </w:rPr>
        <w:lastRenderedPageBreak/>
        <w:t xml:space="preserve">Zarchiwizowane na płycie CD/DVD materiały przetargowe służące do opisu przedmiotu zamówienia muszą być tożsame z wersją pisemną. </w:t>
      </w:r>
    </w:p>
    <w:p w:rsidR="00347734" w:rsidRDefault="00347734"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2. Projekt zostanie odebrany protokołem odbioru końcowego projektu, ewentualnie jego elementy – protokołem odbioru częściowego projektu, sporządzonym zgodnie z Opisem przedmiotu zamówienia punkt 6.2.3, podpisanymi przez Wykonawcę i Zamawiającego zgodnie z postanowieniami § 15. </w:t>
      </w:r>
    </w:p>
    <w:p w:rsidR="00347734" w:rsidRDefault="00347734" w:rsidP="008A0C23">
      <w:pPr>
        <w:spacing w:after="0" w:line="240" w:lineRule="auto"/>
        <w:rPr>
          <w:rFonts w:cstheme="minorHAnsi"/>
        </w:rPr>
      </w:pPr>
    </w:p>
    <w:p w:rsidR="00347734" w:rsidRPr="00347734" w:rsidRDefault="008A0C23" w:rsidP="00347734">
      <w:pPr>
        <w:spacing w:after="0" w:line="240" w:lineRule="auto"/>
        <w:jc w:val="center"/>
        <w:rPr>
          <w:rFonts w:cstheme="minorHAnsi"/>
          <w:b/>
        </w:rPr>
      </w:pPr>
      <w:r w:rsidRPr="00347734">
        <w:rPr>
          <w:rFonts w:cstheme="minorHAnsi"/>
          <w:b/>
        </w:rPr>
        <w:t>§ 15.</w:t>
      </w:r>
    </w:p>
    <w:p w:rsidR="00347734" w:rsidRDefault="00347734"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1. Złożenie projektu/elementu projektu w siedzibie Zamawiającego nie jest równoznaczne z dokonaniem przez Zamawiającego odbioru projektu/elementu projektu. </w:t>
      </w:r>
    </w:p>
    <w:p w:rsidR="00347734" w:rsidRDefault="00347734" w:rsidP="008A0C23">
      <w:pPr>
        <w:spacing w:after="0" w:line="240" w:lineRule="auto"/>
        <w:rPr>
          <w:rFonts w:cstheme="minorHAnsi"/>
        </w:rPr>
      </w:pPr>
    </w:p>
    <w:p w:rsidR="00347734" w:rsidRDefault="008A0C23" w:rsidP="008A0C23">
      <w:pPr>
        <w:spacing w:after="0" w:line="240" w:lineRule="auto"/>
        <w:rPr>
          <w:rFonts w:cstheme="minorHAnsi"/>
        </w:rPr>
      </w:pPr>
      <w:r w:rsidRPr="008A0C23">
        <w:rPr>
          <w:rFonts w:cstheme="minorHAnsi"/>
        </w:rPr>
        <w:t xml:space="preserve">2. Zamawiający zastrzega sobie 30 dniowy termin na dokonanie sprawdzenia, oceny poprawności i zgodności projektu/elementu projektu z niniejszą Umową – termin ten rozpoczyna swój bieg w dniu złożenia projektu/elementu projektu w siedzibie Zamawiającego. </w:t>
      </w:r>
    </w:p>
    <w:p w:rsidR="00347734" w:rsidRDefault="00347734" w:rsidP="008A0C23">
      <w:pPr>
        <w:spacing w:after="0" w:line="240" w:lineRule="auto"/>
        <w:rPr>
          <w:rFonts w:cstheme="minorHAnsi"/>
        </w:rPr>
      </w:pPr>
    </w:p>
    <w:p w:rsidR="00347734" w:rsidRDefault="008A0C23" w:rsidP="008A0C23">
      <w:pPr>
        <w:spacing w:after="0" w:line="240" w:lineRule="auto"/>
        <w:rPr>
          <w:rFonts w:cstheme="minorHAnsi"/>
        </w:rPr>
      </w:pPr>
      <w:r w:rsidRPr="008A0C23">
        <w:rPr>
          <w:rFonts w:cstheme="minorHAnsi"/>
        </w:rPr>
        <w:t>3. Zamawiający w terminie określonym w ust. 2 poinformuje Wykonawcę, czy przyjmuje projekt zgodnie z protokołem przekazania oraz wezwie Wykonawcę do sporządzenia protokołu odbioru projektu, jeśli może dokonać jego odbioru, z zastrzeżeniem ust. 4. Odbiór projektu nie wyklucza roszczeń Zamawiającego w stosunku do Wykonawcy z tytułu rękojmi, gwarancji oraz nienależytego wykonania Umowy.</w:t>
      </w:r>
    </w:p>
    <w:p w:rsidR="00347734" w:rsidRDefault="00347734" w:rsidP="008A0C23">
      <w:pPr>
        <w:spacing w:after="0" w:line="240" w:lineRule="auto"/>
        <w:rPr>
          <w:rFonts w:cstheme="minorHAnsi"/>
        </w:rPr>
      </w:pPr>
    </w:p>
    <w:p w:rsidR="00347734" w:rsidRDefault="008A0C23" w:rsidP="008A0C23">
      <w:pPr>
        <w:spacing w:after="0" w:line="240" w:lineRule="auto"/>
        <w:rPr>
          <w:rFonts w:cstheme="minorHAnsi"/>
        </w:rPr>
      </w:pPr>
      <w:r w:rsidRPr="008A0C23">
        <w:rPr>
          <w:rFonts w:cstheme="minorHAnsi"/>
        </w:rPr>
        <w:t xml:space="preserve"> 4. Jeżeli Zamawiający stwierdzi, iż projekt/element projektu zawiera usterki niebędące wadami projektu, w szczególności: omyłki pisarskie, błędy stylistyczne, niejednoznaczności opisu technicznego, braki pojedynczych rysunków, braki podpisów, które nie wpływają na przydatność projektu/elementu projektu do celu, któremu ma służyć, wówczas Strony sporządzą  protokół odbioru warunkowego, a Wykonawca zobowiązany będzie do usunięcia usterek w terminie 14 dni. </w:t>
      </w:r>
    </w:p>
    <w:p w:rsidR="00347734" w:rsidRDefault="00347734" w:rsidP="008A0C23">
      <w:pPr>
        <w:spacing w:after="0" w:line="240" w:lineRule="auto"/>
        <w:rPr>
          <w:rFonts w:cstheme="minorHAnsi"/>
        </w:rPr>
      </w:pPr>
    </w:p>
    <w:p w:rsidR="00347734" w:rsidRDefault="008A0C23" w:rsidP="008A0C23">
      <w:pPr>
        <w:spacing w:after="0" w:line="240" w:lineRule="auto"/>
        <w:rPr>
          <w:rFonts w:cstheme="minorHAnsi"/>
        </w:rPr>
      </w:pPr>
      <w:r w:rsidRPr="008A0C23">
        <w:rPr>
          <w:rFonts w:cstheme="minorHAnsi"/>
        </w:rPr>
        <w:t xml:space="preserve">5. Nieusunięcie usterek w terminie określonym w ust. 4 uznaje się za wykonanie projektu/elementu projektu niezgodnie z postanowieniami niniejszej Umowy. </w:t>
      </w:r>
    </w:p>
    <w:p w:rsidR="00347734" w:rsidRDefault="00347734" w:rsidP="008A0C23">
      <w:pPr>
        <w:spacing w:after="0" w:line="240" w:lineRule="auto"/>
        <w:rPr>
          <w:rFonts w:cstheme="minorHAnsi"/>
        </w:rPr>
      </w:pPr>
    </w:p>
    <w:p w:rsidR="00347734" w:rsidRDefault="008A0C23" w:rsidP="008A0C23">
      <w:pPr>
        <w:spacing w:after="0" w:line="240" w:lineRule="auto"/>
        <w:rPr>
          <w:rFonts w:cstheme="minorHAnsi"/>
        </w:rPr>
      </w:pPr>
      <w:r w:rsidRPr="008A0C23">
        <w:rPr>
          <w:rFonts w:cstheme="minorHAnsi"/>
        </w:rPr>
        <w:t xml:space="preserve">6. Jeżeli Zamawiający stwierdzi, iż projekt/element projektu został wykonany niezgodnie z postanowieniami niniejszej Umowy, wówczas odmówi przyjęcia projektu/elementu projektu do czasu usunięcia zgłoszonych zastrzeżeń (wad) – w takim przypadku za termin wykonania projektu/elementu projektu Strony przyjmują termin, w którym Wykonawca przekaże Zamawiającemu poprawiony projekt/element projektu. </w:t>
      </w:r>
    </w:p>
    <w:p w:rsidR="00347734" w:rsidRDefault="00347734"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7. Jeżeli Zamawiający zgłosi zastrzeżenia (wady), wówczas Strony niniejszej Umowy ustalą protokolarnie szczegółowy zakres i termin bezpłatnego dokonania przez Wykonawcę zmian i uzupełnień w projekcie/elemencie projektu. 8. Zamawiający może w terminie określonym w ust. 2 zwrócić się do Wykonawcy z prośbą o wyjaśnienia w zakresie przekazanego projektu/elementu projektu, a Wykonawca w terminie nieprzekraczającym 3 dni roboczych udzieli stosownych wyjaśnień. 9. Do odbioru poprawionego projektu postanowienia niniejszego paragrafu od ust. 1 do ust. 8 stosuje się odpowiednio. 10. Do odbioru częściowego projektu postanowienia niniejszego paragrafu od ust. 1 do ust. 9 stosuje się odpowiednio. 11. Jeżeli Zamawiający w terminie określonym w ust. 2 nie poinformuje Wykonawcy o przyjęciu projektu/elementu projektu, lub nie wezwie Wykonawcy do sporządzenia protokołu odbioru, lub uchyla się od podpisania protokołu odbioru, wówczas Wykonawca jest uprawniony do sporządzenia jednostronnego protokołu. </w:t>
      </w:r>
    </w:p>
    <w:p w:rsidR="008A0C23" w:rsidRDefault="00347734" w:rsidP="00347734">
      <w:pPr>
        <w:spacing w:after="0" w:line="240" w:lineRule="auto"/>
        <w:jc w:val="center"/>
        <w:rPr>
          <w:rFonts w:cstheme="minorHAnsi"/>
          <w:b/>
        </w:rPr>
      </w:pPr>
      <w:r w:rsidRPr="00347734">
        <w:rPr>
          <w:rFonts w:cstheme="minorHAnsi"/>
          <w:b/>
        </w:rPr>
        <w:t xml:space="preserve">§ 16. </w:t>
      </w:r>
      <w:r w:rsidR="008A0C23" w:rsidRPr="00347734">
        <w:rPr>
          <w:rFonts w:cstheme="minorHAnsi"/>
          <w:b/>
        </w:rPr>
        <w:t>PRAWA AUTORSKIE</w:t>
      </w:r>
    </w:p>
    <w:p w:rsidR="00347734" w:rsidRPr="00347734" w:rsidRDefault="00347734" w:rsidP="00347734">
      <w:pPr>
        <w:spacing w:after="0" w:line="240" w:lineRule="auto"/>
        <w:jc w:val="center"/>
        <w:rPr>
          <w:rFonts w:cstheme="minorHAnsi"/>
          <w:b/>
        </w:rPr>
      </w:pPr>
    </w:p>
    <w:p w:rsidR="00347734" w:rsidRDefault="008A0C23" w:rsidP="008A0C23">
      <w:pPr>
        <w:spacing w:after="0" w:line="240" w:lineRule="auto"/>
        <w:rPr>
          <w:rFonts w:cstheme="minorHAnsi"/>
        </w:rPr>
      </w:pPr>
      <w:r w:rsidRPr="008A0C23">
        <w:rPr>
          <w:rFonts w:cstheme="minorHAnsi"/>
        </w:rPr>
        <w:t xml:space="preserve">1. Wykonawca jest zobowiązany posiadać autorskie prawa majątkowe oraz prawa zależne do opracowań dokumentacji projektowej, o której mowa w § 1 ust. 1 pkt.1 Umowy, zwanych dalej łącznie „utworami”, wykonanych w ramach niniejszej Umowy. </w:t>
      </w:r>
    </w:p>
    <w:p w:rsidR="00347734" w:rsidRDefault="00347734" w:rsidP="008A0C23">
      <w:pPr>
        <w:spacing w:after="0" w:line="240" w:lineRule="auto"/>
        <w:rPr>
          <w:rFonts w:cstheme="minorHAnsi"/>
        </w:rPr>
      </w:pPr>
    </w:p>
    <w:p w:rsidR="00347734" w:rsidRDefault="008A0C23" w:rsidP="008A0C23">
      <w:pPr>
        <w:spacing w:after="0" w:line="240" w:lineRule="auto"/>
        <w:rPr>
          <w:rFonts w:cstheme="minorHAnsi"/>
        </w:rPr>
      </w:pPr>
      <w:r w:rsidRPr="008A0C23">
        <w:rPr>
          <w:rFonts w:cstheme="minorHAnsi"/>
        </w:rPr>
        <w:t xml:space="preserve">2. Wykonawca oświadcza, że na podstawie odpowiednich umów, zawartych w formie pisemnej, będzie dysponował prawami do każdego utworu w zakresie określonym postanowieniami niniejszej Umowy i potwierdza, że prawa te </w:t>
      </w:r>
      <w:r w:rsidRPr="008A0C23">
        <w:rPr>
          <w:rFonts w:cstheme="minorHAnsi"/>
        </w:rPr>
        <w:lastRenderedPageBreak/>
        <w:t xml:space="preserve">nie zostaną zbyte ani ograniczone w zakresie, który wyłączałby lub ograniczałby prawa Zamawiającego, jakie nabywa on na podstawie niniejszej Umowy. </w:t>
      </w:r>
    </w:p>
    <w:p w:rsidR="00347734" w:rsidRDefault="00347734" w:rsidP="008A0C23">
      <w:pPr>
        <w:spacing w:after="0" w:line="240" w:lineRule="auto"/>
        <w:rPr>
          <w:rFonts w:cstheme="minorHAnsi"/>
        </w:rPr>
      </w:pPr>
    </w:p>
    <w:p w:rsidR="00347734" w:rsidRDefault="008A0C23" w:rsidP="008A0C23">
      <w:pPr>
        <w:spacing w:after="0" w:line="240" w:lineRule="auto"/>
        <w:rPr>
          <w:rFonts w:cstheme="minorHAnsi"/>
        </w:rPr>
      </w:pPr>
      <w:r w:rsidRPr="008A0C23">
        <w:rPr>
          <w:rFonts w:cstheme="minorHAnsi"/>
        </w:rPr>
        <w:t xml:space="preserve">3. W przypadku naruszenia przez Wykonawcę obowiązku posiadania praw autorskich  i zależnych do utworów będzie on zobowiązany do pokrycia szkód poniesionych przez Zamawiającego z tego tytułu. </w:t>
      </w:r>
    </w:p>
    <w:p w:rsidR="00347734" w:rsidRDefault="00347734" w:rsidP="008A0C23">
      <w:pPr>
        <w:spacing w:after="0" w:line="240" w:lineRule="auto"/>
        <w:rPr>
          <w:rFonts w:cstheme="minorHAnsi"/>
        </w:rPr>
      </w:pPr>
    </w:p>
    <w:p w:rsidR="00347734" w:rsidRDefault="008A0C23" w:rsidP="008A0C23">
      <w:pPr>
        <w:spacing w:after="0" w:line="240" w:lineRule="auto"/>
        <w:rPr>
          <w:rFonts w:cstheme="minorHAnsi"/>
        </w:rPr>
      </w:pPr>
      <w:r w:rsidRPr="008A0C23">
        <w:rPr>
          <w:rFonts w:cstheme="minorHAnsi"/>
        </w:rPr>
        <w:t xml:space="preserve">4. Wykonawca w ramach wynagrodzenia określonego w §8. Umowy : </w:t>
      </w:r>
    </w:p>
    <w:p w:rsidR="00347734" w:rsidRDefault="00347734" w:rsidP="008A0C23">
      <w:pPr>
        <w:spacing w:after="0" w:line="240" w:lineRule="auto"/>
        <w:rPr>
          <w:rFonts w:cstheme="minorHAnsi"/>
        </w:rPr>
      </w:pPr>
      <w:r>
        <w:rPr>
          <w:rFonts w:cstheme="minorHAnsi"/>
        </w:rPr>
        <w:t xml:space="preserve">     </w:t>
      </w:r>
      <w:r w:rsidR="008A0C23" w:rsidRPr="008A0C23">
        <w:rPr>
          <w:rFonts w:cstheme="minorHAnsi"/>
        </w:rPr>
        <w:t xml:space="preserve">1) przenosi na Zamawiającego autorskie prawa majątkowe do wszystkich utworów w rozumieniu ustawy z dnia 4 lutego 1994 roku o prawie autorskim i prawach pokrewnych (tekst jednolity: Dz.U. z 2016 r. poz. 666 ze zm.) [Prawo Autorskie], wytworzonych w trakcie realizacji przedmiotu Umowy, w szczególności takich jak: raporty, mapy, wykresy, rysunki, projekty, plany, dane statystyczne, ekspertyzy, obliczenia i inne dokumenty powstałe przy realizacji Umowy; </w:t>
      </w:r>
    </w:p>
    <w:p w:rsidR="00347734" w:rsidRDefault="00347734" w:rsidP="008A0C23">
      <w:pPr>
        <w:spacing w:after="0" w:line="240" w:lineRule="auto"/>
        <w:rPr>
          <w:rFonts w:cstheme="minorHAnsi"/>
        </w:rPr>
      </w:pPr>
      <w:r>
        <w:rPr>
          <w:rFonts w:cstheme="minorHAnsi"/>
        </w:rPr>
        <w:t xml:space="preserve">     </w:t>
      </w:r>
      <w:r w:rsidR="008A0C23" w:rsidRPr="008A0C23">
        <w:rPr>
          <w:rFonts w:cstheme="minorHAnsi"/>
        </w:rPr>
        <w:t xml:space="preserve">2) zezwala Zamawiającemu na dokonywanie opracowań utworów, korzystania z nich, a także rozporządzania tymi opracowaniami – tj. udziela Zamawiającemu praw zależnych, w tym na rzecz osób trzecich i udzielania sublicencji. </w:t>
      </w:r>
    </w:p>
    <w:p w:rsidR="00347734" w:rsidRDefault="00347734" w:rsidP="008A0C23">
      <w:pPr>
        <w:spacing w:after="0" w:line="240" w:lineRule="auto"/>
        <w:rPr>
          <w:rFonts w:cstheme="minorHAnsi"/>
        </w:rPr>
      </w:pPr>
    </w:p>
    <w:p w:rsidR="00347734" w:rsidRDefault="008A0C23" w:rsidP="008A0C23">
      <w:pPr>
        <w:spacing w:after="0" w:line="240" w:lineRule="auto"/>
        <w:rPr>
          <w:rFonts w:cstheme="minorHAnsi"/>
        </w:rPr>
      </w:pPr>
      <w:r w:rsidRPr="008A0C23">
        <w:rPr>
          <w:rFonts w:cstheme="minorHAnsi"/>
        </w:rPr>
        <w:t xml:space="preserve">5. Nabycie przez Zamawiającego praw, o których mowa w ust. 1, nastąpi: </w:t>
      </w:r>
    </w:p>
    <w:p w:rsidR="00347734" w:rsidRDefault="00347734" w:rsidP="008A0C23">
      <w:pPr>
        <w:spacing w:after="0" w:line="240" w:lineRule="auto"/>
        <w:rPr>
          <w:rFonts w:cstheme="minorHAnsi"/>
        </w:rPr>
      </w:pPr>
      <w:r>
        <w:rPr>
          <w:rFonts w:cstheme="minorHAnsi"/>
        </w:rPr>
        <w:t xml:space="preserve">     </w:t>
      </w:r>
      <w:r w:rsidR="008A0C23" w:rsidRPr="008A0C23">
        <w:rPr>
          <w:rFonts w:cstheme="minorHAnsi"/>
        </w:rPr>
        <w:t xml:space="preserve">1) z chwilą faktycznego wydania utworu Zamawiającemu i dokonania jego odbioru przez Zamawiającego, pod warunkiem zapłacenia wynagrodzenia należnego Wykonawcy za ten utwór; </w:t>
      </w:r>
    </w:p>
    <w:p w:rsidR="00347734" w:rsidRDefault="00347734" w:rsidP="008A0C23">
      <w:pPr>
        <w:spacing w:after="0" w:line="240" w:lineRule="auto"/>
        <w:rPr>
          <w:rFonts w:cstheme="minorHAnsi"/>
        </w:rPr>
      </w:pPr>
      <w:r>
        <w:rPr>
          <w:rFonts w:cstheme="minorHAnsi"/>
        </w:rPr>
        <w:t xml:space="preserve">     </w:t>
      </w:r>
      <w:r w:rsidR="008A0C23" w:rsidRPr="008A0C23">
        <w:rPr>
          <w:rFonts w:cstheme="minorHAnsi"/>
        </w:rPr>
        <w:t xml:space="preserve">2) bez ograniczeń, co do terytorium, czasu, liczby egzemplarzy, w zakresie następujących pól eksploatacji: </w:t>
      </w:r>
    </w:p>
    <w:p w:rsidR="00347734" w:rsidRDefault="00347734" w:rsidP="008A0C23">
      <w:pPr>
        <w:spacing w:after="0" w:line="240" w:lineRule="auto"/>
        <w:rPr>
          <w:rFonts w:cstheme="minorHAnsi"/>
        </w:rPr>
      </w:pPr>
      <w:r>
        <w:rPr>
          <w:rFonts w:cstheme="minorHAnsi"/>
        </w:rPr>
        <w:t xml:space="preserve">         </w:t>
      </w:r>
      <w:r w:rsidR="008A0C23" w:rsidRPr="008A0C23">
        <w:rPr>
          <w:rFonts w:cstheme="minorHAnsi"/>
        </w:rPr>
        <w:t xml:space="preserve">a) użytkowania utworów na użytek własny, użytek swoich jednostek organizacyjnych oraz użytek osób trzecich w celach związanych z realizacją zadań Zamawiającego, </w:t>
      </w:r>
    </w:p>
    <w:p w:rsidR="00347734" w:rsidRDefault="00347734" w:rsidP="008A0C23">
      <w:pPr>
        <w:spacing w:after="0" w:line="240" w:lineRule="auto"/>
        <w:rPr>
          <w:rFonts w:cstheme="minorHAnsi"/>
        </w:rPr>
      </w:pPr>
      <w:r>
        <w:rPr>
          <w:rFonts w:cstheme="minorHAnsi"/>
        </w:rPr>
        <w:t xml:space="preserve">         </w:t>
      </w:r>
      <w:r w:rsidR="008A0C23" w:rsidRPr="008A0C23">
        <w:rPr>
          <w:rFonts w:cstheme="minorHAnsi"/>
        </w:rPr>
        <w:t>b) przekazywania utworów w całości lub części a także ich kopii:</w:t>
      </w:r>
    </w:p>
    <w:p w:rsidR="000836A7" w:rsidRDefault="00347734" w:rsidP="008A0C23">
      <w:pPr>
        <w:spacing w:after="0" w:line="240" w:lineRule="auto"/>
        <w:rPr>
          <w:rFonts w:cstheme="minorHAnsi"/>
        </w:rPr>
      </w:pPr>
      <w:r>
        <w:rPr>
          <w:rFonts w:cstheme="minorHAnsi"/>
        </w:rPr>
        <w:t xml:space="preserve">         </w:t>
      </w:r>
      <w:r w:rsidR="000836A7">
        <w:rPr>
          <w:rFonts w:cstheme="minorHAnsi"/>
        </w:rPr>
        <w:t xml:space="preserve">    -</w:t>
      </w:r>
      <w:r w:rsidR="008A0C23" w:rsidRPr="008A0C23">
        <w:rPr>
          <w:rFonts w:cstheme="minorHAnsi"/>
        </w:rPr>
        <w:t xml:space="preserve"> innym wykonawcom, jako podstawę lub materiał wyjściowy do wykonania innych opracowań projektowych, </w:t>
      </w:r>
      <w:r w:rsidR="000836A7">
        <w:rPr>
          <w:rFonts w:cstheme="minorHAnsi"/>
        </w:rPr>
        <w:t xml:space="preserve">  </w:t>
      </w:r>
    </w:p>
    <w:p w:rsidR="000836A7" w:rsidRDefault="000836A7" w:rsidP="008A0C23">
      <w:pPr>
        <w:spacing w:after="0" w:line="240" w:lineRule="auto"/>
        <w:rPr>
          <w:rFonts w:cstheme="minorHAnsi"/>
        </w:rPr>
      </w:pPr>
      <w:r>
        <w:rPr>
          <w:rFonts w:cstheme="minorHAnsi"/>
        </w:rPr>
        <w:t xml:space="preserve">             -</w:t>
      </w:r>
      <w:r w:rsidR="008A0C23" w:rsidRPr="008A0C23">
        <w:rPr>
          <w:rFonts w:cstheme="minorHAnsi"/>
        </w:rPr>
        <w:t xml:space="preserve"> wykonawcom biorącym udział w postępowaniu o udzielenie zamówienia publicznego na realizację robót budowlanych objętych utworem, w szczególności poprzez włączenie utworu lub jego części do specyfikacji istotnych warunków zamówienia oraz udostępnianie utworu i jego części wszystkim zainteresowanym tym postępowaniem, włącznie z wprowadzeniem do sieci Internet, </w:t>
      </w:r>
    </w:p>
    <w:p w:rsidR="000836A7" w:rsidRDefault="000836A7" w:rsidP="008A0C23">
      <w:pPr>
        <w:spacing w:after="0" w:line="240" w:lineRule="auto"/>
        <w:rPr>
          <w:rFonts w:cstheme="minorHAnsi"/>
        </w:rPr>
      </w:pPr>
      <w:r>
        <w:rPr>
          <w:rFonts w:cstheme="minorHAnsi"/>
        </w:rPr>
        <w:t xml:space="preserve">             -</w:t>
      </w:r>
      <w:r w:rsidR="008A0C23" w:rsidRPr="008A0C23">
        <w:rPr>
          <w:rFonts w:cstheme="minorHAnsi"/>
        </w:rPr>
        <w:t xml:space="preserve"> innym wykonawcom, jako podstawę dla wykonania lub nadzorowania wykonania robót budowlanych, </w:t>
      </w:r>
    </w:p>
    <w:p w:rsidR="000836A7" w:rsidRDefault="000836A7" w:rsidP="008A0C23">
      <w:pPr>
        <w:spacing w:after="0" w:line="240" w:lineRule="auto"/>
        <w:rPr>
          <w:rFonts w:cstheme="minorHAnsi"/>
        </w:rPr>
      </w:pPr>
      <w:r>
        <w:rPr>
          <w:rFonts w:cstheme="minorHAnsi"/>
        </w:rPr>
        <w:t xml:space="preserve">             -</w:t>
      </w:r>
      <w:r w:rsidR="008A0C23" w:rsidRPr="008A0C23">
        <w:rPr>
          <w:rFonts w:cstheme="minorHAnsi"/>
        </w:rPr>
        <w:t xml:space="preserve"> stronom trzecim biorącym udział w procesie inwestycyjnym; </w:t>
      </w:r>
    </w:p>
    <w:p w:rsidR="000836A7" w:rsidRDefault="000836A7" w:rsidP="008A0C23">
      <w:pPr>
        <w:spacing w:after="0" w:line="240" w:lineRule="auto"/>
        <w:rPr>
          <w:rFonts w:cstheme="minorHAnsi"/>
        </w:rPr>
      </w:pPr>
      <w:r>
        <w:rPr>
          <w:rFonts w:cstheme="minorHAnsi"/>
        </w:rPr>
        <w:t xml:space="preserve">        </w:t>
      </w:r>
      <w:r w:rsidR="008A0C23" w:rsidRPr="008A0C23">
        <w:rPr>
          <w:rFonts w:cstheme="minorHAnsi"/>
        </w:rPr>
        <w:t xml:space="preserve">c) utrwalania utworów na wszelkich rodzajach nośników, a w szczególności na nośnikach video, taśmie światłoczułej, magnetycznej, dyskach komputerowych oraz wszystkich typach nośników przeznaczonych do zapisu cyfrowego (np. CD, DVD, </w:t>
      </w:r>
      <w:proofErr w:type="spellStart"/>
      <w:r w:rsidR="008A0C23" w:rsidRPr="008A0C23">
        <w:rPr>
          <w:rFonts w:cstheme="minorHAnsi"/>
        </w:rPr>
        <w:t>Blue-ray</w:t>
      </w:r>
      <w:proofErr w:type="spellEnd"/>
      <w:r w:rsidR="008A0C23" w:rsidRPr="008A0C23">
        <w:rPr>
          <w:rFonts w:cstheme="minorHAnsi"/>
        </w:rPr>
        <w:t xml:space="preserve">, </w:t>
      </w:r>
      <w:proofErr w:type="spellStart"/>
      <w:r w:rsidR="008A0C23" w:rsidRPr="008A0C23">
        <w:rPr>
          <w:rFonts w:cstheme="minorHAnsi"/>
        </w:rPr>
        <w:t>pendrive</w:t>
      </w:r>
      <w:proofErr w:type="spellEnd"/>
      <w:r w:rsidR="008A0C23" w:rsidRPr="008A0C23">
        <w:rPr>
          <w:rFonts w:cstheme="minorHAnsi"/>
        </w:rPr>
        <w:t xml:space="preserve">, itd.), </w:t>
      </w:r>
    </w:p>
    <w:p w:rsidR="008A0C23" w:rsidRPr="008A0C23" w:rsidRDefault="000836A7" w:rsidP="008A0C23">
      <w:pPr>
        <w:spacing w:after="0" w:line="240" w:lineRule="auto"/>
        <w:rPr>
          <w:rFonts w:cstheme="minorHAnsi"/>
        </w:rPr>
      </w:pPr>
      <w:r>
        <w:rPr>
          <w:rFonts w:cstheme="minorHAnsi"/>
        </w:rPr>
        <w:t xml:space="preserve">        </w:t>
      </w:r>
      <w:r w:rsidR="008A0C23" w:rsidRPr="008A0C23">
        <w:rPr>
          <w:rFonts w:cstheme="minorHAnsi"/>
        </w:rPr>
        <w:t xml:space="preserve">d) zwielokrotniania utworów dowolną techniką w dowolnej ilości, w tym techniką magnetyczną na kasetach video, techniką światłoczułą i cyfrową, techniką zapisu komputerowego na wszystkich rodzajach nośników dostosowanych do tej formy zapisu, wytwarzania jakąkolwiek techniką egzemplarzy utworu, w tym techniką drukarską, reprograficzną, zapisu magnetycznego oraz techniką cyfrową, </w:t>
      </w:r>
    </w:p>
    <w:p w:rsidR="000836A7" w:rsidRDefault="000836A7" w:rsidP="008A0C23">
      <w:pPr>
        <w:spacing w:after="0" w:line="240" w:lineRule="auto"/>
        <w:rPr>
          <w:rFonts w:cstheme="minorHAnsi"/>
        </w:rPr>
      </w:pPr>
      <w:r>
        <w:rPr>
          <w:rFonts w:cstheme="minorHAnsi"/>
        </w:rPr>
        <w:t xml:space="preserve">        </w:t>
      </w:r>
      <w:r w:rsidR="008A0C23" w:rsidRPr="008A0C23">
        <w:rPr>
          <w:rFonts w:cstheme="minorHAnsi"/>
        </w:rPr>
        <w:t>e) wprowadzania utworów do pamięci komputera na dowolnej liczbie stanowisk komputerowych oraz do sieci multimedialnej, telekomunikacyjnej, komputerowej, w tym do Internetu,</w:t>
      </w:r>
    </w:p>
    <w:p w:rsidR="000836A7" w:rsidRDefault="000836A7" w:rsidP="008A0C23">
      <w:pPr>
        <w:spacing w:after="0" w:line="240" w:lineRule="auto"/>
        <w:rPr>
          <w:rFonts w:cstheme="minorHAnsi"/>
        </w:rPr>
      </w:pPr>
      <w:r>
        <w:rPr>
          <w:rFonts w:cstheme="minorHAnsi"/>
        </w:rPr>
        <w:t xml:space="preserve">       </w:t>
      </w:r>
      <w:r w:rsidR="008A0C23" w:rsidRPr="008A0C23">
        <w:rPr>
          <w:rFonts w:cstheme="minorHAnsi"/>
        </w:rPr>
        <w:t xml:space="preserve"> f) wyświetlania i publicznego odtwarzania utworów, nadawania całości lub wybranych fragmentów utworów za pomocą wizji albo fonii przewodowej i bezprzewodowej przez stację naziemną, nadawania za pośrednictwem satelity, reemisja, wymiana nośników, na którym utwór utrwalono, </w:t>
      </w:r>
    </w:p>
    <w:p w:rsidR="000836A7" w:rsidRDefault="000836A7" w:rsidP="008A0C23">
      <w:pPr>
        <w:spacing w:after="0" w:line="240" w:lineRule="auto"/>
        <w:rPr>
          <w:rFonts w:cstheme="minorHAnsi"/>
        </w:rPr>
      </w:pPr>
      <w:r>
        <w:rPr>
          <w:rFonts w:cstheme="minorHAnsi"/>
        </w:rPr>
        <w:t xml:space="preserve">        </w:t>
      </w:r>
      <w:r w:rsidR="008A0C23" w:rsidRPr="008A0C23">
        <w:rPr>
          <w:rFonts w:cstheme="minorHAnsi"/>
        </w:rPr>
        <w:t>g) wykorzystania całości lub fragmentów utworów do celów promocyjnych i reklamy,</w:t>
      </w:r>
    </w:p>
    <w:p w:rsidR="000836A7" w:rsidRDefault="000836A7" w:rsidP="008A0C23">
      <w:pPr>
        <w:spacing w:after="0" w:line="240" w:lineRule="auto"/>
        <w:rPr>
          <w:rFonts w:cstheme="minorHAnsi"/>
        </w:rPr>
      </w:pPr>
      <w:r>
        <w:rPr>
          <w:rFonts w:cstheme="minorHAnsi"/>
        </w:rPr>
        <w:t xml:space="preserve">       </w:t>
      </w:r>
      <w:r w:rsidR="008A0C23" w:rsidRPr="008A0C23">
        <w:rPr>
          <w:rFonts w:cstheme="minorHAnsi"/>
        </w:rPr>
        <w:t xml:space="preserve"> h) wprowadzania zmian, skrótów, sporządzania wersji obcojęzycznych, zarówno przy użyciu napisów jak i lektora, </w:t>
      </w:r>
    </w:p>
    <w:p w:rsidR="000836A7" w:rsidRDefault="000836A7" w:rsidP="008A0C23">
      <w:pPr>
        <w:spacing w:after="0" w:line="240" w:lineRule="auto"/>
        <w:rPr>
          <w:rFonts w:cstheme="minorHAnsi"/>
        </w:rPr>
      </w:pPr>
      <w:r>
        <w:rPr>
          <w:rFonts w:cstheme="minorHAnsi"/>
        </w:rPr>
        <w:t xml:space="preserve">        </w:t>
      </w:r>
      <w:r w:rsidR="008A0C23" w:rsidRPr="008A0C23">
        <w:rPr>
          <w:rFonts w:cstheme="minorHAnsi"/>
        </w:rPr>
        <w:t xml:space="preserve">i) publicznego udostępniania utworów w taki sposób, aby każdy mógł mieć do nich dostęp w miejscu i w czasie przez niego wybranym. </w:t>
      </w:r>
    </w:p>
    <w:p w:rsidR="000836A7" w:rsidRDefault="000836A7" w:rsidP="008A0C23">
      <w:pPr>
        <w:spacing w:after="0" w:line="240" w:lineRule="auto"/>
        <w:rPr>
          <w:rFonts w:cstheme="minorHAnsi"/>
        </w:rPr>
      </w:pPr>
    </w:p>
    <w:p w:rsidR="000836A7" w:rsidRDefault="008A0C23" w:rsidP="008A0C23">
      <w:pPr>
        <w:spacing w:after="0" w:line="240" w:lineRule="auto"/>
        <w:rPr>
          <w:rFonts w:cstheme="minorHAnsi"/>
        </w:rPr>
      </w:pPr>
      <w:r w:rsidRPr="008A0C23">
        <w:rPr>
          <w:rFonts w:cstheme="minorHAnsi"/>
        </w:rPr>
        <w:t xml:space="preserve">6. Z nabyciem autorskich praw majątkowych do utworów Zamawiający nabywa własność wszystkich egzemplarzy, na których utwory zostały utrwalone. </w:t>
      </w:r>
    </w:p>
    <w:p w:rsidR="000836A7" w:rsidRDefault="000836A7" w:rsidP="008A0C23">
      <w:pPr>
        <w:spacing w:after="0" w:line="240" w:lineRule="auto"/>
        <w:rPr>
          <w:rFonts w:cstheme="minorHAnsi"/>
        </w:rPr>
      </w:pPr>
    </w:p>
    <w:p w:rsidR="000836A7" w:rsidRPr="000836A7" w:rsidRDefault="008A0C23" w:rsidP="000836A7">
      <w:pPr>
        <w:spacing w:after="0" w:line="240" w:lineRule="auto"/>
        <w:jc w:val="center"/>
        <w:rPr>
          <w:rFonts w:cstheme="minorHAnsi"/>
          <w:b/>
        </w:rPr>
      </w:pPr>
      <w:r w:rsidRPr="000836A7">
        <w:rPr>
          <w:rFonts w:cstheme="minorHAnsi"/>
          <w:b/>
        </w:rPr>
        <w:t>§ 17.</w:t>
      </w:r>
      <w:r w:rsidR="000836A7" w:rsidRPr="000836A7">
        <w:rPr>
          <w:rFonts w:cstheme="minorHAnsi"/>
          <w:b/>
        </w:rPr>
        <w:t xml:space="preserve"> ZABEZPIECZENIE NALEŻYTEGO WYKONANIA UMOWY</w:t>
      </w:r>
    </w:p>
    <w:p w:rsidR="000836A7" w:rsidRPr="000836A7" w:rsidRDefault="000836A7" w:rsidP="000836A7">
      <w:pPr>
        <w:spacing w:after="0" w:line="240" w:lineRule="auto"/>
        <w:jc w:val="center"/>
        <w:rPr>
          <w:rFonts w:cstheme="minorHAnsi"/>
          <w:b/>
        </w:rPr>
      </w:pPr>
    </w:p>
    <w:p w:rsidR="000836A7" w:rsidRDefault="008A0C23" w:rsidP="008A0C23">
      <w:pPr>
        <w:spacing w:after="0" w:line="240" w:lineRule="auto"/>
        <w:rPr>
          <w:rFonts w:cstheme="minorHAnsi"/>
        </w:rPr>
      </w:pPr>
      <w:r w:rsidRPr="008A0C23">
        <w:rPr>
          <w:rFonts w:cstheme="minorHAnsi"/>
        </w:rPr>
        <w:t xml:space="preserve">1. Ustala się zabezpieczenie należytego wykonania Umowy w wysokości 10  % wynagrodzenia brutto, o którym mowa w § 8. ust. 1 niniejszej Umowy, tj. kwotę ………….. zł (słownie złotych: ………………………..). </w:t>
      </w:r>
    </w:p>
    <w:p w:rsidR="000836A7" w:rsidRDefault="000836A7" w:rsidP="008A0C23">
      <w:pPr>
        <w:spacing w:after="0" w:line="240" w:lineRule="auto"/>
        <w:rPr>
          <w:rFonts w:cstheme="minorHAnsi"/>
        </w:rPr>
      </w:pPr>
    </w:p>
    <w:p w:rsidR="000836A7" w:rsidRDefault="008A0C23" w:rsidP="008A0C23">
      <w:pPr>
        <w:spacing w:after="0" w:line="240" w:lineRule="auto"/>
        <w:rPr>
          <w:rFonts w:cstheme="minorHAnsi"/>
        </w:rPr>
      </w:pPr>
      <w:r w:rsidRPr="008A0C23">
        <w:rPr>
          <w:rFonts w:cstheme="minorHAnsi"/>
        </w:rPr>
        <w:t xml:space="preserve">2. W dniu zawarcia  Umowy Wykonawca wniósł zabezpieczenie należytego wykonania Umowy w kwocie ustalonej w ust. 1 w formie …………… kwotę ……….. zł. </w:t>
      </w:r>
    </w:p>
    <w:p w:rsidR="000836A7" w:rsidRDefault="000836A7" w:rsidP="008A0C23">
      <w:pPr>
        <w:spacing w:after="0" w:line="240" w:lineRule="auto"/>
        <w:rPr>
          <w:rFonts w:cstheme="minorHAnsi"/>
        </w:rPr>
      </w:pPr>
    </w:p>
    <w:p w:rsidR="000836A7" w:rsidRDefault="008A0C23" w:rsidP="008A0C23">
      <w:pPr>
        <w:spacing w:after="0" w:line="240" w:lineRule="auto"/>
        <w:rPr>
          <w:rFonts w:cstheme="minorHAnsi"/>
        </w:rPr>
      </w:pPr>
      <w:r w:rsidRPr="008A0C23">
        <w:rPr>
          <w:rFonts w:cstheme="minorHAnsi"/>
        </w:rPr>
        <w:t xml:space="preserve">3. Zabezpieczenie należytego wykonania Umowy będzie zwrócone Wykonawcy w terminach i wysokościach jak niżej: – 70% kwoty zabezpieczenia - w terminie 30 dni od daty sporządzenia protokołu odbioru końcowego projektu, o którym mowa w § 14. ust. 2 niniejszej Umowy, – 30% kwoty zabezpieczenia - w terminie 15 dni od daty upływu okresu rękojmi. </w:t>
      </w:r>
    </w:p>
    <w:p w:rsidR="000836A7" w:rsidRDefault="000836A7" w:rsidP="008A0C23">
      <w:pPr>
        <w:spacing w:after="0" w:line="240" w:lineRule="auto"/>
        <w:rPr>
          <w:rFonts w:cstheme="minorHAnsi"/>
        </w:rPr>
      </w:pPr>
    </w:p>
    <w:p w:rsidR="000836A7" w:rsidRDefault="008A0C23" w:rsidP="008A0C23">
      <w:pPr>
        <w:spacing w:after="0" w:line="240" w:lineRule="auto"/>
        <w:rPr>
          <w:rFonts w:cstheme="minorHAnsi"/>
        </w:rPr>
      </w:pPr>
      <w:r w:rsidRPr="008A0C23">
        <w:rPr>
          <w:rFonts w:cstheme="minorHAnsi"/>
        </w:rPr>
        <w:t xml:space="preserve">4. W przypadku wydłużenia terminu wykonania i dostarczenia projektu Wykonawca ma obowiązek przedłużenia wniesionego zabezpieczenia należytego wykonania Umowy, o którym mowa w ust. 2. </w:t>
      </w:r>
    </w:p>
    <w:p w:rsidR="000836A7" w:rsidRDefault="000836A7" w:rsidP="008A0C23">
      <w:pPr>
        <w:spacing w:after="0" w:line="240" w:lineRule="auto"/>
        <w:rPr>
          <w:rFonts w:cstheme="minorHAnsi"/>
        </w:rPr>
      </w:pPr>
    </w:p>
    <w:p w:rsidR="000836A7" w:rsidRDefault="008A0C23" w:rsidP="008A0C23">
      <w:pPr>
        <w:spacing w:after="0" w:line="240" w:lineRule="auto"/>
        <w:rPr>
          <w:rFonts w:cstheme="minorHAnsi"/>
        </w:rPr>
      </w:pPr>
      <w:r w:rsidRPr="008A0C23">
        <w:rPr>
          <w:rFonts w:cstheme="minorHAnsi"/>
        </w:rPr>
        <w:t xml:space="preserve">5. Wykonawca w dniu zawarcia Umowy przedstawił polisę ubezpieczeniową od odpowiedzialności cywilnej w zakresie prowadzonej działalności gospodarczej związanej z realizacją budowy na podstawie niniejszego projektu, z sumą gwarancyjną w wysokości 1 000 000,00 zł (słownie złotych: jeden milion ). </w:t>
      </w:r>
    </w:p>
    <w:p w:rsidR="000836A7" w:rsidRDefault="000836A7" w:rsidP="008A0C23">
      <w:pPr>
        <w:spacing w:after="0" w:line="240" w:lineRule="auto"/>
        <w:rPr>
          <w:rFonts w:cstheme="minorHAnsi"/>
        </w:rPr>
      </w:pPr>
    </w:p>
    <w:p w:rsidR="000836A7" w:rsidRDefault="008A0C23" w:rsidP="008A0C23">
      <w:pPr>
        <w:spacing w:after="0" w:line="240" w:lineRule="auto"/>
        <w:rPr>
          <w:rFonts w:cstheme="minorHAnsi"/>
        </w:rPr>
      </w:pPr>
      <w:r w:rsidRPr="008A0C23">
        <w:rPr>
          <w:rFonts w:cstheme="minorHAnsi"/>
        </w:rPr>
        <w:t>6. Ochroną ubezpieczeniową określoną w ust. 5 objęte są szkody osobowe, rzeczowe oraz straty finansowe, będące następstwem ubezpieczonych działań lub zaniechania działań powstałych w okresie od dnia podpisania niniejszej Umowy do przewidywanego zakończenia realizacji budowy, tj. do 31.12.20</w:t>
      </w:r>
      <w:r w:rsidR="000836A7">
        <w:rPr>
          <w:rFonts w:cstheme="minorHAnsi"/>
        </w:rPr>
        <w:t>18</w:t>
      </w:r>
      <w:r w:rsidRPr="008A0C23">
        <w:rPr>
          <w:rFonts w:cstheme="minorHAnsi"/>
        </w:rPr>
        <w:t xml:space="preserve"> r. Krótszy okres ubezpieczenia stanowi zobowiązanie Wykonawcy do zawarcia kolejnego ubezpieczenia tak, by okres ubezpieczenia zrównał się  z okresem realizacji budowy.</w:t>
      </w:r>
    </w:p>
    <w:p w:rsidR="000836A7" w:rsidRDefault="000836A7"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 7. Szkody mogą powstać, ujawnić się lub być zgłoszone także po zakończeniu okresu ubezpieczenia, z zachowaniem okresu przedawnienia roszczeń określonym w Kodeksie cywilnym. </w:t>
      </w:r>
    </w:p>
    <w:p w:rsidR="000836A7" w:rsidRDefault="000836A7" w:rsidP="008A0C23">
      <w:pPr>
        <w:spacing w:after="0" w:line="240" w:lineRule="auto"/>
        <w:rPr>
          <w:rFonts w:cstheme="minorHAnsi"/>
        </w:rPr>
      </w:pPr>
    </w:p>
    <w:p w:rsidR="008A0C23" w:rsidRPr="008A0C23" w:rsidRDefault="008A0C23" w:rsidP="000836A7">
      <w:pPr>
        <w:spacing w:after="0" w:line="240" w:lineRule="auto"/>
        <w:jc w:val="center"/>
        <w:rPr>
          <w:rFonts w:cstheme="minorHAnsi"/>
        </w:rPr>
      </w:pPr>
      <w:r w:rsidRPr="000836A7">
        <w:rPr>
          <w:rFonts w:cstheme="minorHAnsi"/>
          <w:b/>
        </w:rPr>
        <w:t>§ 18</w:t>
      </w:r>
      <w:r w:rsidRPr="008A0C23">
        <w:rPr>
          <w:rFonts w:cstheme="minorHAnsi"/>
        </w:rPr>
        <w:t>.</w:t>
      </w:r>
      <w:r w:rsidR="000836A7" w:rsidRPr="000836A7">
        <w:rPr>
          <w:rFonts w:cstheme="minorHAnsi"/>
          <w:b/>
        </w:rPr>
        <w:t xml:space="preserve"> KARY UMOWNE</w:t>
      </w:r>
    </w:p>
    <w:p w:rsidR="000836A7" w:rsidRDefault="000836A7" w:rsidP="008A0C23">
      <w:pPr>
        <w:spacing w:after="0" w:line="240" w:lineRule="auto"/>
        <w:rPr>
          <w:rFonts w:cstheme="minorHAnsi"/>
        </w:rPr>
      </w:pPr>
    </w:p>
    <w:p w:rsidR="000836A7" w:rsidRDefault="008A0C23" w:rsidP="008A0C23">
      <w:pPr>
        <w:spacing w:after="0" w:line="240" w:lineRule="auto"/>
        <w:rPr>
          <w:rFonts w:cstheme="minorHAnsi"/>
        </w:rPr>
      </w:pPr>
      <w:r w:rsidRPr="008A0C23">
        <w:rPr>
          <w:rFonts w:cstheme="minorHAnsi"/>
        </w:rPr>
        <w:t xml:space="preserve">1. Wykonawca zapłaci Zamawiającemu kary umowne: </w:t>
      </w:r>
    </w:p>
    <w:p w:rsidR="000836A7" w:rsidRDefault="000836A7" w:rsidP="008A0C23">
      <w:pPr>
        <w:spacing w:after="0" w:line="240" w:lineRule="auto"/>
        <w:rPr>
          <w:rFonts w:cstheme="minorHAnsi"/>
        </w:rPr>
      </w:pPr>
      <w:r>
        <w:rPr>
          <w:rFonts w:cstheme="minorHAnsi"/>
        </w:rPr>
        <w:t xml:space="preserve">     a</w:t>
      </w:r>
      <w:r w:rsidR="008A0C23" w:rsidRPr="008A0C23">
        <w:rPr>
          <w:rFonts w:cstheme="minorHAnsi"/>
        </w:rPr>
        <w:t xml:space="preserve">) za opóźnienie w wykonaniu któregokolwiek elementu projektu z przyczyn zależnych od Wykonawcy - w wysokości 0,1 % wynagrodzenia netto określonego w § 7. ust. 1, ustalonego w dniu zawarcia Umowy, za każdy dzień opóźnienia; </w:t>
      </w:r>
    </w:p>
    <w:p w:rsidR="000836A7" w:rsidRDefault="000836A7" w:rsidP="008A0C23">
      <w:pPr>
        <w:spacing w:after="0" w:line="240" w:lineRule="auto"/>
        <w:rPr>
          <w:rFonts w:cstheme="minorHAnsi"/>
        </w:rPr>
      </w:pPr>
      <w:r>
        <w:rPr>
          <w:rFonts w:cstheme="minorHAnsi"/>
        </w:rPr>
        <w:t xml:space="preserve">     b</w:t>
      </w:r>
      <w:r w:rsidR="008A0C23" w:rsidRPr="008A0C23">
        <w:rPr>
          <w:rFonts w:cstheme="minorHAnsi"/>
        </w:rPr>
        <w:t xml:space="preserve">) za niedotrzymanie terminu, o którym mowa w § 7. ust. 4 - w wysokości 500 zł, za każdy dzień opóźnienia, </w:t>
      </w:r>
    </w:p>
    <w:p w:rsidR="000836A7" w:rsidRDefault="000836A7" w:rsidP="008A0C23">
      <w:pPr>
        <w:spacing w:after="0" w:line="240" w:lineRule="auto"/>
        <w:rPr>
          <w:rFonts w:cstheme="minorHAnsi"/>
        </w:rPr>
      </w:pPr>
      <w:r>
        <w:rPr>
          <w:rFonts w:cstheme="minorHAnsi"/>
        </w:rPr>
        <w:t xml:space="preserve">     c</w:t>
      </w:r>
      <w:r w:rsidR="008A0C23" w:rsidRPr="008A0C23">
        <w:rPr>
          <w:rFonts w:cstheme="minorHAnsi"/>
        </w:rPr>
        <w:t xml:space="preserve">) za niedotrzymanie terminu, o którym mowa w § 4. ust. 4 lub ust. 5 - w wysokości 500 zł, za każdy dzień opóźnienia. </w:t>
      </w:r>
    </w:p>
    <w:p w:rsidR="000836A7" w:rsidRDefault="000836A7" w:rsidP="008A0C23">
      <w:pPr>
        <w:spacing w:after="0" w:line="240" w:lineRule="auto"/>
        <w:rPr>
          <w:rFonts w:cstheme="minorHAnsi"/>
        </w:rPr>
      </w:pPr>
      <w:r>
        <w:rPr>
          <w:rFonts w:cstheme="minorHAnsi"/>
        </w:rPr>
        <w:t xml:space="preserve">     d</w:t>
      </w:r>
      <w:r w:rsidR="008A0C23" w:rsidRPr="008A0C23">
        <w:rPr>
          <w:rFonts w:cstheme="minorHAnsi"/>
        </w:rPr>
        <w:t xml:space="preserve">) za każdy przypadek niewypełnienia obowiązku zatrudnienia pracowników na podstawie umowy o pracę Wykonawca zapłaci Zamawiającemu karę umowną w wysokości minimalnego wynagrodzenia za pracę, obowiązującego w dniu stwierdzenia przez Zamawiającego niedopełnienia tego obowiązku. g) za naruszenie obowiązku z § 6. ust. 2 - karę umowną w wysokości 500,00 zł – za każdy dzień opóźnienia, h) za naruszenie obowiązku z § 6. ust. 4 - karę umowną w wysokości 500,00zł – za każdy dzień opóźnienia.  </w:t>
      </w:r>
    </w:p>
    <w:p w:rsidR="000836A7" w:rsidRDefault="000836A7" w:rsidP="008A0C23">
      <w:pPr>
        <w:spacing w:after="0" w:line="240" w:lineRule="auto"/>
        <w:rPr>
          <w:rFonts w:cstheme="minorHAnsi"/>
        </w:rPr>
      </w:pPr>
    </w:p>
    <w:p w:rsidR="000836A7" w:rsidRDefault="008A0C23" w:rsidP="008A0C23">
      <w:pPr>
        <w:spacing w:after="0" w:line="240" w:lineRule="auto"/>
        <w:rPr>
          <w:rFonts w:cstheme="minorHAnsi"/>
        </w:rPr>
      </w:pPr>
      <w:r w:rsidRPr="008A0C23">
        <w:rPr>
          <w:rFonts w:cstheme="minorHAnsi"/>
        </w:rPr>
        <w:t xml:space="preserve">2. Wykonawca zobowiązany będzie do zapłacenia Zamawiającemu kary umownej w wysokości </w:t>
      </w:r>
      <w:r w:rsidR="000836A7">
        <w:rPr>
          <w:rFonts w:cstheme="minorHAnsi"/>
        </w:rPr>
        <w:t>1</w:t>
      </w:r>
      <w:r w:rsidRPr="008A0C23">
        <w:rPr>
          <w:rFonts w:cstheme="minorHAnsi"/>
        </w:rPr>
        <w:t xml:space="preserve">0 % wynagrodzenia umownego netto określonego w § 8. ust. 1 niniejszej Umowy w przypadku odstąpienia od Umowy przez Zamawiającego z przyczyn dotyczących Wykonawcy. Nałożenie na Wykonawcę przedmiotowej kary umownej nie wyklucza możliwości nałożenia na Wykonawcę innych kar umownych przewidzianych w niniejszej Umowie. </w:t>
      </w:r>
    </w:p>
    <w:p w:rsidR="000836A7" w:rsidRDefault="000836A7" w:rsidP="008A0C23">
      <w:pPr>
        <w:spacing w:after="0" w:line="240" w:lineRule="auto"/>
        <w:rPr>
          <w:rFonts w:cstheme="minorHAnsi"/>
        </w:rPr>
      </w:pPr>
    </w:p>
    <w:p w:rsidR="000836A7" w:rsidRDefault="008A0C23" w:rsidP="008A0C23">
      <w:pPr>
        <w:spacing w:after="0" w:line="240" w:lineRule="auto"/>
        <w:rPr>
          <w:rFonts w:cstheme="minorHAnsi"/>
        </w:rPr>
      </w:pPr>
      <w:r w:rsidRPr="008A0C23">
        <w:rPr>
          <w:rFonts w:cstheme="minorHAnsi"/>
        </w:rPr>
        <w:t xml:space="preserve">3. Zamawiający zobowiązany będzie do zapłacenia Wykonawcy kary umownej w wysokości </w:t>
      </w:r>
      <w:r w:rsidR="000836A7">
        <w:rPr>
          <w:rFonts w:cstheme="minorHAnsi"/>
        </w:rPr>
        <w:t>1</w:t>
      </w:r>
      <w:r w:rsidRPr="008A0C23">
        <w:rPr>
          <w:rFonts w:cstheme="minorHAnsi"/>
        </w:rPr>
        <w:t xml:space="preserve">0 % wynagrodzenia umownego netto określonego w § 8. ust. 1 niniejszej Umowy w przypadku odstąpienia od Umowy przez Wykonawcę z przyczyn dotyczących Zamawiającego. Wykonawca nie będzie uprawniony do żądania ww. kary umownej w przypadku odstąpienia od niniejszej Umowy przez Zamawiającego na podstawie § 21. ust. 6 Umowy. </w:t>
      </w:r>
    </w:p>
    <w:p w:rsidR="000836A7" w:rsidRDefault="000836A7" w:rsidP="008A0C23">
      <w:pPr>
        <w:spacing w:after="0" w:line="240" w:lineRule="auto"/>
        <w:rPr>
          <w:rFonts w:cstheme="minorHAnsi"/>
        </w:rPr>
      </w:pPr>
    </w:p>
    <w:p w:rsidR="000836A7" w:rsidRDefault="008A0C23" w:rsidP="008A0C23">
      <w:pPr>
        <w:spacing w:after="0" w:line="240" w:lineRule="auto"/>
        <w:rPr>
          <w:rFonts w:cstheme="minorHAnsi"/>
        </w:rPr>
      </w:pPr>
      <w:r w:rsidRPr="008A0C23">
        <w:rPr>
          <w:rFonts w:cstheme="minorHAnsi"/>
        </w:rPr>
        <w:t xml:space="preserve">4. Niezależnie od kar umownych przewidzianych w niniejszej Umowie Strony mogą dochodzić odszkodowania na zasadach ogólnych w przypadku, gdy szkoda przekracza wysokość otrzymanych kar umownych. </w:t>
      </w:r>
    </w:p>
    <w:p w:rsidR="000836A7" w:rsidRDefault="000836A7" w:rsidP="008A0C23">
      <w:pPr>
        <w:spacing w:after="0" w:line="240" w:lineRule="auto"/>
        <w:rPr>
          <w:rFonts w:cstheme="minorHAnsi"/>
        </w:rPr>
      </w:pPr>
    </w:p>
    <w:p w:rsidR="000836A7" w:rsidRDefault="008A0C23" w:rsidP="008A0C23">
      <w:pPr>
        <w:spacing w:after="0" w:line="240" w:lineRule="auto"/>
        <w:rPr>
          <w:rFonts w:cstheme="minorHAnsi"/>
        </w:rPr>
      </w:pPr>
      <w:r w:rsidRPr="008A0C23">
        <w:rPr>
          <w:rFonts w:cstheme="minorHAnsi"/>
        </w:rPr>
        <w:t xml:space="preserve">5. Wykonawca upoważnia Zamawiającego do potrącenia kar umownych z należnego Wykonawcy wynagrodzenia. </w:t>
      </w:r>
    </w:p>
    <w:p w:rsidR="000836A7" w:rsidRDefault="000836A7" w:rsidP="008A0C23">
      <w:pPr>
        <w:spacing w:after="0" w:line="240" w:lineRule="auto"/>
        <w:rPr>
          <w:rFonts w:cstheme="minorHAnsi"/>
        </w:rPr>
      </w:pPr>
    </w:p>
    <w:p w:rsidR="000836A7" w:rsidRDefault="008A0C23" w:rsidP="008A0C23">
      <w:pPr>
        <w:spacing w:after="0" w:line="240" w:lineRule="auto"/>
        <w:rPr>
          <w:rFonts w:cstheme="minorHAnsi"/>
        </w:rPr>
      </w:pPr>
      <w:r w:rsidRPr="008A0C23">
        <w:rPr>
          <w:rFonts w:cstheme="minorHAnsi"/>
        </w:rPr>
        <w:t xml:space="preserve">6. W przypadku braku możliwości dokonania potrącenia w sposób, o którym mowa w ust. 5, kary umowne lub inne należności Zamawiającego wynikające z niniejszej Umowy Wykonawca ma obowiązek zapłacić w terminie 7 dni licząc od daty doręczenia noty księgowej, przelewem na rachunek bankowy Zamawiającego wskazany w nocie. </w:t>
      </w:r>
    </w:p>
    <w:p w:rsidR="000836A7" w:rsidRDefault="000836A7" w:rsidP="008A0C23">
      <w:pPr>
        <w:spacing w:after="0" w:line="240" w:lineRule="auto"/>
        <w:rPr>
          <w:rFonts w:cstheme="minorHAnsi"/>
        </w:rPr>
      </w:pPr>
    </w:p>
    <w:p w:rsidR="000836A7" w:rsidRDefault="008A0C23" w:rsidP="008A0C23">
      <w:pPr>
        <w:spacing w:after="0" w:line="240" w:lineRule="auto"/>
        <w:rPr>
          <w:rFonts w:cstheme="minorHAnsi"/>
        </w:rPr>
      </w:pPr>
      <w:r w:rsidRPr="008A0C23">
        <w:rPr>
          <w:rFonts w:cstheme="minorHAnsi"/>
        </w:rPr>
        <w:t xml:space="preserve">7. Przeniesienie wierzytelności wynikających z niniejszej Umowy lub powstałych przy jej realizacji wymaga pisemnej zgody Zamawiającego. </w:t>
      </w:r>
    </w:p>
    <w:p w:rsidR="000836A7" w:rsidRDefault="000836A7"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8. Łączna suma naliczonych Wykonawcy kar umownych, określonych w ust. 1, nie przekroczy 40% wartości wynagrodzenia netto określonego w § 8. ust. 1. </w:t>
      </w:r>
    </w:p>
    <w:p w:rsidR="000836A7" w:rsidRDefault="000836A7" w:rsidP="008A0C23">
      <w:pPr>
        <w:spacing w:after="0" w:line="240" w:lineRule="auto"/>
        <w:rPr>
          <w:rFonts w:cstheme="minorHAnsi"/>
        </w:rPr>
      </w:pPr>
    </w:p>
    <w:p w:rsidR="008A0C23" w:rsidRPr="000836A7" w:rsidRDefault="008A0C23" w:rsidP="000836A7">
      <w:pPr>
        <w:spacing w:after="0" w:line="240" w:lineRule="auto"/>
        <w:jc w:val="center"/>
        <w:rPr>
          <w:rFonts w:cstheme="minorHAnsi"/>
          <w:b/>
        </w:rPr>
      </w:pPr>
      <w:r w:rsidRPr="000836A7">
        <w:rPr>
          <w:rFonts w:cstheme="minorHAnsi"/>
          <w:b/>
        </w:rPr>
        <w:t>§ 19.</w:t>
      </w:r>
      <w:r w:rsidR="000836A7" w:rsidRPr="000836A7">
        <w:rPr>
          <w:rFonts w:cstheme="minorHAnsi"/>
          <w:b/>
        </w:rPr>
        <w:t xml:space="preserve"> TAJEMNICA INFORMACJI</w:t>
      </w:r>
    </w:p>
    <w:p w:rsidR="00462A67" w:rsidRDefault="00462A67" w:rsidP="008A0C23">
      <w:pPr>
        <w:spacing w:after="0" w:line="240" w:lineRule="auto"/>
        <w:rPr>
          <w:rFonts w:cstheme="minorHAnsi"/>
        </w:rPr>
      </w:pPr>
    </w:p>
    <w:p w:rsidR="00462A67" w:rsidRDefault="008A0C23" w:rsidP="008A0C23">
      <w:pPr>
        <w:spacing w:after="0" w:line="240" w:lineRule="auto"/>
        <w:rPr>
          <w:rFonts w:cstheme="minorHAnsi"/>
        </w:rPr>
      </w:pPr>
      <w:r w:rsidRPr="008A0C23">
        <w:rPr>
          <w:rFonts w:cstheme="minorHAnsi"/>
        </w:rPr>
        <w:t xml:space="preserve">1. Wykonawca zobowiązuje się do zachowania w tajemnicy wszelkich informacji uzyskanych w trakcie realizacji niniejszej Umowy, których ujawnienie mogłoby mieć wpływ na zachowanie uczciwej konkurencji w trakcie postępowania o udzielenie zamówienia publicznego, którego przedmiotem będzie wybór wykonawcy robót budowlanych. </w:t>
      </w:r>
    </w:p>
    <w:p w:rsidR="00462A67" w:rsidRDefault="00462A67" w:rsidP="008A0C23">
      <w:pPr>
        <w:spacing w:after="0" w:line="240" w:lineRule="auto"/>
        <w:rPr>
          <w:rFonts w:cstheme="minorHAnsi"/>
        </w:rPr>
      </w:pPr>
    </w:p>
    <w:p w:rsidR="00462A67" w:rsidRDefault="008A0C23" w:rsidP="008A0C23">
      <w:pPr>
        <w:spacing w:after="0" w:line="240" w:lineRule="auto"/>
        <w:rPr>
          <w:rFonts w:cstheme="minorHAnsi"/>
        </w:rPr>
      </w:pPr>
      <w:r w:rsidRPr="008A0C23">
        <w:rPr>
          <w:rFonts w:cstheme="minorHAnsi"/>
        </w:rPr>
        <w:t xml:space="preserve">2. Wykonawca nie będzie uczestniczył ani jako wykonawca, ani jako podwykonawca, ani też, jako konsultant lub doradca wykonawcy przystępującego do postępowania o udzielenie zamówienia publicznego na wykonanie robót budowlanych. </w:t>
      </w:r>
    </w:p>
    <w:p w:rsidR="00462A67" w:rsidRDefault="00462A67" w:rsidP="008A0C23">
      <w:pPr>
        <w:spacing w:after="0" w:line="240" w:lineRule="auto"/>
        <w:rPr>
          <w:rFonts w:cstheme="minorHAnsi"/>
        </w:rPr>
      </w:pPr>
    </w:p>
    <w:p w:rsidR="00462A67" w:rsidRDefault="00462A67" w:rsidP="008A0C23">
      <w:pPr>
        <w:spacing w:after="0" w:line="240" w:lineRule="auto"/>
        <w:rPr>
          <w:rFonts w:cstheme="minorHAnsi"/>
        </w:rPr>
      </w:pPr>
    </w:p>
    <w:p w:rsidR="00462A67" w:rsidRDefault="00462A67" w:rsidP="008A0C23">
      <w:pPr>
        <w:spacing w:after="0" w:line="240" w:lineRule="auto"/>
        <w:rPr>
          <w:rFonts w:cstheme="minorHAnsi"/>
        </w:rPr>
      </w:pPr>
    </w:p>
    <w:p w:rsidR="008A0C23" w:rsidRPr="00462A67" w:rsidRDefault="008A0C23" w:rsidP="00462A67">
      <w:pPr>
        <w:spacing w:after="0" w:line="240" w:lineRule="auto"/>
        <w:jc w:val="center"/>
        <w:rPr>
          <w:rFonts w:cstheme="minorHAnsi"/>
          <w:b/>
        </w:rPr>
      </w:pPr>
      <w:r w:rsidRPr="00462A67">
        <w:rPr>
          <w:rFonts w:cstheme="minorHAnsi"/>
          <w:b/>
        </w:rPr>
        <w:t>§ 20.</w:t>
      </w:r>
      <w:r w:rsidR="00462A67" w:rsidRPr="00462A67">
        <w:rPr>
          <w:rFonts w:cstheme="minorHAnsi"/>
          <w:b/>
        </w:rPr>
        <w:t xml:space="preserve"> RĘKOJMIA</w:t>
      </w:r>
    </w:p>
    <w:p w:rsidR="008A0C23" w:rsidRPr="008A0C23" w:rsidRDefault="008A0C23" w:rsidP="008A0C23">
      <w:pPr>
        <w:spacing w:after="0" w:line="240" w:lineRule="auto"/>
        <w:rPr>
          <w:rFonts w:cstheme="minorHAnsi"/>
        </w:rPr>
      </w:pPr>
      <w:r w:rsidRPr="008A0C23">
        <w:rPr>
          <w:rFonts w:cstheme="minorHAnsi"/>
        </w:rPr>
        <w:t xml:space="preserve"> </w:t>
      </w:r>
    </w:p>
    <w:p w:rsidR="00462A67" w:rsidRDefault="008A0C23" w:rsidP="008A0C23">
      <w:pPr>
        <w:spacing w:after="0" w:line="240" w:lineRule="auto"/>
        <w:rPr>
          <w:rFonts w:cstheme="minorHAnsi"/>
        </w:rPr>
      </w:pPr>
      <w:r w:rsidRPr="008A0C23">
        <w:rPr>
          <w:rFonts w:cstheme="minorHAnsi"/>
        </w:rPr>
        <w:t xml:space="preserve">1. Wykonawca udziela Zamawiającemu rękojmi za wady fizyczne i prawne wykonanego projektu oraz każdej jego części z osobna – na okres 36 miesięcy* /lub na okres … miesięcy /deklarowany w ofercie/* od dnia dokonania odbioru końcowego projektu, bez przekazywania dodatkowego dokumentu. </w:t>
      </w:r>
    </w:p>
    <w:p w:rsidR="00462A67" w:rsidRDefault="00462A67" w:rsidP="008A0C23">
      <w:pPr>
        <w:spacing w:after="0" w:line="240" w:lineRule="auto"/>
        <w:rPr>
          <w:rFonts w:cstheme="minorHAnsi"/>
        </w:rPr>
      </w:pPr>
    </w:p>
    <w:p w:rsidR="00462A67" w:rsidRDefault="008A0C23" w:rsidP="008A0C23">
      <w:pPr>
        <w:spacing w:after="0" w:line="240" w:lineRule="auto"/>
        <w:rPr>
          <w:rFonts w:cstheme="minorHAnsi"/>
        </w:rPr>
      </w:pPr>
      <w:r w:rsidRPr="008A0C23">
        <w:rPr>
          <w:rFonts w:cstheme="minorHAnsi"/>
        </w:rPr>
        <w:t xml:space="preserve">2. W okresie rękojmi Wykonawca zobowiązuje się do niezwłocznego i nieodpłatnego usunięcia stwierdzonej wady, błędu, usterki, niedokładności, przedłużenia ważności uzgodnień oraz warunków technicznych, w terminie nie dłuższym niż 30 dni od dnia powiadomienia Wykonawcy przez Zamawiającego o stwierdzonej wadliwości/usterce wykonanego projektu. W przypadku, gdy usunięcie wskazanej przez Zamawiającego wadliwości projektu powodować będzie niezgodność z innymi elementami projektu, Wykonawca zobowiązany jest doprowadzić w ww. terminie do zgodności wszystkie opracowania wchodzące w zakres projektu, bez względu na to, czy także do nich Zamawiający wniósł zastrzeżenia. </w:t>
      </w:r>
    </w:p>
    <w:p w:rsidR="00462A67" w:rsidRDefault="00462A67" w:rsidP="008A0C23">
      <w:pPr>
        <w:spacing w:after="0" w:line="240" w:lineRule="auto"/>
        <w:rPr>
          <w:rFonts w:cstheme="minorHAnsi"/>
        </w:rPr>
      </w:pPr>
    </w:p>
    <w:p w:rsidR="008A0C23" w:rsidRPr="008A0C23" w:rsidRDefault="008A0C23" w:rsidP="008A0C23">
      <w:pPr>
        <w:spacing w:after="0" w:line="240" w:lineRule="auto"/>
        <w:rPr>
          <w:rFonts w:cstheme="minorHAnsi"/>
        </w:rPr>
      </w:pPr>
      <w:r w:rsidRPr="008A0C23">
        <w:rPr>
          <w:rFonts w:cstheme="minorHAnsi"/>
        </w:rPr>
        <w:t xml:space="preserve">3. W przypadku, gdy Wykonawca nie wykonuje zobowiązań rękojmi Zamawiający, według oceny zaistniałej sytuacji i wyboru, wykorzysta uprawnienia wynikające z przepisów ogólnych, w tym przede wszystkim Kodeksu cywilnego. </w:t>
      </w:r>
    </w:p>
    <w:p w:rsidR="008A0C23" w:rsidRPr="008A0C23" w:rsidRDefault="008A0C23" w:rsidP="008A0C23">
      <w:pPr>
        <w:spacing w:after="0" w:line="240" w:lineRule="auto"/>
        <w:rPr>
          <w:rFonts w:cstheme="minorHAnsi"/>
        </w:rPr>
      </w:pPr>
      <w:r w:rsidRPr="008A0C23">
        <w:rPr>
          <w:rFonts w:cstheme="minorHAnsi"/>
        </w:rPr>
        <w:t xml:space="preserve"> </w:t>
      </w:r>
    </w:p>
    <w:p w:rsidR="00462A67" w:rsidRPr="00462A67" w:rsidRDefault="008A0C23" w:rsidP="00462A67">
      <w:pPr>
        <w:spacing w:after="0" w:line="240" w:lineRule="auto"/>
        <w:jc w:val="center"/>
        <w:rPr>
          <w:rFonts w:cstheme="minorHAnsi"/>
          <w:b/>
        </w:rPr>
      </w:pPr>
      <w:r w:rsidRPr="00462A67">
        <w:rPr>
          <w:rFonts w:cstheme="minorHAnsi"/>
          <w:b/>
        </w:rPr>
        <w:t xml:space="preserve">§ 21. </w:t>
      </w:r>
      <w:r w:rsidR="00462A67" w:rsidRPr="00462A67">
        <w:rPr>
          <w:rFonts w:cstheme="minorHAnsi"/>
          <w:b/>
        </w:rPr>
        <w:t>ODSTĄPIENIE OD UMOWY</w:t>
      </w:r>
    </w:p>
    <w:p w:rsidR="00462A67" w:rsidRDefault="00462A67" w:rsidP="008A0C23">
      <w:pPr>
        <w:spacing w:after="0" w:line="240" w:lineRule="auto"/>
        <w:rPr>
          <w:rFonts w:cstheme="minorHAnsi"/>
        </w:rPr>
      </w:pPr>
    </w:p>
    <w:p w:rsidR="00462A67" w:rsidRDefault="00462A67" w:rsidP="008A0C23">
      <w:pPr>
        <w:spacing w:after="0" w:line="240" w:lineRule="auto"/>
        <w:rPr>
          <w:rFonts w:cstheme="minorHAnsi"/>
        </w:rPr>
      </w:pPr>
      <w:r>
        <w:rPr>
          <w:rFonts w:cstheme="minorHAnsi"/>
        </w:rPr>
        <w:t xml:space="preserve">1. </w:t>
      </w:r>
      <w:r w:rsidR="008A0C23" w:rsidRPr="008A0C23">
        <w:rPr>
          <w:rFonts w:cstheme="minorHAnsi"/>
        </w:rPr>
        <w:t xml:space="preserve"> Zamawiający jest uprawniony do odstąpienia od całości lub części Umowy w przypadku: </w:t>
      </w:r>
    </w:p>
    <w:p w:rsidR="00462A67" w:rsidRDefault="00462A67" w:rsidP="008A0C23">
      <w:pPr>
        <w:spacing w:after="0" w:line="240" w:lineRule="auto"/>
        <w:rPr>
          <w:rFonts w:cstheme="minorHAnsi"/>
        </w:rPr>
      </w:pPr>
      <w:r>
        <w:rPr>
          <w:rFonts w:cstheme="minorHAnsi"/>
        </w:rPr>
        <w:t xml:space="preserve">     1</w:t>
      </w:r>
      <w:r w:rsidR="008A0C23" w:rsidRPr="008A0C23">
        <w:rPr>
          <w:rFonts w:cstheme="minorHAnsi"/>
        </w:rPr>
        <w:t xml:space="preserve">) gdy Wykonawca nie rozpoczął rzeczywistej realizacji Umowy w terminie 30 dni od daty jej zawarcia; </w:t>
      </w:r>
    </w:p>
    <w:p w:rsidR="00462A67" w:rsidRDefault="00462A67" w:rsidP="008A0C23">
      <w:pPr>
        <w:spacing w:after="0" w:line="240" w:lineRule="auto"/>
        <w:rPr>
          <w:rFonts w:cstheme="minorHAnsi"/>
        </w:rPr>
      </w:pPr>
      <w:r>
        <w:rPr>
          <w:rFonts w:cstheme="minorHAnsi"/>
        </w:rPr>
        <w:t xml:space="preserve">     2</w:t>
      </w:r>
      <w:r w:rsidR="008A0C23" w:rsidRPr="008A0C23">
        <w:rPr>
          <w:rFonts w:cstheme="minorHAnsi"/>
        </w:rPr>
        <w:t xml:space="preserve">) gdy Wykonawca nie realizuje prac zgodnie z harmonogramem i mimo uprzedniego pisemnego wezwania go przez Zamawiającego do zaprzestania naruszenia obowiązków umownych w terminie 7 dni od dnia otrzymania wezwania, nie zastosuje się do wezwania; </w:t>
      </w:r>
    </w:p>
    <w:p w:rsidR="00462A67" w:rsidRDefault="00462A67" w:rsidP="008A0C23">
      <w:pPr>
        <w:spacing w:after="0" w:line="240" w:lineRule="auto"/>
        <w:rPr>
          <w:rFonts w:cstheme="minorHAnsi"/>
        </w:rPr>
      </w:pPr>
      <w:r>
        <w:rPr>
          <w:rFonts w:cstheme="minorHAnsi"/>
        </w:rPr>
        <w:t xml:space="preserve">     3</w:t>
      </w:r>
      <w:r w:rsidR="008A0C23" w:rsidRPr="008A0C23">
        <w:rPr>
          <w:rFonts w:cstheme="minorHAnsi"/>
        </w:rPr>
        <w:t xml:space="preserve">) gdy Wykonawca naruszy § 4 ust. 5 Umowy, czego skutkiem będzie niemożliwość złożenia przez Zamawiającego środków odwoławczych przewidzianych w Kodeksie postępowania administracyjnego lub ustawie Prawo o postępowaniu przed sądami administracyjnymi; </w:t>
      </w:r>
    </w:p>
    <w:p w:rsidR="00462A67" w:rsidRDefault="00462A67" w:rsidP="008A0C23">
      <w:pPr>
        <w:spacing w:after="0" w:line="240" w:lineRule="auto"/>
        <w:rPr>
          <w:rFonts w:cstheme="minorHAnsi"/>
        </w:rPr>
      </w:pPr>
      <w:r>
        <w:rPr>
          <w:rFonts w:cstheme="minorHAnsi"/>
        </w:rPr>
        <w:t xml:space="preserve">     4</w:t>
      </w:r>
      <w:r w:rsidR="008A0C23" w:rsidRPr="008A0C23">
        <w:rPr>
          <w:rFonts w:cstheme="minorHAnsi"/>
        </w:rPr>
        <w:t>) dwukrotnego nienależytego usunięcia przez Wykonawcę wad dotyczących tego sa</w:t>
      </w:r>
      <w:r>
        <w:rPr>
          <w:rFonts w:cstheme="minorHAnsi"/>
        </w:rPr>
        <w:t xml:space="preserve">mego etapu lub elementu Umowy; </w:t>
      </w:r>
      <w:r w:rsidR="008A0C23" w:rsidRPr="008A0C23">
        <w:rPr>
          <w:rFonts w:cstheme="minorHAnsi"/>
        </w:rPr>
        <w:t xml:space="preserve"> określonym w § 5. ust. 5.; </w:t>
      </w:r>
    </w:p>
    <w:p w:rsidR="00462A67" w:rsidRDefault="00462A67" w:rsidP="008A0C23">
      <w:pPr>
        <w:spacing w:after="0" w:line="240" w:lineRule="auto"/>
        <w:rPr>
          <w:rFonts w:cstheme="minorHAnsi"/>
        </w:rPr>
      </w:pPr>
      <w:r>
        <w:rPr>
          <w:rFonts w:cstheme="minorHAnsi"/>
        </w:rPr>
        <w:t xml:space="preserve">     5</w:t>
      </w:r>
      <w:r w:rsidR="008A0C23" w:rsidRPr="008A0C23">
        <w:rPr>
          <w:rFonts w:cstheme="minorHAnsi"/>
        </w:rPr>
        <w:t xml:space="preserve">) przekroczenia terminu, o którym mowa w § 7. ust. 1;  </w:t>
      </w:r>
    </w:p>
    <w:p w:rsidR="008A0C23" w:rsidRPr="008A0C23" w:rsidRDefault="00462A67" w:rsidP="008A0C23">
      <w:pPr>
        <w:spacing w:after="0" w:line="240" w:lineRule="auto"/>
        <w:rPr>
          <w:rFonts w:cstheme="minorHAnsi"/>
        </w:rPr>
      </w:pPr>
      <w:r>
        <w:rPr>
          <w:rFonts w:cstheme="minorHAnsi"/>
        </w:rPr>
        <w:lastRenderedPageBreak/>
        <w:t xml:space="preserve">     6</w:t>
      </w:r>
      <w:r w:rsidR="008A0C23" w:rsidRPr="008A0C23">
        <w:rPr>
          <w:rFonts w:cstheme="minorHAnsi"/>
        </w:rPr>
        <w:t xml:space="preserve">) istnienia podstaw do naliczenia Wykonawcy przez Zamawiającego  kar umownych  przekraczających 40% wartości wynagrodzenia netto, o którym mowa w § 8. ust.1, ustalonego w dniu zawarcia Umowy; </w:t>
      </w:r>
    </w:p>
    <w:p w:rsidR="00462A67" w:rsidRDefault="00462A67" w:rsidP="008A0C23">
      <w:pPr>
        <w:spacing w:after="0" w:line="240" w:lineRule="auto"/>
        <w:rPr>
          <w:rFonts w:cstheme="minorHAnsi"/>
        </w:rPr>
      </w:pPr>
      <w:r>
        <w:rPr>
          <w:rFonts w:cstheme="minorHAnsi"/>
        </w:rPr>
        <w:t xml:space="preserve">     7</w:t>
      </w:r>
      <w:r w:rsidR="008A0C23" w:rsidRPr="008A0C23">
        <w:rPr>
          <w:rFonts w:cstheme="minorHAnsi"/>
        </w:rPr>
        <w:t xml:space="preserve">) wykreślenia Wykonawcy z właściwego rejestru lub ewidencji; </w:t>
      </w:r>
    </w:p>
    <w:p w:rsidR="00462A67" w:rsidRDefault="00462A67" w:rsidP="008A0C23">
      <w:pPr>
        <w:spacing w:after="0" w:line="240" w:lineRule="auto"/>
        <w:rPr>
          <w:rFonts w:cstheme="minorHAnsi"/>
        </w:rPr>
      </w:pPr>
      <w:r>
        <w:rPr>
          <w:rFonts w:cstheme="minorHAnsi"/>
        </w:rPr>
        <w:t xml:space="preserve">     8</w:t>
      </w:r>
      <w:r w:rsidR="008A0C23" w:rsidRPr="008A0C23">
        <w:rPr>
          <w:rFonts w:cstheme="minorHAnsi"/>
        </w:rPr>
        <w:t xml:space="preserve">) zajęcia majątku Wykonawcy w stopniu uniemożliwiającym mu wykonanie Umowy. Odstąpienie od Umowy przez Zamawiającego na podstawie jednej z wyżej wskazanych okoliczności stanowi odstąpienie z przyczyn leżących po stronie Wykonawcy. </w:t>
      </w:r>
    </w:p>
    <w:p w:rsidR="00462A67" w:rsidRDefault="00462A67" w:rsidP="008A0C23">
      <w:pPr>
        <w:spacing w:after="0" w:line="240" w:lineRule="auto"/>
        <w:rPr>
          <w:rFonts w:cstheme="minorHAnsi"/>
        </w:rPr>
      </w:pPr>
    </w:p>
    <w:p w:rsidR="00462A67" w:rsidRDefault="00462A67" w:rsidP="008A0C23">
      <w:pPr>
        <w:spacing w:after="0" w:line="240" w:lineRule="auto"/>
        <w:rPr>
          <w:rFonts w:cstheme="minorHAnsi"/>
        </w:rPr>
      </w:pPr>
      <w:r>
        <w:rPr>
          <w:rFonts w:cstheme="minorHAnsi"/>
        </w:rPr>
        <w:t>2.</w:t>
      </w:r>
      <w:r w:rsidR="008A0C23" w:rsidRPr="008A0C23">
        <w:rPr>
          <w:rFonts w:cstheme="minorHAnsi"/>
        </w:rPr>
        <w:t xml:space="preserve"> Wykonawca ma obowiązek niezwłocznie zawiadomić Zamawiającego, nie później jednak niż w terminie 7 dni roboczych, od powzięcia przez Wykonawcę informacji o zaistnieniu zdarzeń opisanych w ust. 1. pkt. </w:t>
      </w:r>
      <w:r>
        <w:rPr>
          <w:rFonts w:cstheme="minorHAnsi"/>
        </w:rPr>
        <w:t>7</w:t>
      </w:r>
      <w:r w:rsidR="008A0C23" w:rsidRPr="008A0C23">
        <w:rPr>
          <w:rFonts w:cstheme="minorHAnsi"/>
        </w:rPr>
        <w:t xml:space="preserve"> lub </w:t>
      </w:r>
      <w:r>
        <w:rPr>
          <w:rFonts w:cstheme="minorHAnsi"/>
        </w:rPr>
        <w:t>8</w:t>
      </w:r>
      <w:r w:rsidR="008A0C23" w:rsidRPr="008A0C23">
        <w:rPr>
          <w:rFonts w:cstheme="minorHAnsi"/>
        </w:rPr>
        <w:t xml:space="preserve">, pod groźbą natychmiastowego odstąpienia od Umowy  przez Zamawiającego z przyczyn leżących po stronie Wykonawcy. </w:t>
      </w:r>
    </w:p>
    <w:p w:rsidR="00462A67" w:rsidRDefault="00462A67" w:rsidP="008A0C23">
      <w:pPr>
        <w:spacing w:after="0" w:line="240" w:lineRule="auto"/>
        <w:rPr>
          <w:rFonts w:cstheme="minorHAnsi"/>
        </w:rPr>
      </w:pPr>
    </w:p>
    <w:p w:rsidR="00462A67" w:rsidRDefault="00462A67" w:rsidP="008A0C23">
      <w:pPr>
        <w:spacing w:after="0" w:line="240" w:lineRule="auto"/>
        <w:rPr>
          <w:rFonts w:cstheme="minorHAnsi"/>
        </w:rPr>
      </w:pPr>
      <w:r>
        <w:rPr>
          <w:rFonts w:cstheme="minorHAnsi"/>
        </w:rPr>
        <w:t>3.</w:t>
      </w:r>
      <w:r w:rsidR="008A0C23" w:rsidRPr="008A0C23">
        <w:rPr>
          <w:rFonts w:cstheme="minorHAnsi"/>
        </w:rPr>
        <w:t xml:space="preserve"> W przypadku odstąpienia od Umowy przez Zamawiającego z przyczyn określonych w ust. 1 pkt. 1 lub </w:t>
      </w:r>
      <w:r>
        <w:rPr>
          <w:rFonts w:cstheme="minorHAnsi"/>
        </w:rPr>
        <w:t>6</w:t>
      </w:r>
      <w:r w:rsidR="008A0C23" w:rsidRPr="008A0C23">
        <w:rPr>
          <w:rFonts w:cstheme="minorHAnsi"/>
        </w:rPr>
        <w:t xml:space="preserve"> Zamawiający zatrzyma z zabezpieczenia należytego wykonania Umowy kwotę do wysokości szkody, jaką poniósł w wyniku wystąpienia okoliczności uzasadniających rozwiązanie Umowy.</w:t>
      </w:r>
    </w:p>
    <w:p w:rsidR="00462A67" w:rsidRDefault="00462A67" w:rsidP="008A0C23">
      <w:pPr>
        <w:spacing w:after="0" w:line="240" w:lineRule="auto"/>
        <w:rPr>
          <w:rFonts w:cstheme="minorHAnsi"/>
        </w:rPr>
      </w:pPr>
    </w:p>
    <w:p w:rsidR="00462A67" w:rsidRDefault="00462A67" w:rsidP="008A0C23">
      <w:pPr>
        <w:spacing w:after="0" w:line="240" w:lineRule="auto"/>
        <w:rPr>
          <w:rFonts w:cstheme="minorHAnsi"/>
        </w:rPr>
      </w:pPr>
      <w:r>
        <w:rPr>
          <w:rFonts w:cstheme="minorHAnsi"/>
        </w:rPr>
        <w:t>4.</w:t>
      </w:r>
      <w:r w:rsidR="008A0C23" w:rsidRPr="008A0C23">
        <w:rPr>
          <w:rFonts w:cstheme="minorHAnsi"/>
        </w:rPr>
        <w:t xml:space="preserve"> W przypadku odstąpienia od Umowy, Wykonawcę oraz Zamawiającego obciążają następujące obowiązki szczegółowe: </w:t>
      </w:r>
    </w:p>
    <w:p w:rsidR="00462A67" w:rsidRDefault="00462A67" w:rsidP="008A0C23">
      <w:pPr>
        <w:spacing w:after="0" w:line="240" w:lineRule="auto"/>
        <w:rPr>
          <w:rFonts w:cstheme="minorHAnsi"/>
        </w:rPr>
      </w:pPr>
    </w:p>
    <w:p w:rsidR="00462A67" w:rsidRDefault="008A0C23" w:rsidP="008A0C23">
      <w:pPr>
        <w:spacing w:after="0" w:line="240" w:lineRule="auto"/>
        <w:rPr>
          <w:rFonts w:cstheme="minorHAnsi"/>
        </w:rPr>
      </w:pPr>
      <w:r w:rsidRPr="008A0C23">
        <w:rPr>
          <w:rFonts w:cstheme="minorHAnsi"/>
        </w:rPr>
        <w:t xml:space="preserve">5. Wykonawca sporządzi zestawienie wykonanych prac projektowych do czasu odstąpienia od Umowy, </w:t>
      </w:r>
    </w:p>
    <w:p w:rsidR="00462A67" w:rsidRDefault="00462A67" w:rsidP="008A0C23">
      <w:pPr>
        <w:spacing w:after="0" w:line="240" w:lineRule="auto"/>
        <w:rPr>
          <w:rFonts w:cstheme="minorHAnsi"/>
        </w:rPr>
      </w:pPr>
    </w:p>
    <w:p w:rsidR="00462A67" w:rsidRDefault="008A0C23" w:rsidP="008A0C23">
      <w:pPr>
        <w:spacing w:after="0" w:line="240" w:lineRule="auto"/>
        <w:rPr>
          <w:rFonts w:cstheme="minorHAnsi"/>
        </w:rPr>
      </w:pPr>
      <w:r w:rsidRPr="008A0C23">
        <w:rPr>
          <w:rFonts w:cstheme="minorHAnsi"/>
        </w:rPr>
        <w:t xml:space="preserve">6. Zamawiający ustali, w oparciu o zestawienie wykonanych do czasu odstąpienia od Umowy prac projektowych oraz wycenę zawartą w Ofercie, należne Wykonawcy wynagrodzenie za wykonane prace oraz określi, które opracowania przejmuje, po potrąceniu kwot należnych Zamawiającemu od Wykonawcy na podstawie niniejszej Umowy, w tym w szczególności kar umownych. </w:t>
      </w:r>
    </w:p>
    <w:p w:rsidR="00462A67" w:rsidRDefault="00462A67" w:rsidP="008A0C23">
      <w:pPr>
        <w:spacing w:after="0" w:line="240" w:lineRule="auto"/>
        <w:rPr>
          <w:rFonts w:cstheme="minorHAnsi"/>
        </w:rPr>
      </w:pPr>
    </w:p>
    <w:p w:rsidR="00462A67" w:rsidRDefault="008A0C23" w:rsidP="008A0C23">
      <w:pPr>
        <w:spacing w:after="0" w:line="240" w:lineRule="auto"/>
        <w:rPr>
          <w:rFonts w:cstheme="minorHAnsi"/>
        </w:rPr>
      </w:pPr>
      <w:r w:rsidRPr="008A0C23">
        <w:rPr>
          <w:rFonts w:cstheme="minorHAnsi"/>
        </w:rPr>
        <w:t xml:space="preserve">7. w przypadku odstąpienia od Umowy, w ramach wynagrodzenia lub części wynagrodzenia, o którym mowa w § 8. ust. 1 Umowy, Zamawiający nabywa majątkowe prawa autorskie w zakresie określonym w § 16. do wszystkich utworów wytworzonych przez Wykonawcę w ramach realizacji przedmiotu Umowy do dnia odstąpienia od Umowy. - Zamawiający jest uprawniony do wykonania uprawnień do odstąpienia od Umowy określonych w niniejszej Umowie w terminie 60 dni od chwili zaistnienia przesłanki uprawniającej do takiego odstąpienia. </w:t>
      </w:r>
    </w:p>
    <w:p w:rsidR="00462A67" w:rsidRDefault="00462A67" w:rsidP="008A0C23">
      <w:pPr>
        <w:spacing w:after="0" w:line="240" w:lineRule="auto"/>
        <w:rPr>
          <w:rFonts w:cstheme="minorHAnsi"/>
        </w:rPr>
      </w:pPr>
    </w:p>
    <w:p w:rsidR="00462A67" w:rsidRDefault="00462A67" w:rsidP="008A0C23">
      <w:pPr>
        <w:spacing w:after="0" w:line="240" w:lineRule="auto"/>
        <w:rPr>
          <w:rFonts w:cstheme="minorHAnsi"/>
        </w:rPr>
      </w:pPr>
      <w:r>
        <w:rPr>
          <w:rFonts w:cstheme="minorHAnsi"/>
        </w:rPr>
        <w:t>8.</w:t>
      </w:r>
      <w:r w:rsidR="008A0C23" w:rsidRPr="008A0C23">
        <w:rPr>
          <w:rFonts w:cstheme="minorHAnsi"/>
        </w:rPr>
        <w:t xml:space="preserve"> Zamawiający może odstąpić od Umowy w przypadku zaistnienia istotnej zmiany okoliczności, powodującej, że wykonanie Umowy nie leży w interesie publicznym, czego nie można było przewidzieć w chwili zawierania Umowy, lub dalsze wykonywanie Umowy może zagrozić istotnemu interesowi bezpieczeństwa państwa lub bezpieczeństwu publicznemu, w terminie 30 dni od powzięcia wiadomości o tych okolicznościach. </w:t>
      </w:r>
    </w:p>
    <w:p w:rsidR="00462A67" w:rsidRDefault="00462A67" w:rsidP="008A0C23">
      <w:pPr>
        <w:spacing w:after="0" w:line="240" w:lineRule="auto"/>
        <w:rPr>
          <w:rFonts w:cstheme="minorHAnsi"/>
        </w:rPr>
      </w:pPr>
    </w:p>
    <w:p w:rsidR="00462A67" w:rsidRDefault="00462A67" w:rsidP="008A0C23">
      <w:pPr>
        <w:spacing w:after="0" w:line="240" w:lineRule="auto"/>
        <w:rPr>
          <w:rFonts w:cstheme="minorHAnsi"/>
        </w:rPr>
      </w:pPr>
      <w:r>
        <w:rPr>
          <w:rFonts w:cstheme="minorHAnsi"/>
        </w:rPr>
        <w:t>9.</w:t>
      </w:r>
      <w:r w:rsidR="008A0C23" w:rsidRPr="008A0C23">
        <w:rPr>
          <w:rFonts w:cstheme="minorHAnsi"/>
        </w:rPr>
        <w:t xml:space="preserve"> W przypadku, o którym mowa w ust. 6, Wykonawca może żądać wyłącznie wynagrodzenia należnego z tytułu wykonania części Umowy. </w:t>
      </w:r>
    </w:p>
    <w:p w:rsidR="00462A67" w:rsidRDefault="00462A67" w:rsidP="008A0C23">
      <w:pPr>
        <w:spacing w:after="0" w:line="240" w:lineRule="auto"/>
        <w:rPr>
          <w:rFonts w:cstheme="minorHAnsi"/>
        </w:rPr>
      </w:pPr>
    </w:p>
    <w:p w:rsidR="00462A67" w:rsidRPr="00462A67" w:rsidRDefault="008A0C23" w:rsidP="00462A67">
      <w:pPr>
        <w:spacing w:after="0" w:line="240" w:lineRule="auto"/>
        <w:jc w:val="center"/>
        <w:rPr>
          <w:rFonts w:cstheme="minorHAnsi"/>
          <w:b/>
        </w:rPr>
      </w:pPr>
      <w:r w:rsidRPr="00462A67">
        <w:rPr>
          <w:rFonts w:cstheme="minorHAnsi"/>
          <w:b/>
        </w:rPr>
        <w:t>§ 22.</w:t>
      </w:r>
      <w:r w:rsidR="00462A67" w:rsidRPr="00462A67">
        <w:rPr>
          <w:rFonts w:cstheme="minorHAnsi"/>
          <w:b/>
        </w:rPr>
        <w:t xml:space="preserve"> POSTANOWIENIA KOŃCOWE</w:t>
      </w:r>
    </w:p>
    <w:p w:rsidR="00462A67" w:rsidRDefault="00462A67" w:rsidP="008A0C23">
      <w:pPr>
        <w:spacing w:after="0" w:line="240" w:lineRule="auto"/>
        <w:rPr>
          <w:rFonts w:cstheme="minorHAnsi"/>
        </w:rPr>
      </w:pPr>
    </w:p>
    <w:p w:rsidR="00462A67" w:rsidRDefault="00462A67" w:rsidP="008A0C23">
      <w:pPr>
        <w:spacing w:after="0" w:line="240" w:lineRule="auto"/>
        <w:rPr>
          <w:rFonts w:cstheme="minorHAnsi"/>
        </w:rPr>
      </w:pPr>
      <w:r>
        <w:rPr>
          <w:rFonts w:cstheme="minorHAnsi"/>
        </w:rPr>
        <w:t>1.</w:t>
      </w:r>
      <w:r w:rsidR="008A0C23" w:rsidRPr="008A0C23">
        <w:rPr>
          <w:rFonts w:cstheme="minorHAnsi"/>
        </w:rPr>
        <w:t xml:space="preserve"> Wszelkie zmiany i uzupełnienia niniejszej Umowy – poza wyjątkami przewidzianymi wyraźnie w Umowie - wymagają zachowania formy pisemnej pod rygorem nieważności. </w:t>
      </w:r>
    </w:p>
    <w:p w:rsidR="00462A67" w:rsidRDefault="00462A67" w:rsidP="008A0C23">
      <w:pPr>
        <w:spacing w:after="0" w:line="240" w:lineRule="auto"/>
        <w:rPr>
          <w:rFonts w:cstheme="minorHAnsi"/>
        </w:rPr>
      </w:pPr>
    </w:p>
    <w:p w:rsidR="008A0C23" w:rsidRPr="008A0C23" w:rsidRDefault="00462A67" w:rsidP="008A0C23">
      <w:pPr>
        <w:spacing w:after="0" w:line="240" w:lineRule="auto"/>
        <w:rPr>
          <w:rFonts w:cstheme="minorHAnsi"/>
        </w:rPr>
      </w:pPr>
      <w:r>
        <w:rPr>
          <w:rFonts w:cstheme="minorHAnsi"/>
        </w:rPr>
        <w:t>2.</w:t>
      </w:r>
      <w:r w:rsidR="008A0C23" w:rsidRPr="008A0C23">
        <w:rPr>
          <w:rFonts w:cstheme="minorHAnsi"/>
        </w:rPr>
        <w:t xml:space="preserve"> W sprawach w Umowie nieuregulowanych mają zastosowanie przepisy ustawy Prawo budowlane, Kodeksu cywilnego, ustawy o prawie autorskim i prawach pokrewnych i ustawy Prawo zamówień publicznych. </w:t>
      </w:r>
    </w:p>
    <w:p w:rsidR="00DC1666" w:rsidRDefault="00DC1666" w:rsidP="00A74B4A">
      <w:pPr>
        <w:spacing w:after="0" w:line="240" w:lineRule="auto"/>
        <w:rPr>
          <w:rFonts w:cstheme="minorHAnsi"/>
        </w:rPr>
      </w:pPr>
    </w:p>
    <w:p w:rsidR="007E0775" w:rsidRDefault="007E0775" w:rsidP="00A74B4A">
      <w:pPr>
        <w:spacing w:after="0" w:line="240" w:lineRule="auto"/>
        <w:rPr>
          <w:rFonts w:cstheme="minorHAnsi"/>
        </w:rPr>
      </w:pPr>
    </w:p>
    <w:p w:rsidR="007E0775" w:rsidRDefault="007E0775" w:rsidP="00A74B4A">
      <w:pPr>
        <w:spacing w:after="0" w:line="240" w:lineRule="auto"/>
        <w:rPr>
          <w:rFonts w:cstheme="minorHAnsi"/>
        </w:rPr>
      </w:pPr>
    </w:p>
    <w:p w:rsidR="007E0775" w:rsidRDefault="007E0775" w:rsidP="00A74B4A">
      <w:pPr>
        <w:spacing w:after="0" w:line="240" w:lineRule="auto"/>
        <w:rPr>
          <w:rFonts w:cstheme="minorHAnsi"/>
        </w:rPr>
      </w:pPr>
    </w:p>
    <w:p w:rsidR="007E0775" w:rsidRPr="007E0775" w:rsidRDefault="007E0775" w:rsidP="00A74B4A">
      <w:pPr>
        <w:spacing w:after="0" w:line="240" w:lineRule="auto"/>
        <w:rPr>
          <w:rFonts w:cstheme="minorHAnsi"/>
          <w:b/>
        </w:rPr>
      </w:pPr>
      <w:bookmarkStart w:id="0" w:name="_GoBack"/>
      <w:r w:rsidRPr="007E0775">
        <w:rPr>
          <w:rFonts w:cstheme="minorHAnsi"/>
          <w:b/>
        </w:rPr>
        <w:t xml:space="preserve">                               WYKONAWCA                                                                   ZAMAWIAJĄCY</w:t>
      </w:r>
      <w:bookmarkEnd w:id="0"/>
    </w:p>
    <w:sectPr w:rsidR="007E0775" w:rsidRPr="007E0775" w:rsidSect="002B5E57">
      <w:pgSz w:w="11906" w:h="16838" w:code="9"/>
      <w:pgMar w:top="851" w:right="737" w:bottom="851" w:left="73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52D" w:rsidRDefault="00C4152D" w:rsidP="00C42341">
      <w:pPr>
        <w:spacing w:after="0" w:line="240" w:lineRule="auto"/>
      </w:pPr>
      <w:r>
        <w:separator/>
      </w:r>
    </w:p>
  </w:endnote>
  <w:endnote w:type="continuationSeparator" w:id="0">
    <w:p w:rsidR="00C4152D" w:rsidRDefault="00C4152D" w:rsidP="00C423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T188t00">
    <w:altName w:val="Times New Roman"/>
    <w:panose1 w:val="00000000000000000000"/>
    <w:charset w:val="00"/>
    <w:family w:val="auto"/>
    <w:notTrueType/>
    <w:pitch w:val="default"/>
    <w:sig w:usb0="00000003" w:usb1="00000000" w:usb2="00000000" w:usb3="00000000" w:csb0="00000001" w:csb1="00000000"/>
  </w:font>
  <w:font w:name="TimesNewRoman,Bold">
    <w:charset w:val="00"/>
    <w:family w:val="auto"/>
    <w:pitch w:val="default"/>
    <w:sig w:usb0="00000000" w:usb1="00000000" w:usb2="00000000" w:usb3="00000000" w:csb0="00000000" w:csb1="00000000"/>
  </w:font>
  <w:font w:name="TimesNewRoman">
    <w:charset w:val="00"/>
    <w:family w:val="auto"/>
    <w:pitch w:val="default"/>
    <w:sig w:usb0="00000000" w:usb1="00000000" w:usb2="00000000" w:usb3="00000000" w:csb0="00000000" w:csb1="00000000"/>
  </w:font>
  <w:font w:name="ArialNarrow">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339856211"/>
      <w:docPartObj>
        <w:docPartGallery w:val="Page Numbers (Bottom of Page)"/>
        <w:docPartUnique/>
      </w:docPartObj>
    </w:sdtPr>
    <w:sdtContent>
      <w:sdt>
        <w:sdtPr>
          <w:rPr>
            <w:sz w:val="16"/>
            <w:szCs w:val="16"/>
          </w:rPr>
          <w:id w:val="860082579"/>
          <w:docPartObj>
            <w:docPartGallery w:val="Page Numbers (Top of Page)"/>
            <w:docPartUnique/>
          </w:docPartObj>
        </w:sdtPr>
        <w:sdtContent>
          <w:p w:rsidR="009A1815" w:rsidRPr="00C42341" w:rsidRDefault="009A1815">
            <w:pPr>
              <w:pStyle w:val="Stopka"/>
              <w:jc w:val="right"/>
              <w:rPr>
                <w:sz w:val="16"/>
                <w:szCs w:val="16"/>
              </w:rPr>
            </w:pPr>
            <w:r w:rsidRPr="00C42341">
              <w:rPr>
                <w:sz w:val="16"/>
                <w:szCs w:val="16"/>
              </w:rPr>
              <w:t xml:space="preserve">Strona </w:t>
            </w:r>
            <w:r w:rsidR="00CB0F0E" w:rsidRPr="00C42341">
              <w:rPr>
                <w:b/>
                <w:bCs/>
                <w:sz w:val="16"/>
                <w:szCs w:val="16"/>
              </w:rPr>
              <w:fldChar w:fldCharType="begin"/>
            </w:r>
            <w:r w:rsidRPr="00C42341">
              <w:rPr>
                <w:b/>
                <w:bCs/>
                <w:sz w:val="16"/>
                <w:szCs w:val="16"/>
              </w:rPr>
              <w:instrText>PAGE</w:instrText>
            </w:r>
            <w:r w:rsidR="00CB0F0E" w:rsidRPr="00C42341">
              <w:rPr>
                <w:b/>
                <w:bCs/>
                <w:sz w:val="16"/>
                <w:szCs w:val="16"/>
              </w:rPr>
              <w:fldChar w:fldCharType="separate"/>
            </w:r>
            <w:r w:rsidR="007A2D63">
              <w:rPr>
                <w:b/>
                <w:bCs/>
                <w:noProof/>
                <w:sz w:val="16"/>
                <w:szCs w:val="16"/>
              </w:rPr>
              <w:t>1</w:t>
            </w:r>
            <w:r w:rsidR="00CB0F0E" w:rsidRPr="00C42341">
              <w:rPr>
                <w:b/>
                <w:bCs/>
                <w:sz w:val="16"/>
                <w:szCs w:val="16"/>
              </w:rPr>
              <w:fldChar w:fldCharType="end"/>
            </w:r>
            <w:r w:rsidRPr="00C42341">
              <w:rPr>
                <w:sz w:val="16"/>
                <w:szCs w:val="16"/>
              </w:rPr>
              <w:t xml:space="preserve"> z </w:t>
            </w:r>
            <w:r w:rsidR="00CB0F0E" w:rsidRPr="00C42341">
              <w:rPr>
                <w:b/>
                <w:bCs/>
                <w:sz w:val="16"/>
                <w:szCs w:val="16"/>
              </w:rPr>
              <w:fldChar w:fldCharType="begin"/>
            </w:r>
            <w:r w:rsidRPr="00C42341">
              <w:rPr>
                <w:b/>
                <w:bCs/>
                <w:sz w:val="16"/>
                <w:szCs w:val="16"/>
              </w:rPr>
              <w:instrText>NUMPAGES</w:instrText>
            </w:r>
            <w:r w:rsidR="00CB0F0E" w:rsidRPr="00C42341">
              <w:rPr>
                <w:b/>
                <w:bCs/>
                <w:sz w:val="16"/>
                <w:szCs w:val="16"/>
              </w:rPr>
              <w:fldChar w:fldCharType="separate"/>
            </w:r>
            <w:r w:rsidR="007A2D63">
              <w:rPr>
                <w:b/>
                <w:bCs/>
                <w:noProof/>
                <w:sz w:val="16"/>
                <w:szCs w:val="16"/>
              </w:rPr>
              <w:t>66</w:t>
            </w:r>
            <w:r w:rsidR="00CB0F0E" w:rsidRPr="00C42341">
              <w:rPr>
                <w:b/>
                <w:bCs/>
                <w:sz w:val="16"/>
                <w:szCs w:val="16"/>
              </w:rPr>
              <w:fldChar w:fldCharType="end"/>
            </w:r>
          </w:p>
        </w:sdtContent>
      </w:sdt>
    </w:sdtContent>
  </w:sdt>
  <w:p w:rsidR="009A1815" w:rsidRDefault="009A181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52D" w:rsidRDefault="00C4152D" w:rsidP="00C42341">
      <w:pPr>
        <w:spacing w:after="0" w:line="240" w:lineRule="auto"/>
      </w:pPr>
      <w:r>
        <w:separator/>
      </w:r>
    </w:p>
  </w:footnote>
  <w:footnote w:type="continuationSeparator" w:id="0">
    <w:p w:rsidR="00C4152D" w:rsidRDefault="00C4152D" w:rsidP="00C423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815" w:rsidRDefault="009A1815" w:rsidP="00C42341">
    <w:pPr>
      <w:pStyle w:val="Nagwek"/>
      <w:jc w:val="right"/>
      <w:rPr>
        <w:sz w:val="16"/>
        <w:szCs w:val="16"/>
      </w:rPr>
    </w:pPr>
    <w:r>
      <w:rPr>
        <w:sz w:val="16"/>
        <w:szCs w:val="16"/>
      </w:rPr>
      <w:t>Przetarg nieograniczony nr sprawy: DM.252.3.2017</w:t>
    </w:r>
  </w:p>
  <w:p w:rsidR="009A1815" w:rsidRPr="00C42341" w:rsidRDefault="009A1815">
    <w:pPr>
      <w:pStyle w:val="Nagwek"/>
      <w:rPr>
        <w:sz w:val="16"/>
        <w:szCs w:val="16"/>
      </w:rPr>
    </w:pPr>
    <w:r>
      <w:rPr>
        <w:sz w:val="16"/>
        <w:szCs w:val="16"/>
      </w:rPr>
      <w:t>_________________________________________________________________________________________________________________________________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24AB5"/>
    <w:multiLevelType w:val="multilevel"/>
    <w:tmpl w:val="932A56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BB06AF2"/>
    <w:multiLevelType w:val="multilevel"/>
    <w:tmpl w:val="451CCDF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31B82961"/>
    <w:multiLevelType w:val="hybridMultilevel"/>
    <w:tmpl w:val="28361228"/>
    <w:lvl w:ilvl="0" w:tplc="CE284A0A">
      <w:start w:val="1"/>
      <w:numFmt w:val="decimal"/>
      <w:lvlText w:val="%1)"/>
      <w:lvlJc w:val="left"/>
      <w:pPr>
        <w:tabs>
          <w:tab w:val="num" w:pos="720"/>
        </w:tabs>
        <w:ind w:left="720" w:hanging="360"/>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4382187E"/>
    <w:multiLevelType w:val="hybridMultilevel"/>
    <w:tmpl w:val="AB708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1FA1E6B"/>
    <w:multiLevelType w:val="hybridMultilevel"/>
    <w:tmpl w:val="B69C3778"/>
    <w:lvl w:ilvl="0" w:tplc="FCD041A0">
      <w:start w:val="1"/>
      <w:numFmt w:val="upperRoman"/>
      <w:lvlText w:val="%1."/>
      <w:lvlJc w:val="left"/>
      <w:pPr>
        <w:tabs>
          <w:tab w:val="num" w:pos="1429"/>
        </w:tabs>
        <w:ind w:left="1429" w:hanging="720"/>
      </w:pPr>
      <w:rPr>
        <w:rFonts w:hint="default"/>
        <w:b/>
        <w:color w:val="auto"/>
      </w:rPr>
    </w:lvl>
    <w:lvl w:ilvl="1" w:tplc="4B9AB85E">
      <w:start w:val="1"/>
      <w:numFmt w:val="decimal"/>
      <w:lvlText w:val="%2."/>
      <w:lvlJc w:val="left"/>
      <w:pPr>
        <w:tabs>
          <w:tab w:val="num" w:pos="360"/>
        </w:tabs>
        <w:ind w:left="360" w:hanging="360"/>
      </w:pPr>
      <w:rPr>
        <w:rFonts w:ascii="Times New Roman" w:eastAsia="Times New Roman" w:hAnsi="Times New Roman" w:cs="Times New Roman"/>
        <w:b w:val="0"/>
        <w:i w:val="0"/>
        <w:color w:val="auto"/>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3A229660">
      <w:start w:val="1"/>
      <w:numFmt w:val="decimal"/>
      <w:lvlText w:val="%4)"/>
      <w:lvlJc w:val="left"/>
      <w:pPr>
        <w:ind w:left="644"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425"/>
  <w:characterSpacingControl w:val="doNotCompress"/>
  <w:footnotePr>
    <w:footnote w:id="-1"/>
    <w:footnote w:id="0"/>
  </w:footnotePr>
  <w:endnotePr>
    <w:endnote w:id="-1"/>
    <w:endnote w:id="0"/>
  </w:endnotePr>
  <w:compat/>
  <w:rsids>
    <w:rsidRoot w:val="00143876"/>
    <w:rsid w:val="00015935"/>
    <w:rsid w:val="0004446B"/>
    <w:rsid w:val="00046D11"/>
    <w:rsid w:val="00074D5B"/>
    <w:rsid w:val="000836A7"/>
    <w:rsid w:val="000A700B"/>
    <w:rsid w:val="000D7D03"/>
    <w:rsid w:val="000E42F1"/>
    <w:rsid w:val="000E7446"/>
    <w:rsid w:val="000F6181"/>
    <w:rsid w:val="00100BC1"/>
    <w:rsid w:val="00140859"/>
    <w:rsid w:val="00143876"/>
    <w:rsid w:val="00167F17"/>
    <w:rsid w:val="00173871"/>
    <w:rsid w:val="00182C5F"/>
    <w:rsid w:val="001D6F2A"/>
    <w:rsid w:val="001F3E99"/>
    <w:rsid w:val="001F5737"/>
    <w:rsid w:val="00211E07"/>
    <w:rsid w:val="00212C85"/>
    <w:rsid w:val="002277CA"/>
    <w:rsid w:val="002355A5"/>
    <w:rsid w:val="002B5E57"/>
    <w:rsid w:val="002C5C87"/>
    <w:rsid w:val="002C7B8D"/>
    <w:rsid w:val="002E5462"/>
    <w:rsid w:val="002F6870"/>
    <w:rsid w:val="00303BBD"/>
    <w:rsid w:val="003070F0"/>
    <w:rsid w:val="00326855"/>
    <w:rsid w:val="00347734"/>
    <w:rsid w:val="003708C8"/>
    <w:rsid w:val="003A0CF5"/>
    <w:rsid w:val="003B26FC"/>
    <w:rsid w:val="003B44E2"/>
    <w:rsid w:val="003B7102"/>
    <w:rsid w:val="003C061D"/>
    <w:rsid w:val="003C7AFE"/>
    <w:rsid w:val="003E5369"/>
    <w:rsid w:val="00407DEB"/>
    <w:rsid w:val="00417D9B"/>
    <w:rsid w:val="00443BD5"/>
    <w:rsid w:val="00462A67"/>
    <w:rsid w:val="00466707"/>
    <w:rsid w:val="00481A0D"/>
    <w:rsid w:val="00484DAD"/>
    <w:rsid w:val="00495247"/>
    <w:rsid w:val="004F28A5"/>
    <w:rsid w:val="0050220D"/>
    <w:rsid w:val="0050637E"/>
    <w:rsid w:val="005222C8"/>
    <w:rsid w:val="00524741"/>
    <w:rsid w:val="00564AB8"/>
    <w:rsid w:val="00594304"/>
    <w:rsid w:val="005A0FDF"/>
    <w:rsid w:val="005B35E0"/>
    <w:rsid w:val="005D50BC"/>
    <w:rsid w:val="005E2C0C"/>
    <w:rsid w:val="00606531"/>
    <w:rsid w:val="00641648"/>
    <w:rsid w:val="00653A2A"/>
    <w:rsid w:val="00682ECB"/>
    <w:rsid w:val="006A6BB6"/>
    <w:rsid w:val="00702810"/>
    <w:rsid w:val="0072383D"/>
    <w:rsid w:val="00757EB4"/>
    <w:rsid w:val="00791FFC"/>
    <w:rsid w:val="007A2B6E"/>
    <w:rsid w:val="007A2D63"/>
    <w:rsid w:val="007B2349"/>
    <w:rsid w:val="007B4997"/>
    <w:rsid w:val="007B551D"/>
    <w:rsid w:val="007E0775"/>
    <w:rsid w:val="007E4488"/>
    <w:rsid w:val="00820107"/>
    <w:rsid w:val="00860483"/>
    <w:rsid w:val="00873A81"/>
    <w:rsid w:val="008867A6"/>
    <w:rsid w:val="008A0C23"/>
    <w:rsid w:val="008A7A21"/>
    <w:rsid w:val="008B1BFB"/>
    <w:rsid w:val="008F57DA"/>
    <w:rsid w:val="00974165"/>
    <w:rsid w:val="009A1815"/>
    <w:rsid w:val="009B3578"/>
    <w:rsid w:val="009B6127"/>
    <w:rsid w:val="009B6F69"/>
    <w:rsid w:val="009C3A2D"/>
    <w:rsid w:val="009E455D"/>
    <w:rsid w:val="009F0EC4"/>
    <w:rsid w:val="00A25425"/>
    <w:rsid w:val="00A63D3E"/>
    <w:rsid w:val="00A74B4A"/>
    <w:rsid w:val="00A932C0"/>
    <w:rsid w:val="00AD3F40"/>
    <w:rsid w:val="00AD6BEB"/>
    <w:rsid w:val="00AE6E45"/>
    <w:rsid w:val="00AE77DE"/>
    <w:rsid w:val="00B03649"/>
    <w:rsid w:val="00B112B2"/>
    <w:rsid w:val="00B243D6"/>
    <w:rsid w:val="00B25D1B"/>
    <w:rsid w:val="00B82D8F"/>
    <w:rsid w:val="00BC1EBE"/>
    <w:rsid w:val="00BD2E21"/>
    <w:rsid w:val="00BF2AAC"/>
    <w:rsid w:val="00C071C6"/>
    <w:rsid w:val="00C26B22"/>
    <w:rsid w:val="00C3004C"/>
    <w:rsid w:val="00C4152D"/>
    <w:rsid w:val="00C42341"/>
    <w:rsid w:val="00C76C1D"/>
    <w:rsid w:val="00C770EB"/>
    <w:rsid w:val="00C82C60"/>
    <w:rsid w:val="00CB0F0E"/>
    <w:rsid w:val="00CC319F"/>
    <w:rsid w:val="00D02B10"/>
    <w:rsid w:val="00D43895"/>
    <w:rsid w:val="00D60137"/>
    <w:rsid w:val="00D66556"/>
    <w:rsid w:val="00D91FA8"/>
    <w:rsid w:val="00DB7021"/>
    <w:rsid w:val="00DC1666"/>
    <w:rsid w:val="00DD5315"/>
    <w:rsid w:val="00E01DC0"/>
    <w:rsid w:val="00E02D45"/>
    <w:rsid w:val="00E03708"/>
    <w:rsid w:val="00E22C1A"/>
    <w:rsid w:val="00E24307"/>
    <w:rsid w:val="00E42804"/>
    <w:rsid w:val="00E4696F"/>
    <w:rsid w:val="00EA2B5E"/>
    <w:rsid w:val="00ED5888"/>
    <w:rsid w:val="00ED7BB9"/>
    <w:rsid w:val="00EE765D"/>
    <w:rsid w:val="00EF5866"/>
    <w:rsid w:val="00F15B17"/>
    <w:rsid w:val="00F20703"/>
    <w:rsid w:val="00F27225"/>
    <w:rsid w:val="00F41F66"/>
    <w:rsid w:val="00F57564"/>
    <w:rsid w:val="00F739E0"/>
    <w:rsid w:val="00F73D32"/>
    <w:rsid w:val="00F80D56"/>
    <w:rsid w:val="00FB55FA"/>
    <w:rsid w:val="00FC7EFA"/>
    <w:rsid w:val="00FE0551"/>
    <w:rsid w:val="00FE06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0F0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27225"/>
    <w:rPr>
      <w:color w:val="0563C1" w:themeColor="hyperlink"/>
      <w:u w:val="single"/>
    </w:rPr>
  </w:style>
  <w:style w:type="table" w:styleId="Tabela-Siatka">
    <w:name w:val="Table Grid"/>
    <w:basedOn w:val="Standardowy"/>
    <w:uiPriority w:val="39"/>
    <w:rsid w:val="007B55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link w:val="AkapitzlistZnak"/>
    <w:uiPriority w:val="34"/>
    <w:qFormat/>
    <w:rsid w:val="00ED5888"/>
    <w:pPr>
      <w:spacing w:after="0" w:line="240" w:lineRule="auto"/>
      <w:ind w:left="708"/>
    </w:pPr>
    <w:rPr>
      <w:rFonts w:ascii="Times New Roman" w:eastAsia="Times New Roman" w:hAnsi="Times New Roman" w:cs="Times New Roman"/>
      <w:sz w:val="20"/>
      <w:szCs w:val="20"/>
      <w:lang/>
    </w:rPr>
  </w:style>
  <w:style w:type="character" w:customStyle="1" w:styleId="AkapitzlistZnak">
    <w:name w:val="Akapit z listą Znak"/>
    <w:link w:val="Akapitzlist"/>
    <w:uiPriority w:val="34"/>
    <w:rsid w:val="00ED5888"/>
    <w:rPr>
      <w:rFonts w:ascii="Times New Roman" w:eastAsia="Times New Roman" w:hAnsi="Times New Roman" w:cs="Times New Roman"/>
      <w:sz w:val="20"/>
      <w:szCs w:val="20"/>
      <w:lang/>
    </w:rPr>
  </w:style>
  <w:style w:type="paragraph" w:styleId="NormalnyWeb">
    <w:name w:val="Normal (Web)"/>
    <w:basedOn w:val="Normalny"/>
    <w:rsid w:val="00D43895"/>
    <w:pPr>
      <w:autoSpaceDN w:val="0"/>
      <w:spacing w:before="100" w:after="100" w:line="240" w:lineRule="auto"/>
    </w:pPr>
    <w:rPr>
      <w:rFonts w:ascii="Times New Roman" w:eastAsia="Times New Roman" w:hAnsi="Times New Roman" w:cs="Times New Roman"/>
      <w:sz w:val="24"/>
      <w:szCs w:val="24"/>
      <w:lang w:eastAsia="pl-PL"/>
    </w:rPr>
  </w:style>
  <w:style w:type="paragraph" w:styleId="Bezodstpw">
    <w:name w:val="No Spacing"/>
    <w:rsid w:val="00D43895"/>
    <w:pPr>
      <w:suppressAutoHyphens/>
      <w:autoSpaceDN w:val="0"/>
      <w:spacing w:after="0" w:line="240" w:lineRule="auto"/>
      <w:textAlignment w:val="baseline"/>
    </w:pPr>
    <w:rPr>
      <w:rFonts w:ascii="Calibri" w:eastAsia="Calibri" w:hAnsi="Calibri" w:cs="Times New Roman"/>
    </w:rPr>
  </w:style>
  <w:style w:type="paragraph" w:styleId="Nagwek">
    <w:name w:val="header"/>
    <w:basedOn w:val="Normalny"/>
    <w:link w:val="NagwekZnak"/>
    <w:uiPriority w:val="99"/>
    <w:unhideWhenUsed/>
    <w:rsid w:val="00C423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2341"/>
  </w:style>
  <w:style w:type="paragraph" w:styleId="Stopka">
    <w:name w:val="footer"/>
    <w:basedOn w:val="Normalny"/>
    <w:link w:val="StopkaZnak"/>
    <w:uiPriority w:val="99"/>
    <w:unhideWhenUsed/>
    <w:rsid w:val="00C423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2341"/>
  </w:style>
  <w:style w:type="paragraph" w:styleId="Tekstdymka">
    <w:name w:val="Balloon Text"/>
    <w:basedOn w:val="Normalny"/>
    <w:link w:val="TekstdymkaZnak"/>
    <w:uiPriority w:val="99"/>
    <w:semiHidden/>
    <w:unhideWhenUsed/>
    <w:rsid w:val="00C4234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23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27225"/>
    <w:rPr>
      <w:color w:val="0563C1" w:themeColor="hyperlink"/>
      <w:u w:val="single"/>
    </w:rPr>
  </w:style>
  <w:style w:type="table" w:styleId="Tabela-Siatka">
    <w:name w:val="Table Grid"/>
    <w:basedOn w:val="Standardowy"/>
    <w:uiPriority w:val="39"/>
    <w:rsid w:val="007B5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ED5888"/>
    <w:pPr>
      <w:spacing w:after="0" w:line="240" w:lineRule="auto"/>
      <w:ind w:left="708"/>
    </w:pPr>
    <w:rPr>
      <w:rFonts w:ascii="Times New Roman" w:eastAsia="Times New Roman" w:hAnsi="Times New Roman" w:cs="Times New Roman"/>
      <w:sz w:val="20"/>
      <w:szCs w:val="20"/>
      <w:lang w:val="x-none" w:eastAsia="x-none"/>
    </w:rPr>
  </w:style>
  <w:style w:type="character" w:customStyle="1" w:styleId="AkapitzlistZnak">
    <w:name w:val="Akapit z listą Znak"/>
    <w:link w:val="Akapitzlist"/>
    <w:uiPriority w:val="34"/>
    <w:rsid w:val="00ED5888"/>
    <w:rPr>
      <w:rFonts w:ascii="Times New Roman" w:eastAsia="Times New Roman" w:hAnsi="Times New Roman" w:cs="Times New Roman"/>
      <w:sz w:val="20"/>
      <w:szCs w:val="20"/>
      <w:lang w:val="x-none" w:eastAsia="x-none"/>
    </w:rPr>
  </w:style>
  <w:style w:type="paragraph" w:styleId="NormalnyWeb">
    <w:name w:val="Normal (Web)"/>
    <w:basedOn w:val="Normalny"/>
    <w:rsid w:val="00D43895"/>
    <w:pPr>
      <w:autoSpaceDN w:val="0"/>
      <w:spacing w:before="100" w:after="100" w:line="240" w:lineRule="auto"/>
    </w:pPr>
    <w:rPr>
      <w:rFonts w:ascii="Times New Roman" w:eastAsia="Times New Roman" w:hAnsi="Times New Roman" w:cs="Times New Roman"/>
      <w:sz w:val="24"/>
      <w:szCs w:val="24"/>
      <w:lang w:eastAsia="pl-PL"/>
    </w:rPr>
  </w:style>
  <w:style w:type="paragraph" w:styleId="Bezodstpw">
    <w:name w:val="No Spacing"/>
    <w:rsid w:val="00D43895"/>
    <w:pPr>
      <w:suppressAutoHyphens/>
      <w:autoSpaceDN w:val="0"/>
      <w:spacing w:after="0" w:line="240" w:lineRule="auto"/>
      <w:textAlignment w:val="baseline"/>
    </w:pPr>
    <w:rPr>
      <w:rFonts w:ascii="Calibri" w:eastAsia="Calibri" w:hAnsi="Calibri" w:cs="Times New Roman"/>
    </w:rPr>
  </w:style>
  <w:style w:type="paragraph" w:styleId="Nagwek">
    <w:name w:val="header"/>
    <w:basedOn w:val="Normalny"/>
    <w:link w:val="NagwekZnak"/>
    <w:uiPriority w:val="99"/>
    <w:unhideWhenUsed/>
    <w:rsid w:val="00C423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2341"/>
  </w:style>
  <w:style w:type="paragraph" w:styleId="Stopka">
    <w:name w:val="footer"/>
    <w:basedOn w:val="Normalny"/>
    <w:link w:val="StopkaZnak"/>
    <w:uiPriority w:val="99"/>
    <w:unhideWhenUsed/>
    <w:rsid w:val="00C423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2341"/>
  </w:style>
  <w:style w:type="paragraph" w:styleId="Tekstdymka">
    <w:name w:val="Balloon Text"/>
    <w:basedOn w:val="Normalny"/>
    <w:link w:val="TekstdymkaZnak"/>
    <w:uiPriority w:val="99"/>
    <w:semiHidden/>
    <w:unhideWhenUsed/>
    <w:rsid w:val="00C4234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23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elblag@zdp.bip.powiat.elblag.p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zdp.bip.powiat.elblag.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66</Pages>
  <Words>29507</Words>
  <Characters>177048</Characters>
  <Application>Microsoft Office Word</Application>
  <DocSecurity>0</DocSecurity>
  <Lines>1475</Lines>
  <Paragraphs>412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Stanisław Pierzchała</dc:creator>
  <cp:lastModifiedBy>uzytkownik</cp:lastModifiedBy>
  <cp:revision>4</cp:revision>
  <cp:lastPrinted>2017-03-03T12:15:00Z</cp:lastPrinted>
  <dcterms:created xsi:type="dcterms:W3CDTF">2017-03-01T14:00:00Z</dcterms:created>
  <dcterms:modified xsi:type="dcterms:W3CDTF">2017-03-03T12:15:00Z</dcterms:modified>
</cp:coreProperties>
</file>