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C32B1D">
        <w:rPr>
          <w:rFonts w:ascii="Calibri" w:hAnsi="Calibri" w:cs="Calibri"/>
          <w:b/>
          <w:bCs/>
        </w:rPr>
        <w:t>ont nawierzchni odcinków dróg powiatowych</w:t>
      </w:r>
      <w:r w:rsidR="00A62CFF">
        <w:rPr>
          <w:rFonts w:ascii="Calibri" w:hAnsi="Calibri" w:cs="Calibri"/>
          <w:b/>
          <w:bCs/>
        </w:rPr>
        <w:t xml:space="preserve"> </w:t>
      </w:r>
      <w:r w:rsidR="00A62CFF" w:rsidRPr="00A62CFF">
        <w:rPr>
          <w:rFonts w:ascii="Calibri" w:hAnsi="Calibri" w:cs="Calibri"/>
          <w:b/>
          <w:bCs/>
        </w:rPr>
        <w:t>powiatu elbląskiego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FE4972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30419E">
        <w:rPr>
          <w:rFonts w:ascii="Calibri" w:hAnsi="Calibri" w:cs="Calibri"/>
          <w:b/>
          <w:bCs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C32B1D">
        <w:rPr>
          <w:rFonts w:ascii="Calibri" w:hAnsi="Calibri" w:cs="Calibri"/>
          <w:b/>
          <w:bCs/>
        </w:rPr>
        <w:t>ont nawierzchni odcinków dróg powiatowych</w:t>
      </w:r>
      <w:r w:rsidR="00A62CFF">
        <w:rPr>
          <w:rFonts w:ascii="Calibri" w:hAnsi="Calibri" w:cs="Calibri"/>
          <w:b/>
          <w:bCs/>
        </w:rPr>
        <w:t xml:space="preserve"> </w:t>
      </w:r>
      <w:r w:rsidR="00A62CFF" w:rsidRPr="00A62CFF">
        <w:rPr>
          <w:rFonts w:ascii="Calibri" w:hAnsi="Calibri" w:cs="Calibri"/>
          <w:b/>
          <w:bCs/>
        </w:rPr>
        <w:t>powiatu elbląskiego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C32B1D">
        <w:rPr>
          <w:rFonts w:ascii="Calibri" w:hAnsi="Calibri" w:cs="Calibri"/>
          <w:b/>
          <w:bCs/>
        </w:rPr>
        <w:t>ont nawierzchni odcinków dróg powiatowych</w:t>
      </w:r>
      <w:r w:rsidR="00A62CFF" w:rsidRPr="00A62CFF">
        <w:rPr>
          <w:rFonts w:ascii="Calibri" w:hAnsi="Calibri" w:cs="Calibri"/>
          <w:b/>
          <w:bCs/>
        </w:rPr>
        <w:t xml:space="preserve"> powiatu elbląskiego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C32B1D">
        <w:rPr>
          <w:rFonts w:ascii="Calibri" w:hAnsi="Calibri" w:cs="Calibri"/>
          <w:b/>
          <w:bCs/>
        </w:rPr>
        <w:t>Remont nawierzchni odcinków dróg powiatowych</w:t>
      </w:r>
      <w:r w:rsidR="00A62CFF" w:rsidRPr="00A62CFF">
        <w:rPr>
          <w:rFonts w:ascii="Calibri" w:hAnsi="Calibri" w:cs="Calibri"/>
          <w:b/>
          <w:bCs/>
        </w:rPr>
        <w:t xml:space="preserve"> powiatu elbląskiego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C0" w:rsidRDefault="00E37EC0" w:rsidP="001B2D4F">
      <w:r>
        <w:separator/>
      </w:r>
    </w:p>
  </w:endnote>
  <w:endnote w:type="continuationSeparator" w:id="0">
    <w:p w:rsidR="00E37EC0" w:rsidRDefault="00E37EC0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C0" w:rsidRDefault="00E37EC0" w:rsidP="001B2D4F">
      <w:r>
        <w:separator/>
      </w:r>
    </w:p>
  </w:footnote>
  <w:footnote w:type="continuationSeparator" w:id="0">
    <w:p w:rsidR="00E37EC0" w:rsidRDefault="00E37EC0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AC38D6">
      <w:rPr>
        <w:rFonts w:ascii="Calibri" w:hAnsi="Calibri" w:cs="Calibri"/>
        <w:sz w:val="16"/>
        <w:szCs w:val="16"/>
      </w:rPr>
      <w:t>6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40FF9"/>
    <w:rsid w:val="00275F37"/>
    <w:rsid w:val="002E2B28"/>
    <w:rsid w:val="002F3E5B"/>
    <w:rsid w:val="0030419E"/>
    <w:rsid w:val="00337E4E"/>
    <w:rsid w:val="00370F98"/>
    <w:rsid w:val="00386817"/>
    <w:rsid w:val="003B3844"/>
    <w:rsid w:val="003F6B4F"/>
    <w:rsid w:val="00442446"/>
    <w:rsid w:val="004A0C30"/>
    <w:rsid w:val="004E24B4"/>
    <w:rsid w:val="00530851"/>
    <w:rsid w:val="005578C7"/>
    <w:rsid w:val="005C37AD"/>
    <w:rsid w:val="00613230"/>
    <w:rsid w:val="00634BB7"/>
    <w:rsid w:val="00660AC1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6E7E"/>
    <w:rsid w:val="00BD1E34"/>
    <w:rsid w:val="00C32B1D"/>
    <w:rsid w:val="00D055B6"/>
    <w:rsid w:val="00D16578"/>
    <w:rsid w:val="00D518FA"/>
    <w:rsid w:val="00E027F3"/>
    <w:rsid w:val="00E37EC0"/>
    <w:rsid w:val="00EF5C46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8</cp:revision>
  <cp:lastPrinted>2019-07-12T11:25:00Z</cp:lastPrinted>
  <dcterms:created xsi:type="dcterms:W3CDTF">2019-07-10T06:44:00Z</dcterms:created>
  <dcterms:modified xsi:type="dcterms:W3CDTF">2019-07-15T09:38:00Z</dcterms:modified>
</cp:coreProperties>
</file>