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E093" w14:textId="77777777" w:rsidR="006E5FA1" w:rsidRPr="001F2617" w:rsidRDefault="006E5FA1" w:rsidP="006E5FA1">
      <w:pPr>
        <w:keepNext/>
        <w:widowControl w:val="0"/>
        <w:tabs>
          <w:tab w:val="left" w:pos="0"/>
        </w:tabs>
        <w:suppressAutoHyphens/>
        <w:spacing w:after="0" w:line="240" w:lineRule="auto"/>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ar-SA"/>
        </w:rPr>
        <w:t xml:space="preserve">Zamawiający: </w:t>
      </w:r>
    </w:p>
    <w:p w14:paraId="610F6069" w14:textId="77777777" w:rsidR="006E5FA1" w:rsidRPr="001F2617" w:rsidRDefault="006E5FA1" w:rsidP="006E5FA1">
      <w:pPr>
        <w:keepNext/>
        <w:widowControl w:val="0"/>
        <w:tabs>
          <w:tab w:val="left" w:pos="0"/>
        </w:tabs>
        <w:suppressAutoHyphens/>
        <w:spacing w:after="0" w:line="240" w:lineRule="auto"/>
        <w:ind w:left="432" w:hanging="432"/>
        <w:rPr>
          <w:rFonts w:ascii="Garamond" w:eastAsia="SimSun" w:hAnsi="Garamond" w:cs="Arial"/>
          <w:kern w:val="1"/>
          <w:sz w:val="24"/>
          <w:szCs w:val="24"/>
          <w:lang w:eastAsia="ar-SA"/>
        </w:rPr>
      </w:pPr>
    </w:p>
    <w:p w14:paraId="25F28366"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r w:rsidRPr="001F2617">
        <w:rPr>
          <w:rFonts w:ascii="Garamond" w:eastAsia="SimSun" w:hAnsi="Garamond" w:cs="Arial"/>
          <w:b/>
          <w:bCs/>
          <w:kern w:val="1"/>
          <w:sz w:val="24"/>
          <w:szCs w:val="24"/>
          <w:lang w:eastAsia="ar-SA"/>
        </w:rPr>
        <w:t>Zarząd Dróg Powiatowych w Pasłęku</w:t>
      </w:r>
    </w:p>
    <w:p w14:paraId="63A79F11"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r w:rsidRPr="001F2617">
        <w:rPr>
          <w:rFonts w:ascii="Garamond" w:eastAsia="SimSun" w:hAnsi="Garamond" w:cs="Arial"/>
          <w:b/>
          <w:bCs/>
          <w:kern w:val="1"/>
          <w:sz w:val="24"/>
          <w:szCs w:val="24"/>
          <w:lang w:eastAsia="ar-SA"/>
        </w:rPr>
        <w:t>Adres: ul. Dworcowa 6  14-400 Pasłęk</w:t>
      </w:r>
    </w:p>
    <w:p w14:paraId="308E462A"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5D267DD1"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28B59C7C"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70A445B8" w14:textId="01674DA3" w:rsidR="006E5FA1" w:rsidRPr="001F2617" w:rsidRDefault="006E5FA1" w:rsidP="001F2617">
      <w:pPr>
        <w:widowControl w:val="0"/>
        <w:tabs>
          <w:tab w:val="left" w:pos="8055"/>
        </w:tabs>
        <w:suppressAutoHyphens/>
        <w:spacing w:after="0" w:line="240" w:lineRule="auto"/>
        <w:jc w:val="both"/>
        <w:rPr>
          <w:rFonts w:ascii="Garamond" w:eastAsia="SimSun" w:hAnsi="Garamond" w:cs="Arial"/>
          <w:b/>
          <w:bCs/>
          <w:kern w:val="1"/>
          <w:sz w:val="24"/>
          <w:szCs w:val="24"/>
          <w:lang w:eastAsia="ar-SA"/>
        </w:rPr>
      </w:pPr>
    </w:p>
    <w:p w14:paraId="2D9B1F5F"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330F506F"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6D8D92C1" w14:textId="77777777" w:rsidR="006E5FA1" w:rsidRPr="001F2617" w:rsidRDefault="006E5FA1" w:rsidP="006E5FA1">
      <w:pPr>
        <w:widowControl w:val="0"/>
        <w:suppressAutoHyphens/>
        <w:spacing w:after="0" w:line="240" w:lineRule="auto"/>
        <w:jc w:val="center"/>
        <w:rPr>
          <w:rFonts w:ascii="Garamond" w:eastAsia="SimSun" w:hAnsi="Garamond" w:cs="Times New Roman"/>
          <w:kern w:val="1"/>
          <w:sz w:val="48"/>
          <w:szCs w:val="48"/>
          <w:lang w:eastAsia="zh-CN"/>
        </w:rPr>
      </w:pPr>
      <w:r w:rsidRPr="001F2617">
        <w:rPr>
          <w:rFonts w:ascii="Garamond" w:eastAsia="SimSun" w:hAnsi="Garamond" w:cs="Arial"/>
          <w:b/>
          <w:bCs/>
          <w:kern w:val="1"/>
          <w:sz w:val="48"/>
          <w:szCs w:val="48"/>
          <w:lang w:eastAsia="ar-SA"/>
        </w:rPr>
        <w:t>SPECYFIKACJA</w:t>
      </w:r>
    </w:p>
    <w:p w14:paraId="6B43ED8C" w14:textId="77777777" w:rsidR="006E5FA1" w:rsidRPr="001F2617" w:rsidRDefault="006E5FA1" w:rsidP="006E5FA1">
      <w:pPr>
        <w:widowControl w:val="0"/>
        <w:suppressAutoHyphens/>
        <w:spacing w:after="0" w:line="240" w:lineRule="auto"/>
        <w:jc w:val="center"/>
        <w:rPr>
          <w:rFonts w:ascii="Garamond" w:eastAsia="SimSun" w:hAnsi="Garamond" w:cs="Times New Roman"/>
          <w:kern w:val="1"/>
          <w:sz w:val="48"/>
          <w:szCs w:val="48"/>
          <w:lang w:eastAsia="zh-CN"/>
        </w:rPr>
      </w:pPr>
      <w:r w:rsidRPr="001F2617">
        <w:rPr>
          <w:rFonts w:ascii="Garamond" w:eastAsia="SimSun" w:hAnsi="Garamond" w:cs="Arial"/>
          <w:b/>
          <w:bCs/>
          <w:kern w:val="1"/>
          <w:sz w:val="48"/>
          <w:szCs w:val="48"/>
          <w:lang w:eastAsia="ar-SA"/>
        </w:rPr>
        <w:t>WARUNKÓW   ZAMÓWIENIA</w:t>
      </w:r>
    </w:p>
    <w:p w14:paraId="27FD0261"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30511A15" w14:textId="5A5EEB5F" w:rsidR="006E5FA1" w:rsidRPr="001F2617" w:rsidRDefault="001E75D6" w:rsidP="006E5FA1">
      <w:pPr>
        <w:widowControl w:val="0"/>
        <w:suppressAutoHyphens/>
        <w:spacing w:after="0" w:line="240" w:lineRule="auto"/>
        <w:jc w:val="center"/>
        <w:rPr>
          <w:rFonts w:ascii="Garamond" w:eastAsia="SimSun" w:hAnsi="Garamond" w:cs="Arial"/>
          <w:b/>
          <w:bCs/>
          <w:kern w:val="1"/>
          <w:sz w:val="24"/>
          <w:szCs w:val="24"/>
          <w:lang w:eastAsia="ar-SA"/>
        </w:rPr>
      </w:pPr>
      <w:r>
        <w:rPr>
          <w:rFonts w:ascii="Garamond" w:eastAsia="SimSun" w:hAnsi="Garamond" w:cs="Arial"/>
          <w:b/>
          <w:bCs/>
          <w:kern w:val="1"/>
          <w:sz w:val="24"/>
          <w:szCs w:val="24"/>
          <w:lang w:eastAsia="ar-SA"/>
        </w:rPr>
        <w:t xml:space="preserve">Zmiana z dn. </w:t>
      </w:r>
      <w:commentRangeStart w:id="0"/>
      <w:r>
        <w:rPr>
          <w:rFonts w:ascii="Garamond" w:eastAsia="SimSun" w:hAnsi="Garamond" w:cs="Arial"/>
          <w:b/>
          <w:bCs/>
          <w:kern w:val="1"/>
          <w:sz w:val="24"/>
          <w:szCs w:val="24"/>
          <w:lang w:eastAsia="ar-SA"/>
        </w:rPr>
        <w:t>21</w:t>
      </w:r>
      <w:commentRangeEnd w:id="0"/>
      <w:r>
        <w:rPr>
          <w:rStyle w:val="Odwoaniedokomentarza"/>
          <w:rFonts w:eastAsia="Times New Roman"/>
          <w:lang w:eastAsia="pl-PL"/>
        </w:rPr>
        <w:commentReference w:id="0"/>
      </w:r>
      <w:r>
        <w:rPr>
          <w:rFonts w:ascii="Garamond" w:eastAsia="SimSun" w:hAnsi="Garamond" w:cs="Arial"/>
          <w:b/>
          <w:bCs/>
          <w:kern w:val="1"/>
          <w:sz w:val="24"/>
          <w:szCs w:val="24"/>
          <w:lang w:eastAsia="ar-SA"/>
        </w:rPr>
        <w:t>.06.2022</w:t>
      </w:r>
    </w:p>
    <w:p w14:paraId="0A09E4E2" w14:textId="77777777" w:rsidR="006E5FA1" w:rsidRPr="001F2617" w:rsidRDefault="006E5FA1" w:rsidP="001F2617">
      <w:pPr>
        <w:widowControl w:val="0"/>
        <w:suppressAutoHyphens/>
        <w:spacing w:after="0" w:line="240" w:lineRule="auto"/>
        <w:rPr>
          <w:rFonts w:ascii="Garamond" w:eastAsia="SimSun" w:hAnsi="Garamond" w:cs="Arial"/>
          <w:kern w:val="1"/>
          <w:sz w:val="24"/>
          <w:szCs w:val="24"/>
          <w:lang w:eastAsia="ar-SA"/>
        </w:rPr>
      </w:pPr>
    </w:p>
    <w:p w14:paraId="389E7145" w14:textId="77777777" w:rsidR="006E5FA1" w:rsidRPr="001F2617" w:rsidRDefault="006E5FA1" w:rsidP="006E5FA1">
      <w:pPr>
        <w:widowControl w:val="0"/>
        <w:suppressAutoHyphens/>
        <w:spacing w:after="0" w:line="240" w:lineRule="auto"/>
        <w:jc w:val="center"/>
        <w:rPr>
          <w:rFonts w:ascii="Garamond" w:eastAsia="SimSun" w:hAnsi="Garamond" w:cs="Times New Roman"/>
          <w:kern w:val="1"/>
          <w:sz w:val="24"/>
          <w:szCs w:val="24"/>
          <w:lang w:eastAsia="zh-CN"/>
        </w:rPr>
      </w:pPr>
      <w:r w:rsidRPr="001F2617">
        <w:rPr>
          <w:rFonts w:ascii="Garamond" w:eastAsia="SimSun" w:hAnsi="Garamond" w:cs="Arial"/>
          <w:b/>
          <w:bCs/>
          <w:kern w:val="1"/>
          <w:sz w:val="24"/>
          <w:szCs w:val="24"/>
          <w:lang w:eastAsia="ar-SA"/>
        </w:rPr>
        <w:t>dalej zwana SWZ</w:t>
      </w:r>
    </w:p>
    <w:p w14:paraId="316C3342" w14:textId="77777777" w:rsidR="006E5FA1" w:rsidRPr="001F2617" w:rsidRDefault="006E5FA1" w:rsidP="006E5FA1">
      <w:pPr>
        <w:widowControl w:val="0"/>
        <w:suppressAutoHyphens/>
        <w:spacing w:after="0" w:line="240" w:lineRule="auto"/>
        <w:rPr>
          <w:rFonts w:ascii="Garamond" w:eastAsia="SimSun" w:hAnsi="Garamond" w:cs="Arial"/>
          <w:b/>
          <w:bCs/>
          <w:i/>
          <w:iCs/>
          <w:kern w:val="1"/>
          <w:sz w:val="24"/>
          <w:szCs w:val="24"/>
          <w:u w:val="single"/>
          <w:lang w:eastAsia="ar-SA"/>
        </w:rPr>
      </w:pPr>
    </w:p>
    <w:p w14:paraId="39BAE5AD" w14:textId="77777777" w:rsidR="001F2617" w:rsidRDefault="001F2617" w:rsidP="006E5FA1">
      <w:pPr>
        <w:widowControl w:val="0"/>
        <w:suppressAutoHyphens/>
        <w:spacing w:after="0" w:line="240" w:lineRule="auto"/>
        <w:jc w:val="center"/>
        <w:rPr>
          <w:rFonts w:ascii="Garamond" w:eastAsia="SimSun" w:hAnsi="Garamond" w:cs="Arial"/>
          <w:kern w:val="1"/>
          <w:sz w:val="24"/>
          <w:szCs w:val="24"/>
          <w:lang w:eastAsia="zh-CN"/>
        </w:rPr>
      </w:pPr>
    </w:p>
    <w:p w14:paraId="60790EC0" w14:textId="77777777" w:rsidR="001F2617" w:rsidRDefault="001F2617" w:rsidP="006E5FA1">
      <w:pPr>
        <w:widowControl w:val="0"/>
        <w:suppressAutoHyphens/>
        <w:spacing w:after="0" w:line="240" w:lineRule="auto"/>
        <w:jc w:val="center"/>
        <w:rPr>
          <w:rFonts w:ascii="Garamond" w:eastAsia="SimSun" w:hAnsi="Garamond" w:cs="Arial"/>
          <w:kern w:val="1"/>
          <w:sz w:val="24"/>
          <w:szCs w:val="24"/>
          <w:lang w:eastAsia="zh-CN"/>
        </w:rPr>
      </w:pPr>
    </w:p>
    <w:p w14:paraId="1EF7354F" w14:textId="5209E3E8" w:rsidR="006E5FA1" w:rsidRPr="001F2617" w:rsidRDefault="006E5FA1" w:rsidP="006E5FA1">
      <w:pPr>
        <w:widowControl w:val="0"/>
        <w:suppressAutoHyphens/>
        <w:spacing w:after="0" w:line="240" w:lineRule="auto"/>
        <w:jc w:val="center"/>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zh-CN"/>
        </w:rPr>
        <w:t>Dotyczy</w:t>
      </w:r>
      <w:bookmarkStart w:id="1" w:name="__RefHeading__1539_632771622"/>
      <w:bookmarkEnd w:id="1"/>
      <w:r w:rsidRPr="001F2617">
        <w:rPr>
          <w:rFonts w:ascii="Garamond" w:eastAsia="SimSun" w:hAnsi="Garamond" w:cs="Arial"/>
          <w:kern w:val="1"/>
          <w:sz w:val="24"/>
          <w:szCs w:val="24"/>
          <w:lang w:eastAsia="zh-CN"/>
        </w:rPr>
        <w:t xml:space="preserve"> postępowania o udzielenie zamówienia publicznego pn.:</w:t>
      </w:r>
    </w:p>
    <w:p w14:paraId="0CC4D25F" w14:textId="77777777" w:rsidR="006E5FA1" w:rsidRPr="001F2617" w:rsidRDefault="006E5FA1" w:rsidP="006E5FA1">
      <w:pPr>
        <w:widowControl w:val="0"/>
        <w:suppressAutoHyphens/>
        <w:autoSpaceDE w:val="0"/>
        <w:spacing w:after="0" w:line="240" w:lineRule="auto"/>
        <w:rPr>
          <w:rFonts w:ascii="Garamond" w:eastAsia="SimSun" w:hAnsi="Garamond" w:cs="Arial"/>
          <w:color w:val="0000FF"/>
          <w:kern w:val="1"/>
          <w:sz w:val="24"/>
          <w:szCs w:val="24"/>
          <w:lang w:eastAsia="ar-SA"/>
        </w:rPr>
      </w:pPr>
    </w:p>
    <w:p w14:paraId="46C91003" w14:textId="77777777" w:rsidR="00301130" w:rsidRDefault="00393834" w:rsidP="00BD585B">
      <w:pPr>
        <w:widowControl w:val="0"/>
        <w:suppressAutoHyphens/>
        <w:autoSpaceDE w:val="0"/>
        <w:spacing w:after="0" w:line="240" w:lineRule="auto"/>
        <w:jc w:val="center"/>
        <w:rPr>
          <w:rFonts w:ascii="Garamond" w:eastAsia="SimSun" w:hAnsi="Garamond" w:cs="Arial"/>
          <w:b/>
          <w:bCs/>
          <w:color w:val="000000"/>
          <w:kern w:val="1"/>
          <w:sz w:val="28"/>
          <w:szCs w:val="28"/>
          <w:lang w:eastAsia="zh-CN"/>
        </w:rPr>
      </w:pPr>
      <w:r>
        <w:rPr>
          <w:rFonts w:ascii="Arial" w:eastAsia="SimSun" w:hAnsi="Arial" w:cs="Arial"/>
          <w:b/>
          <w:bCs/>
          <w:color w:val="000000"/>
          <w:kern w:val="1"/>
          <w:sz w:val="20"/>
          <w:szCs w:val="20"/>
          <w:lang w:eastAsia="zh-CN"/>
        </w:rPr>
        <w:t xml:space="preserve">     </w:t>
      </w:r>
      <w:r w:rsidR="00301130" w:rsidRPr="00301130">
        <w:rPr>
          <w:rFonts w:ascii="Garamond" w:eastAsia="SimSun" w:hAnsi="Garamond" w:cs="Arial"/>
          <w:b/>
          <w:bCs/>
          <w:color w:val="000000"/>
          <w:kern w:val="1"/>
          <w:sz w:val="28"/>
          <w:szCs w:val="28"/>
          <w:lang w:eastAsia="zh-CN"/>
        </w:rPr>
        <w:t xml:space="preserve">Przebudowa mostu drogowego na DP 1122N przez rzekę Tinę </w:t>
      </w:r>
    </w:p>
    <w:p w14:paraId="75C7429A" w14:textId="7E5610A2" w:rsidR="006E5FA1" w:rsidRPr="00301130" w:rsidRDefault="00301130" w:rsidP="00BD585B">
      <w:pPr>
        <w:widowControl w:val="0"/>
        <w:suppressAutoHyphens/>
        <w:autoSpaceDE w:val="0"/>
        <w:spacing w:after="0" w:line="240" w:lineRule="auto"/>
        <w:jc w:val="center"/>
        <w:rPr>
          <w:rFonts w:ascii="Garamond" w:eastAsia="SimSun" w:hAnsi="Garamond" w:cs="Arial"/>
          <w:b/>
          <w:bCs/>
          <w:color w:val="000000"/>
          <w:kern w:val="1"/>
          <w:sz w:val="28"/>
          <w:szCs w:val="28"/>
          <w:lang w:eastAsia="zh-CN"/>
        </w:rPr>
      </w:pPr>
      <w:r w:rsidRPr="00301130">
        <w:rPr>
          <w:rFonts w:ascii="Garamond" w:eastAsia="SimSun" w:hAnsi="Garamond" w:cs="Arial"/>
          <w:b/>
          <w:bCs/>
          <w:color w:val="000000"/>
          <w:kern w:val="1"/>
          <w:sz w:val="28"/>
          <w:szCs w:val="28"/>
          <w:lang w:eastAsia="zh-CN"/>
        </w:rPr>
        <w:t>w m. Różany</w:t>
      </w:r>
    </w:p>
    <w:p w14:paraId="785301B5" w14:textId="77777777" w:rsidR="006E5FA1" w:rsidRPr="001F2617" w:rsidRDefault="006E5FA1" w:rsidP="006E5FA1">
      <w:pPr>
        <w:widowControl w:val="0"/>
        <w:suppressAutoHyphens/>
        <w:autoSpaceDE w:val="0"/>
        <w:spacing w:after="0" w:line="240" w:lineRule="auto"/>
        <w:rPr>
          <w:rFonts w:ascii="Garamond" w:eastAsia="SimSun" w:hAnsi="Garamond" w:cs="Arial"/>
          <w:b/>
          <w:bCs/>
          <w:color w:val="000000"/>
          <w:kern w:val="1"/>
          <w:sz w:val="36"/>
          <w:szCs w:val="36"/>
          <w:lang w:eastAsia="zh-CN"/>
        </w:rPr>
      </w:pPr>
      <w:r w:rsidRPr="001F2617">
        <w:rPr>
          <w:rFonts w:ascii="Garamond" w:eastAsia="SimSun" w:hAnsi="Garamond" w:cs="Arial"/>
          <w:b/>
          <w:bCs/>
          <w:color w:val="000000"/>
          <w:kern w:val="1"/>
          <w:sz w:val="36"/>
          <w:szCs w:val="36"/>
          <w:lang w:eastAsia="zh-CN"/>
        </w:rPr>
        <w:t xml:space="preserve">                           </w:t>
      </w:r>
    </w:p>
    <w:p w14:paraId="23756F06" w14:textId="77777777" w:rsidR="006E5FA1" w:rsidRPr="001F2617" w:rsidRDefault="006E5FA1" w:rsidP="006E5FA1">
      <w:pPr>
        <w:widowControl w:val="0"/>
        <w:suppressAutoHyphens/>
        <w:autoSpaceDE w:val="0"/>
        <w:spacing w:after="0" w:line="240" w:lineRule="auto"/>
        <w:rPr>
          <w:rFonts w:ascii="Garamond" w:eastAsia="SimSun" w:hAnsi="Garamond" w:cs="Times New Roman"/>
          <w:kern w:val="1"/>
          <w:sz w:val="24"/>
          <w:szCs w:val="24"/>
          <w:lang w:eastAsia="zh-CN"/>
        </w:rPr>
      </w:pPr>
      <w:r w:rsidRPr="001F2617">
        <w:rPr>
          <w:rFonts w:ascii="Garamond" w:eastAsia="SimSun" w:hAnsi="Garamond" w:cs="Arial"/>
          <w:b/>
          <w:bCs/>
          <w:color w:val="000000"/>
          <w:kern w:val="1"/>
          <w:sz w:val="24"/>
          <w:szCs w:val="24"/>
          <w:lang w:eastAsia="zh-CN"/>
        </w:rPr>
        <w:t xml:space="preserve">                                       </w:t>
      </w:r>
      <w:r w:rsidRPr="001F2617">
        <w:rPr>
          <w:rFonts w:ascii="Garamond" w:eastAsia="SimSun" w:hAnsi="Garamond" w:cs="Arial"/>
          <w:kern w:val="1"/>
          <w:sz w:val="24"/>
          <w:szCs w:val="24"/>
          <w:lang w:eastAsia="ar-SA"/>
        </w:rPr>
        <w:t xml:space="preserve">prowadzonego w </w:t>
      </w:r>
      <w:r w:rsidRPr="001F2617">
        <w:rPr>
          <w:rFonts w:ascii="Garamond" w:eastAsia="SimSun" w:hAnsi="Garamond" w:cs="Arial"/>
          <w:b/>
          <w:bCs/>
          <w:kern w:val="1"/>
          <w:sz w:val="24"/>
          <w:szCs w:val="24"/>
          <w:lang w:eastAsia="ar-SA"/>
        </w:rPr>
        <w:t>trybie podstawowym bez negocjacji</w:t>
      </w:r>
    </w:p>
    <w:p w14:paraId="6B30ECCE" w14:textId="77777777" w:rsidR="006E5FA1" w:rsidRPr="001F2617" w:rsidRDefault="006E5FA1" w:rsidP="006E5FA1">
      <w:pPr>
        <w:widowControl w:val="0"/>
        <w:suppressAutoHyphens/>
        <w:autoSpaceDE w:val="0"/>
        <w:spacing w:after="0" w:line="240" w:lineRule="auto"/>
        <w:jc w:val="center"/>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ar-SA"/>
        </w:rPr>
        <w:t xml:space="preserve"> </w:t>
      </w:r>
    </w:p>
    <w:p w14:paraId="4EF97A72" w14:textId="77777777" w:rsidR="006E5FA1" w:rsidRPr="001F2617"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53DB388F" w14:textId="77777777" w:rsidR="006E5FA1" w:rsidRPr="001F2617" w:rsidRDefault="006E5FA1" w:rsidP="006E5FA1">
      <w:pPr>
        <w:widowControl w:val="0"/>
        <w:suppressAutoHyphens/>
        <w:spacing w:after="0" w:line="240" w:lineRule="auto"/>
        <w:jc w:val="center"/>
        <w:rPr>
          <w:rFonts w:ascii="Garamond" w:eastAsia="Arial Unicode MS" w:hAnsi="Garamond" w:cs="Arial"/>
          <w:kern w:val="2"/>
          <w:sz w:val="24"/>
          <w:szCs w:val="24"/>
          <w:lang w:eastAsia="ar-SA"/>
        </w:rPr>
      </w:pPr>
    </w:p>
    <w:p w14:paraId="1C15BB4A" w14:textId="6A91DCB4" w:rsidR="00924073" w:rsidRPr="001F2617" w:rsidRDefault="00924073" w:rsidP="00924073">
      <w:pPr>
        <w:widowControl w:val="0"/>
        <w:suppressAutoHyphens/>
        <w:spacing w:after="0" w:line="240" w:lineRule="auto"/>
        <w:jc w:val="both"/>
        <w:rPr>
          <w:rFonts w:ascii="Garamond" w:eastAsia="Arial Unicode MS" w:hAnsi="Garamond" w:cs="Arial"/>
          <w:kern w:val="2"/>
          <w:sz w:val="24"/>
          <w:szCs w:val="24"/>
          <w:lang w:eastAsia="ar-SA"/>
        </w:rPr>
      </w:pPr>
      <w:r w:rsidRPr="001F2617">
        <w:rPr>
          <w:rFonts w:ascii="Garamond" w:eastAsia="Arial Unicode MS" w:hAnsi="Garamond" w:cs="Arial"/>
          <w:kern w:val="2"/>
          <w:sz w:val="24"/>
          <w:szCs w:val="24"/>
          <w:lang w:eastAsia="ar-SA"/>
        </w:rPr>
        <w:t xml:space="preserve">Nr zamówienia </w:t>
      </w:r>
      <w:r w:rsidR="0021105F" w:rsidRPr="001F2617">
        <w:rPr>
          <w:rFonts w:ascii="Garamond" w:eastAsia="Arial Unicode MS" w:hAnsi="Garamond" w:cs="Arial"/>
          <w:b/>
          <w:kern w:val="2"/>
          <w:sz w:val="24"/>
          <w:szCs w:val="24"/>
          <w:lang w:eastAsia="ar-SA"/>
        </w:rPr>
        <w:t>DM.252.</w:t>
      </w:r>
      <w:r w:rsidR="00393834">
        <w:rPr>
          <w:rFonts w:ascii="Garamond" w:eastAsia="Arial Unicode MS" w:hAnsi="Garamond" w:cs="Arial"/>
          <w:b/>
          <w:kern w:val="2"/>
          <w:sz w:val="24"/>
          <w:szCs w:val="24"/>
          <w:lang w:eastAsia="ar-SA"/>
        </w:rPr>
        <w:t>1</w:t>
      </w:r>
      <w:r w:rsidR="00301130">
        <w:rPr>
          <w:rFonts w:ascii="Garamond" w:eastAsia="Arial Unicode MS" w:hAnsi="Garamond" w:cs="Arial"/>
          <w:b/>
          <w:kern w:val="2"/>
          <w:sz w:val="24"/>
          <w:szCs w:val="24"/>
          <w:lang w:eastAsia="ar-SA"/>
        </w:rPr>
        <w:t>2</w:t>
      </w:r>
      <w:r w:rsidR="00C147C8" w:rsidRPr="001F2617">
        <w:rPr>
          <w:rFonts w:ascii="Garamond" w:eastAsia="Arial Unicode MS" w:hAnsi="Garamond" w:cs="Arial"/>
          <w:b/>
          <w:kern w:val="2"/>
          <w:sz w:val="24"/>
          <w:szCs w:val="24"/>
          <w:lang w:eastAsia="ar-SA"/>
        </w:rPr>
        <w:t>.2022</w:t>
      </w:r>
      <w:r w:rsidRPr="001F2617">
        <w:rPr>
          <w:rFonts w:ascii="Garamond" w:eastAsia="Arial Unicode MS" w:hAnsi="Garamond" w:cs="Arial"/>
          <w:b/>
          <w:kern w:val="2"/>
          <w:sz w:val="24"/>
          <w:szCs w:val="24"/>
          <w:lang w:eastAsia="ar-SA"/>
        </w:rPr>
        <w:t xml:space="preserve"> </w:t>
      </w:r>
      <w:r w:rsidRPr="001F2617">
        <w:rPr>
          <w:rFonts w:ascii="Garamond" w:eastAsia="Arial Unicode MS" w:hAnsi="Garamond" w:cs="Arial"/>
          <w:kern w:val="2"/>
          <w:sz w:val="24"/>
          <w:szCs w:val="24"/>
          <w:lang w:eastAsia="ar-SA"/>
        </w:rPr>
        <w:t xml:space="preserve">  </w:t>
      </w:r>
    </w:p>
    <w:p w14:paraId="08BECA99" w14:textId="77777777" w:rsidR="006E5FA1" w:rsidRPr="001F2617"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1A6EF25A" w14:textId="77777777" w:rsidR="006E5FA1" w:rsidRPr="001F2617" w:rsidRDefault="006E5FA1" w:rsidP="006E5FA1">
      <w:pPr>
        <w:widowControl w:val="0"/>
        <w:suppressAutoHyphens/>
        <w:spacing w:after="0" w:line="240" w:lineRule="auto"/>
        <w:jc w:val="right"/>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ar-SA"/>
        </w:rPr>
        <w:t xml:space="preserve">                                                                                                    </w:t>
      </w:r>
    </w:p>
    <w:p w14:paraId="2D5424F6" w14:textId="77777777" w:rsidR="006E5FA1" w:rsidRPr="001F2617" w:rsidRDefault="006E5FA1" w:rsidP="006E5FA1">
      <w:pPr>
        <w:widowControl w:val="0"/>
        <w:suppressAutoHyphens/>
        <w:spacing w:after="0" w:line="240" w:lineRule="auto"/>
        <w:jc w:val="right"/>
        <w:rPr>
          <w:rFonts w:ascii="Garamond" w:eastAsia="SimSun" w:hAnsi="Garamond" w:cs="Arial"/>
          <w:kern w:val="1"/>
          <w:sz w:val="24"/>
          <w:szCs w:val="24"/>
          <w:lang w:eastAsia="ar-SA"/>
        </w:rPr>
      </w:pPr>
    </w:p>
    <w:p w14:paraId="101AC909" w14:textId="564DCA83" w:rsidR="00924073" w:rsidRPr="001F2617" w:rsidRDefault="006E5FA1" w:rsidP="00924073">
      <w:pPr>
        <w:autoSpaceDE w:val="0"/>
        <w:rPr>
          <w:rFonts w:ascii="Garamond" w:eastAsia="Times New Roman" w:hAnsi="Garamond" w:cs="Calibri"/>
          <w:sz w:val="24"/>
          <w:szCs w:val="24"/>
          <w:lang w:eastAsia="pl-PL"/>
        </w:rPr>
      </w:pP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r w:rsidRPr="001F2617">
        <w:rPr>
          <w:rFonts w:ascii="Garamond" w:eastAsia="SimSun" w:hAnsi="Garamond" w:cs="Arial"/>
          <w:kern w:val="1"/>
          <w:sz w:val="24"/>
          <w:szCs w:val="24"/>
          <w:lang w:eastAsia="ar-SA"/>
        </w:rPr>
        <w:tab/>
      </w:r>
    </w:p>
    <w:p w14:paraId="6E9F25AC" w14:textId="77777777" w:rsidR="00924073" w:rsidRPr="001F2617" w:rsidRDefault="00924073" w:rsidP="00924073">
      <w:pPr>
        <w:autoSpaceDE w:val="0"/>
        <w:spacing w:after="0" w:line="240" w:lineRule="auto"/>
        <w:jc w:val="right"/>
        <w:rPr>
          <w:rFonts w:ascii="Garamond" w:eastAsia="Times New Roman" w:hAnsi="Garamond" w:cs="Calibri"/>
          <w:sz w:val="24"/>
          <w:szCs w:val="24"/>
          <w:lang w:eastAsia="pl-PL"/>
        </w:rPr>
      </w:pPr>
      <w:r w:rsidRPr="001F2617">
        <w:rPr>
          <w:rFonts w:ascii="Garamond" w:eastAsia="Times New Roman" w:hAnsi="Garamond" w:cs="Calibri"/>
          <w:sz w:val="24"/>
          <w:szCs w:val="24"/>
          <w:lang w:eastAsia="pl-PL"/>
        </w:rPr>
        <w:t>Zatwierdzono</w:t>
      </w:r>
    </w:p>
    <w:p w14:paraId="6A753BA8" w14:textId="77777777" w:rsidR="00924073" w:rsidRPr="001F2617" w:rsidRDefault="00924073" w:rsidP="00924073">
      <w:pPr>
        <w:autoSpaceDE w:val="0"/>
        <w:spacing w:after="0" w:line="240" w:lineRule="auto"/>
        <w:jc w:val="right"/>
        <w:rPr>
          <w:rFonts w:ascii="Garamond" w:eastAsia="Times New Roman" w:hAnsi="Garamond" w:cs="Calibri"/>
          <w:sz w:val="24"/>
          <w:szCs w:val="24"/>
          <w:lang w:eastAsia="pl-PL"/>
        </w:rPr>
      </w:pPr>
      <w:r w:rsidRPr="001F2617">
        <w:rPr>
          <w:rFonts w:ascii="Garamond" w:eastAsia="Times New Roman" w:hAnsi="Garamond" w:cs="Calibri"/>
          <w:sz w:val="24"/>
          <w:szCs w:val="24"/>
          <w:lang w:eastAsia="pl-PL"/>
        </w:rPr>
        <w:t xml:space="preserve">w Zarządzie Dróg Powiatowych </w:t>
      </w:r>
    </w:p>
    <w:p w14:paraId="2E7E85C2" w14:textId="77777777" w:rsidR="00924073" w:rsidRPr="001F2617" w:rsidRDefault="00924073" w:rsidP="00924073">
      <w:pPr>
        <w:autoSpaceDE w:val="0"/>
        <w:spacing w:after="0" w:line="240" w:lineRule="auto"/>
        <w:jc w:val="right"/>
        <w:rPr>
          <w:rFonts w:ascii="Garamond" w:eastAsia="Times New Roman" w:hAnsi="Garamond" w:cs="Calibri"/>
          <w:sz w:val="24"/>
          <w:szCs w:val="24"/>
          <w:lang w:eastAsia="pl-PL"/>
        </w:rPr>
      </w:pPr>
      <w:r w:rsidRPr="001F2617">
        <w:rPr>
          <w:rFonts w:ascii="Garamond" w:eastAsia="Times New Roman" w:hAnsi="Garamond" w:cs="Calibri"/>
          <w:sz w:val="24"/>
          <w:szCs w:val="24"/>
          <w:lang w:eastAsia="pl-PL"/>
        </w:rPr>
        <w:t>w Pasłęku</w:t>
      </w:r>
    </w:p>
    <w:p w14:paraId="46DE2244" w14:textId="77777777" w:rsidR="00924073" w:rsidRPr="001F2617" w:rsidRDefault="00924073" w:rsidP="00924073">
      <w:pPr>
        <w:autoSpaceDE w:val="0"/>
        <w:spacing w:after="0" w:line="240" w:lineRule="auto"/>
        <w:jc w:val="right"/>
        <w:rPr>
          <w:rFonts w:ascii="Garamond" w:eastAsia="Times New Roman" w:hAnsi="Garamond" w:cs="Calibri"/>
          <w:sz w:val="24"/>
          <w:szCs w:val="24"/>
          <w:lang w:eastAsia="pl-PL"/>
        </w:rPr>
      </w:pPr>
    </w:p>
    <w:p w14:paraId="3FBE62A0" w14:textId="77777777" w:rsidR="001F2617" w:rsidRPr="001F2617" w:rsidRDefault="001F2617" w:rsidP="00924073">
      <w:pPr>
        <w:autoSpaceDE w:val="0"/>
        <w:spacing w:after="0" w:line="240" w:lineRule="auto"/>
        <w:jc w:val="right"/>
        <w:rPr>
          <w:rFonts w:ascii="Garamond" w:eastAsia="Times New Roman" w:hAnsi="Garamond" w:cs="Calibri"/>
          <w:color w:val="000000" w:themeColor="text1"/>
          <w:sz w:val="24"/>
          <w:szCs w:val="24"/>
          <w:lang w:eastAsia="pl-PL"/>
        </w:rPr>
      </w:pPr>
    </w:p>
    <w:p w14:paraId="52D56CC9" w14:textId="760DE678" w:rsidR="00924073" w:rsidRPr="001F2617" w:rsidRDefault="00924073" w:rsidP="00924073">
      <w:pPr>
        <w:autoSpaceDE w:val="0"/>
        <w:spacing w:after="0" w:line="240" w:lineRule="auto"/>
        <w:jc w:val="right"/>
        <w:rPr>
          <w:rFonts w:ascii="Garamond" w:eastAsia="Times New Roman" w:hAnsi="Garamond" w:cs="Calibri"/>
          <w:color w:val="000000" w:themeColor="text1"/>
          <w:sz w:val="24"/>
          <w:szCs w:val="24"/>
          <w:lang w:eastAsia="pl-PL"/>
        </w:rPr>
      </w:pPr>
      <w:r w:rsidRPr="001F2617">
        <w:rPr>
          <w:rFonts w:ascii="Garamond" w:eastAsia="Times New Roman" w:hAnsi="Garamond" w:cs="Calibri"/>
          <w:color w:val="000000" w:themeColor="text1"/>
          <w:sz w:val="24"/>
          <w:szCs w:val="24"/>
          <w:lang w:eastAsia="pl-PL"/>
        </w:rPr>
        <w:t>Pasłęk, dnia</w:t>
      </w:r>
      <w:r w:rsidR="004B48DA" w:rsidRPr="001F2617">
        <w:rPr>
          <w:rFonts w:ascii="Garamond" w:eastAsia="Times New Roman" w:hAnsi="Garamond" w:cs="Calibri"/>
          <w:color w:val="000000" w:themeColor="text1"/>
          <w:sz w:val="24"/>
          <w:szCs w:val="24"/>
          <w:lang w:eastAsia="pl-PL"/>
        </w:rPr>
        <w:t xml:space="preserve"> </w:t>
      </w:r>
      <w:r w:rsidR="00301130">
        <w:rPr>
          <w:rFonts w:ascii="Garamond" w:eastAsia="Times New Roman" w:hAnsi="Garamond" w:cs="Calibri"/>
          <w:color w:val="000000" w:themeColor="text1"/>
          <w:sz w:val="24"/>
          <w:szCs w:val="24"/>
          <w:lang w:eastAsia="pl-PL"/>
        </w:rPr>
        <w:t>08.06</w:t>
      </w:r>
      <w:r w:rsidR="00C147C8" w:rsidRPr="001F2617">
        <w:rPr>
          <w:rFonts w:ascii="Garamond" w:eastAsia="Times New Roman" w:hAnsi="Garamond" w:cs="Calibri"/>
          <w:color w:val="000000" w:themeColor="text1"/>
          <w:sz w:val="24"/>
          <w:szCs w:val="24"/>
          <w:lang w:eastAsia="pl-PL"/>
        </w:rPr>
        <w:t>.2022</w:t>
      </w:r>
      <w:r w:rsidRPr="001F2617">
        <w:rPr>
          <w:rFonts w:ascii="Garamond" w:eastAsia="Times New Roman" w:hAnsi="Garamond" w:cs="Calibri"/>
          <w:color w:val="000000" w:themeColor="text1"/>
          <w:sz w:val="24"/>
          <w:szCs w:val="24"/>
          <w:lang w:eastAsia="pl-PL"/>
        </w:rPr>
        <w:t>r.</w:t>
      </w:r>
    </w:p>
    <w:p w14:paraId="60BB2BF1" w14:textId="77777777" w:rsidR="00924073" w:rsidRPr="001F2617" w:rsidRDefault="00924073" w:rsidP="00924073">
      <w:pPr>
        <w:autoSpaceDE w:val="0"/>
        <w:spacing w:after="0" w:line="240" w:lineRule="auto"/>
        <w:jc w:val="right"/>
        <w:rPr>
          <w:rFonts w:ascii="Garamond" w:eastAsia="Times New Roman" w:hAnsi="Garamond" w:cs="Calibri"/>
          <w:sz w:val="24"/>
          <w:szCs w:val="24"/>
          <w:lang w:eastAsia="pl-PL"/>
        </w:rPr>
      </w:pPr>
    </w:p>
    <w:p w14:paraId="07919CFD" w14:textId="1A21C1F4" w:rsidR="00924073" w:rsidRPr="001F2617" w:rsidRDefault="001F2617" w:rsidP="00924073">
      <w:pPr>
        <w:autoSpaceDE w:val="0"/>
        <w:spacing w:after="0" w:line="240" w:lineRule="auto"/>
        <w:jc w:val="right"/>
        <w:rPr>
          <w:rFonts w:ascii="Garamond" w:eastAsia="Times New Roman" w:hAnsi="Garamond" w:cs="Calibri"/>
          <w:sz w:val="24"/>
          <w:szCs w:val="24"/>
          <w:lang w:eastAsia="pl-PL"/>
        </w:rPr>
      </w:pPr>
      <w:r w:rsidRPr="001F2617">
        <w:rPr>
          <w:rFonts w:ascii="Garamond" w:eastAsia="Times New Roman" w:hAnsi="Garamond" w:cs="Calibri"/>
          <w:sz w:val="24"/>
          <w:szCs w:val="24"/>
          <w:lang w:eastAsia="pl-PL"/>
        </w:rPr>
        <w:t xml:space="preserve">Józef </w:t>
      </w:r>
      <w:proofErr w:type="spellStart"/>
      <w:r w:rsidRPr="001F2617">
        <w:rPr>
          <w:rFonts w:ascii="Garamond" w:eastAsia="Times New Roman" w:hAnsi="Garamond" w:cs="Calibri"/>
          <w:sz w:val="24"/>
          <w:szCs w:val="24"/>
          <w:lang w:eastAsia="pl-PL"/>
        </w:rPr>
        <w:t>Zamojcin</w:t>
      </w:r>
      <w:proofErr w:type="spellEnd"/>
    </w:p>
    <w:p w14:paraId="1C1A7D38" w14:textId="123A9596" w:rsidR="001F2617" w:rsidRPr="001F2617" w:rsidRDefault="001F2617" w:rsidP="00924073">
      <w:pPr>
        <w:autoSpaceDE w:val="0"/>
        <w:spacing w:after="0" w:line="240" w:lineRule="auto"/>
        <w:jc w:val="right"/>
        <w:rPr>
          <w:rFonts w:ascii="Garamond" w:eastAsia="Times New Roman" w:hAnsi="Garamond" w:cs="Calibri"/>
          <w:sz w:val="24"/>
          <w:szCs w:val="24"/>
          <w:lang w:eastAsia="pl-PL"/>
        </w:rPr>
      </w:pPr>
      <w:r w:rsidRPr="001F2617">
        <w:rPr>
          <w:rFonts w:ascii="Garamond" w:eastAsia="Times New Roman" w:hAnsi="Garamond" w:cs="Calibri"/>
          <w:sz w:val="24"/>
          <w:szCs w:val="24"/>
          <w:lang w:eastAsia="pl-PL"/>
        </w:rPr>
        <w:t>Dyrektor ZDP w Pasłęku</w:t>
      </w:r>
    </w:p>
    <w:p w14:paraId="002ADD7A" w14:textId="77777777" w:rsidR="00924073" w:rsidRPr="001F2617" w:rsidRDefault="00924073" w:rsidP="00924073">
      <w:pPr>
        <w:autoSpaceDE w:val="0"/>
        <w:spacing w:after="0" w:line="240" w:lineRule="auto"/>
        <w:jc w:val="right"/>
        <w:rPr>
          <w:rFonts w:ascii="Garamond" w:eastAsia="Times New Roman" w:hAnsi="Garamond" w:cs="Calibri"/>
          <w:sz w:val="24"/>
          <w:szCs w:val="24"/>
          <w:highlight w:val="yellow"/>
          <w:lang w:eastAsia="pl-PL"/>
        </w:rPr>
      </w:pPr>
    </w:p>
    <w:p w14:paraId="077F3AAF" w14:textId="77777777" w:rsidR="006E5FA1" w:rsidRPr="001F2617" w:rsidRDefault="006E5FA1" w:rsidP="00924073">
      <w:pPr>
        <w:widowControl w:val="0"/>
        <w:suppressAutoHyphens/>
        <w:spacing w:after="0" w:line="240" w:lineRule="auto"/>
        <w:jc w:val="center"/>
        <w:rPr>
          <w:rFonts w:ascii="Garamond" w:eastAsia="SimSun" w:hAnsi="Garamond" w:cs="Arial"/>
          <w:b/>
          <w:bCs/>
          <w:color w:val="000000"/>
          <w:kern w:val="1"/>
          <w:sz w:val="24"/>
          <w:szCs w:val="24"/>
          <w:lang w:eastAsia="ar-SA"/>
        </w:rPr>
      </w:pPr>
    </w:p>
    <w:p w14:paraId="36FB093E" w14:textId="77777777" w:rsidR="006E5FA1" w:rsidRPr="001F2617"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14:paraId="579E642F" w14:textId="77777777" w:rsidR="006E5FA1" w:rsidRPr="001F2617"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14:paraId="7276335E" w14:textId="21C3C176" w:rsidR="00924073" w:rsidRPr="001F2617" w:rsidRDefault="00C147C8" w:rsidP="00924073">
      <w:pPr>
        <w:widowControl w:val="0"/>
        <w:suppressAutoHyphens/>
        <w:spacing w:after="0" w:line="240" w:lineRule="auto"/>
        <w:jc w:val="center"/>
        <w:rPr>
          <w:rFonts w:ascii="Garamond" w:eastAsia="SimSun" w:hAnsi="Garamond" w:cs="Arial"/>
          <w:b/>
          <w:bCs/>
          <w:color w:val="000000"/>
          <w:kern w:val="1"/>
          <w:sz w:val="24"/>
          <w:szCs w:val="24"/>
          <w:lang w:eastAsia="ar-SA"/>
        </w:rPr>
      </w:pPr>
      <w:r w:rsidRPr="001F2617">
        <w:rPr>
          <w:rFonts w:ascii="Garamond" w:eastAsia="SimSun" w:hAnsi="Garamond" w:cs="Arial"/>
          <w:b/>
          <w:bCs/>
          <w:color w:val="000000"/>
          <w:kern w:val="1"/>
          <w:sz w:val="24"/>
          <w:szCs w:val="24"/>
          <w:lang w:eastAsia="ar-SA"/>
        </w:rPr>
        <w:t xml:space="preserve">Pasłęk, </w:t>
      </w:r>
      <w:r w:rsidR="00301130">
        <w:rPr>
          <w:rFonts w:ascii="Garamond" w:eastAsia="SimSun" w:hAnsi="Garamond" w:cs="Arial"/>
          <w:b/>
          <w:bCs/>
          <w:color w:val="000000"/>
          <w:kern w:val="1"/>
          <w:sz w:val="24"/>
          <w:szCs w:val="24"/>
          <w:lang w:eastAsia="ar-SA"/>
        </w:rPr>
        <w:t xml:space="preserve">czerwiec </w:t>
      </w:r>
      <w:r w:rsidR="00924073" w:rsidRPr="001F2617">
        <w:rPr>
          <w:rFonts w:ascii="Garamond" w:eastAsia="SimSun" w:hAnsi="Garamond" w:cs="Arial"/>
          <w:b/>
          <w:bCs/>
          <w:color w:val="000000"/>
          <w:kern w:val="1"/>
          <w:sz w:val="24"/>
          <w:szCs w:val="24"/>
          <w:lang w:eastAsia="ar-SA"/>
        </w:rPr>
        <w:t>2</w:t>
      </w:r>
      <w:r w:rsidRPr="001F2617">
        <w:rPr>
          <w:rFonts w:ascii="Garamond" w:eastAsia="SimSun" w:hAnsi="Garamond" w:cs="Arial"/>
          <w:b/>
          <w:bCs/>
          <w:color w:val="000000"/>
          <w:kern w:val="1"/>
          <w:sz w:val="24"/>
          <w:szCs w:val="24"/>
          <w:lang w:eastAsia="ar-SA"/>
        </w:rPr>
        <w:t>022</w:t>
      </w:r>
      <w:r w:rsidR="00924073" w:rsidRPr="001F2617">
        <w:rPr>
          <w:rFonts w:ascii="Garamond" w:eastAsia="SimSun" w:hAnsi="Garamond" w:cs="Arial"/>
          <w:b/>
          <w:bCs/>
          <w:color w:val="000000"/>
          <w:kern w:val="1"/>
          <w:sz w:val="24"/>
          <w:szCs w:val="24"/>
          <w:lang w:eastAsia="ar-SA"/>
        </w:rPr>
        <w:t>r.</w:t>
      </w:r>
    </w:p>
    <w:p w14:paraId="3B9D8440" w14:textId="77777777" w:rsidR="006E5FA1" w:rsidRPr="001F2617"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14:paraId="24E762B1" w14:textId="77777777" w:rsidR="006E5FA1" w:rsidRPr="001F2617"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14:paraId="5BC1F92A" w14:textId="77777777" w:rsidR="006E5FA1" w:rsidRPr="001F2617"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14:paraId="3B80AA6F"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5217268F"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522A3395" w14:textId="77777777" w:rsidR="006E5FA1" w:rsidRPr="001F2617" w:rsidRDefault="006E5FA1" w:rsidP="00114CDE">
      <w:pPr>
        <w:widowControl w:val="0"/>
        <w:suppressAutoHyphens/>
        <w:spacing w:after="0" w:line="240" w:lineRule="auto"/>
        <w:rPr>
          <w:rFonts w:ascii="Garamond" w:eastAsia="SimSun" w:hAnsi="Garamond" w:cs="Arial"/>
          <w:b/>
          <w:bCs/>
          <w:kern w:val="1"/>
          <w:sz w:val="24"/>
          <w:szCs w:val="24"/>
          <w:lang w:eastAsia="ar-SA"/>
        </w:rPr>
      </w:pPr>
    </w:p>
    <w:p w14:paraId="5EA04856"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4603E348"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1E332B68"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2C14FDFD"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3C609825" w14:textId="77777777" w:rsidR="006E5FA1" w:rsidRPr="001F2617"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p>
    <w:p w14:paraId="60B996FC" w14:textId="77777777" w:rsidR="006E5FA1" w:rsidRPr="001F2617" w:rsidRDefault="006E5FA1" w:rsidP="006E5FA1">
      <w:pPr>
        <w:widowControl w:val="0"/>
        <w:suppressAutoHyphens/>
        <w:spacing w:after="0" w:line="240" w:lineRule="auto"/>
        <w:jc w:val="center"/>
        <w:rPr>
          <w:rFonts w:ascii="Garamond" w:eastAsia="SimSun" w:hAnsi="Garamond" w:cs="Times New Roman"/>
          <w:kern w:val="1"/>
          <w:sz w:val="24"/>
          <w:szCs w:val="24"/>
          <w:lang w:eastAsia="zh-CN"/>
        </w:rPr>
      </w:pPr>
      <w:r w:rsidRPr="001F2617">
        <w:rPr>
          <w:rFonts w:ascii="Garamond" w:eastAsia="SimSun" w:hAnsi="Garamond" w:cs="Arial"/>
          <w:b/>
          <w:bCs/>
          <w:kern w:val="1"/>
          <w:sz w:val="24"/>
          <w:szCs w:val="24"/>
          <w:lang w:eastAsia="ar-SA"/>
        </w:rPr>
        <w:t>SPIS TREŚCI</w:t>
      </w:r>
    </w:p>
    <w:p w14:paraId="4AE22FB1"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624C7396" w14:textId="77777777" w:rsidR="006E5FA1" w:rsidRPr="001F261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ar-SA"/>
        </w:rPr>
        <w:t>Niniejsza Specyfikacja Warunków Zamówienia zawiera:</w:t>
      </w:r>
    </w:p>
    <w:p w14:paraId="29FB3CFA" w14:textId="77777777" w:rsidR="006E5FA1" w:rsidRPr="001F2617" w:rsidRDefault="006E5FA1" w:rsidP="006E5FA1">
      <w:pPr>
        <w:widowControl w:val="0"/>
        <w:tabs>
          <w:tab w:val="left" w:pos="6195"/>
        </w:tabs>
        <w:suppressAutoHyphens/>
        <w:spacing w:after="0" w:line="240" w:lineRule="auto"/>
        <w:jc w:val="both"/>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ar-SA"/>
        </w:rPr>
        <w:tab/>
      </w:r>
    </w:p>
    <w:p w14:paraId="265F037C" w14:textId="77777777" w:rsidR="006E5FA1" w:rsidRPr="001F2617" w:rsidRDefault="006E5FA1" w:rsidP="006E5FA1">
      <w:pPr>
        <w:widowControl w:val="0"/>
        <w:suppressAutoHyphens/>
        <w:spacing w:after="0" w:line="240" w:lineRule="auto"/>
        <w:ind w:left="1680" w:hanging="1680"/>
        <w:jc w:val="both"/>
        <w:rPr>
          <w:rFonts w:ascii="Garamond" w:eastAsia="SimSun" w:hAnsi="Garamond" w:cs="Times New Roman"/>
          <w:kern w:val="1"/>
          <w:sz w:val="24"/>
          <w:szCs w:val="24"/>
          <w:lang w:eastAsia="zh-CN"/>
        </w:rPr>
      </w:pPr>
      <w:r w:rsidRPr="001F2617">
        <w:rPr>
          <w:rFonts w:ascii="Garamond" w:eastAsia="SimSun" w:hAnsi="Garamond" w:cs="Arial"/>
          <w:b/>
          <w:bCs/>
          <w:kern w:val="1"/>
          <w:sz w:val="24"/>
          <w:szCs w:val="24"/>
          <w:lang w:eastAsia="ar-SA"/>
        </w:rPr>
        <w:t>INSTRUKCJA DLA WYKONAWCÓW (IDW) WRAZ Z FORMULARZAMI</w:t>
      </w:r>
    </w:p>
    <w:p w14:paraId="26157C86" w14:textId="77777777" w:rsidR="006E5FA1" w:rsidRPr="001F2617" w:rsidRDefault="006E5FA1" w:rsidP="006E5FA1">
      <w:pPr>
        <w:widowControl w:val="0"/>
        <w:suppressAutoHyphens/>
        <w:spacing w:after="0" w:line="240" w:lineRule="auto"/>
        <w:ind w:left="1560" w:hanging="1560"/>
        <w:jc w:val="both"/>
        <w:rPr>
          <w:rFonts w:ascii="Garamond" w:eastAsia="SimSun" w:hAnsi="Garamond" w:cs="Arial"/>
          <w:b/>
          <w:bCs/>
          <w:kern w:val="1"/>
          <w:sz w:val="24"/>
          <w:szCs w:val="24"/>
          <w:lang w:eastAsia="ar-SA"/>
        </w:rPr>
      </w:pPr>
    </w:p>
    <w:p w14:paraId="2156D74E" w14:textId="77777777" w:rsidR="006E5FA1" w:rsidRPr="001F2617" w:rsidRDefault="006E5FA1" w:rsidP="006E5FA1">
      <w:pPr>
        <w:widowControl w:val="0"/>
        <w:suppressAutoHyphens/>
        <w:spacing w:after="0" w:line="240" w:lineRule="auto"/>
        <w:ind w:left="1560" w:hanging="1560"/>
        <w:jc w:val="both"/>
        <w:rPr>
          <w:rFonts w:ascii="Garamond" w:eastAsia="SimSun" w:hAnsi="Garamond" w:cs="Times New Roman"/>
          <w:kern w:val="1"/>
          <w:sz w:val="24"/>
          <w:szCs w:val="24"/>
          <w:lang w:eastAsia="zh-CN"/>
        </w:rPr>
      </w:pPr>
      <w:r w:rsidRPr="001F2617">
        <w:rPr>
          <w:rFonts w:ascii="Garamond" w:eastAsia="SimSun" w:hAnsi="Garamond" w:cs="Arial"/>
          <w:b/>
          <w:bCs/>
          <w:kern w:val="1"/>
          <w:sz w:val="24"/>
          <w:szCs w:val="24"/>
          <w:lang w:eastAsia="ar-SA"/>
        </w:rPr>
        <w:t>Rozdział I</w:t>
      </w:r>
      <w:r w:rsidRPr="001F2617">
        <w:rPr>
          <w:rFonts w:ascii="Garamond" w:eastAsia="SimSun" w:hAnsi="Garamond" w:cs="Arial"/>
          <w:b/>
          <w:bCs/>
          <w:kern w:val="1"/>
          <w:sz w:val="24"/>
          <w:szCs w:val="24"/>
          <w:lang w:eastAsia="ar-SA"/>
        </w:rPr>
        <w:tab/>
        <w:t>Instrukcja dla Wykonawców (IDW)</w:t>
      </w:r>
    </w:p>
    <w:p w14:paraId="1B8E8EC6" w14:textId="77777777" w:rsidR="006E5FA1" w:rsidRPr="001F2617" w:rsidRDefault="006E5FA1" w:rsidP="006E5FA1">
      <w:pPr>
        <w:widowControl w:val="0"/>
        <w:suppressAutoHyphens/>
        <w:spacing w:after="0" w:line="240" w:lineRule="auto"/>
        <w:ind w:left="1560" w:hanging="1560"/>
        <w:jc w:val="both"/>
        <w:rPr>
          <w:rFonts w:ascii="Garamond" w:eastAsia="SimSun" w:hAnsi="Garamond" w:cs="Arial"/>
          <w:b/>
          <w:bCs/>
          <w:kern w:val="1"/>
          <w:sz w:val="24"/>
          <w:szCs w:val="24"/>
          <w:lang w:eastAsia="ar-SA"/>
        </w:rPr>
      </w:pPr>
    </w:p>
    <w:p w14:paraId="470807B0" w14:textId="77777777" w:rsidR="006E5FA1" w:rsidRPr="001F2617" w:rsidRDefault="006E5FA1" w:rsidP="006E5FA1">
      <w:pPr>
        <w:widowControl w:val="0"/>
        <w:suppressAutoHyphens/>
        <w:spacing w:after="0" w:line="240" w:lineRule="auto"/>
        <w:ind w:left="1560" w:hanging="1560"/>
        <w:jc w:val="both"/>
        <w:rPr>
          <w:rFonts w:ascii="Garamond" w:eastAsia="SimSun" w:hAnsi="Garamond" w:cs="Times New Roman"/>
          <w:kern w:val="1"/>
          <w:sz w:val="24"/>
          <w:szCs w:val="24"/>
          <w:lang w:eastAsia="zh-CN"/>
        </w:rPr>
      </w:pPr>
      <w:r w:rsidRPr="001F2617">
        <w:rPr>
          <w:rFonts w:ascii="Garamond" w:eastAsia="SimSun" w:hAnsi="Garamond" w:cs="Arial"/>
          <w:b/>
          <w:bCs/>
          <w:kern w:val="1"/>
          <w:sz w:val="24"/>
          <w:szCs w:val="24"/>
          <w:lang w:eastAsia="ar-SA"/>
        </w:rPr>
        <w:t>Rozdział II         Formularze:</w:t>
      </w:r>
    </w:p>
    <w:p w14:paraId="1A1BC8E6" w14:textId="77777777" w:rsidR="006E5FA1" w:rsidRPr="001F2617"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36F6F0DA" w14:textId="77777777" w:rsidR="006E5FA1" w:rsidRPr="001F261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ar-SA"/>
        </w:rPr>
        <w:t xml:space="preserve">Formularz oferty – </w:t>
      </w:r>
      <w:r w:rsidRPr="001F2617">
        <w:rPr>
          <w:rFonts w:ascii="Garamond" w:eastAsia="SimSun" w:hAnsi="Garamond" w:cs="Arial"/>
          <w:b/>
          <w:bCs/>
          <w:kern w:val="1"/>
          <w:sz w:val="24"/>
          <w:szCs w:val="24"/>
          <w:lang w:eastAsia="ar-SA"/>
        </w:rPr>
        <w:t>załącznik nr 1 do SWZ</w:t>
      </w:r>
    </w:p>
    <w:p w14:paraId="3A82B81B" w14:textId="77777777" w:rsidR="006E5FA1" w:rsidRPr="001F2617"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43DDC6A4" w14:textId="77777777" w:rsidR="006E5FA1" w:rsidRPr="001F261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zh-CN"/>
        </w:rPr>
        <w:t>Oświadczenie o którym mowa w art. 125 ust. 1 ustawy PZP</w:t>
      </w:r>
      <w:r w:rsidRPr="001F2617">
        <w:rPr>
          <w:rFonts w:ascii="Garamond" w:eastAsia="SimSun" w:hAnsi="Garamond" w:cs="Arial"/>
          <w:kern w:val="1"/>
          <w:sz w:val="24"/>
          <w:szCs w:val="24"/>
          <w:lang w:eastAsia="ar-SA"/>
        </w:rPr>
        <w:t xml:space="preserve"> – </w:t>
      </w:r>
      <w:r w:rsidRPr="001F2617">
        <w:rPr>
          <w:rFonts w:ascii="Garamond" w:eastAsia="SimSun" w:hAnsi="Garamond" w:cs="Arial"/>
          <w:b/>
          <w:bCs/>
          <w:kern w:val="1"/>
          <w:sz w:val="24"/>
          <w:szCs w:val="24"/>
          <w:lang w:eastAsia="ar-SA"/>
        </w:rPr>
        <w:t>załącznik nr 2 do SWZ</w:t>
      </w:r>
    </w:p>
    <w:p w14:paraId="2E1A4B75" w14:textId="77777777" w:rsidR="006E5FA1" w:rsidRPr="001F2617"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41CDA517" w14:textId="77777777" w:rsidR="006E5FA1" w:rsidRPr="001F2617" w:rsidRDefault="006E5FA1" w:rsidP="00366071">
      <w:pPr>
        <w:widowControl w:val="0"/>
        <w:suppressAutoHyphens/>
        <w:spacing w:after="0" w:line="240" w:lineRule="auto"/>
        <w:jc w:val="both"/>
        <w:rPr>
          <w:rFonts w:ascii="Garamond" w:eastAsia="SimSun" w:hAnsi="Garamond" w:cs="Times New Roman"/>
          <w:kern w:val="1"/>
          <w:sz w:val="24"/>
          <w:szCs w:val="24"/>
          <w:lang w:eastAsia="zh-CN"/>
        </w:rPr>
      </w:pPr>
      <w:r w:rsidRPr="001F2617">
        <w:rPr>
          <w:rFonts w:ascii="Garamond" w:eastAsia="SimSun" w:hAnsi="Garamond" w:cs="Arial"/>
          <w:kern w:val="1"/>
          <w:sz w:val="24"/>
          <w:szCs w:val="24"/>
          <w:lang w:eastAsia="ar-SA"/>
        </w:rPr>
        <w:t>Wy</w:t>
      </w:r>
      <w:r w:rsidR="00366071" w:rsidRPr="001F2617">
        <w:rPr>
          <w:rFonts w:ascii="Garamond" w:eastAsia="SimSun" w:hAnsi="Garamond" w:cs="Arial"/>
          <w:kern w:val="1"/>
          <w:sz w:val="24"/>
          <w:szCs w:val="24"/>
          <w:lang w:eastAsia="ar-SA"/>
        </w:rPr>
        <w:t>kaz wykonanych dostaw</w:t>
      </w:r>
      <w:r w:rsidRPr="001F2617">
        <w:rPr>
          <w:rFonts w:ascii="Garamond" w:eastAsia="SimSun" w:hAnsi="Garamond" w:cs="Arial"/>
          <w:kern w:val="1"/>
          <w:sz w:val="24"/>
          <w:szCs w:val="24"/>
          <w:lang w:eastAsia="ar-SA"/>
        </w:rPr>
        <w:t xml:space="preserve"> (wzór) – </w:t>
      </w:r>
      <w:r w:rsidRPr="001F2617">
        <w:rPr>
          <w:rFonts w:ascii="Garamond" w:eastAsia="SimSun" w:hAnsi="Garamond" w:cs="Arial"/>
          <w:b/>
          <w:bCs/>
          <w:kern w:val="1"/>
          <w:sz w:val="24"/>
          <w:szCs w:val="24"/>
          <w:lang w:eastAsia="ar-SA"/>
        </w:rPr>
        <w:t>załącznik nr 3 do SWZ</w:t>
      </w:r>
    </w:p>
    <w:p w14:paraId="0943382E" w14:textId="77777777" w:rsidR="006E5FA1" w:rsidRPr="001F2617" w:rsidRDefault="006E5FA1" w:rsidP="006E5FA1">
      <w:pPr>
        <w:widowControl w:val="0"/>
        <w:suppressAutoHyphens/>
        <w:spacing w:after="0" w:line="240" w:lineRule="auto"/>
        <w:jc w:val="both"/>
        <w:rPr>
          <w:rFonts w:ascii="Garamond" w:eastAsia="SimSun" w:hAnsi="Garamond" w:cs="Arial"/>
          <w:b/>
          <w:bCs/>
          <w:kern w:val="1"/>
          <w:sz w:val="24"/>
          <w:szCs w:val="24"/>
          <w:highlight w:val="yellow"/>
          <w:lang w:eastAsia="ar-SA"/>
        </w:rPr>
      </w:pPr>
    </w:p>
    <w:p w14:paraId="72CEE17F" w14:textId="77777777" w:rsidR="006E5FA1" w:rsidRPr="001F261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1F2617">
        <w:rPr>
          <w:rFonts w:ascii="Garamond" w:eastAsia="SimSun" w:hAnsi="Garamond" w:cs="Arial"/>
          <w:b/>
          <w:bCs/>
          <w:kern w:val="1"/>
          <w:sz w:val="24"/>
          <w:szCs w:val="24"/>
          <w:lang w:eastAsia="ar-SA"/>
        </w:rPr>
        <w:t xml:space="preserve">PROJEKT UMOWY – załącznik </w:t>
      </w:r>
      <w:r w:rsidR="00C02989" w:rsidRPr="001F2617">
        <w:rPr>
          <w:rFonts w:ascii="Garamond" w:eastAsia="SimSun" w:hAnsi="Garamond" w:cs="Arial"/>
          <w:b/>
          <w:bCs/>
          <w:kern w:val="1"/>
          <w:sz w:val="24"/>
          <w:szCs w:val="24"/>
          <w:lang w:eastAsia="ar-SA"/>
        </w:rPr>
        <w:t>nr 4</w:t>
      </w:r>
      <w:r w:rsidRPr="001F2617">
        <w:rPr>
          <w:rFonts w:ascii="Garamond" w:eastAsia="SimSun" w:hAnsi="Garamond" w:cs="Arial"/>
          <w:b/>
          <w:bCs/>
          <w:kern w:val="1"/>
          <w:sz w:val="24"/>
          <w:szCs w:val="24"/>
          <w:lang w:eastAsia="ar-SA"/>
        </w:rPr>
        <w:t xml:space="preserve"> do SWZ</w:t>
      </w:r>
    </w:p>
    <w:p w14:paraId="05ADCC76"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highlight w:val="yellow"/>
          <w:lang w:eastAsia="ar-SA"/>
        </w:rPr>
      </w:pPr>
    </w:p>
    <w:p w14:paraId="77898023" w14:textId="77777777"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14:paraId="7105C489"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0551A57F" w14:textId="77777777" w:rsid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2846B801" w14:textId="77777777"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p>
    <w:p w14:paraId="3C0DC10D" w14:textId="77777777"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14:paraId="76B3DC85" w14:textId="77777777"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14:paraId="6D1FE17C"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B1A45F5"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39FAC835"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64DF6B00"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6A18BF5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5271F686"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90B652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45351171"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FEAE868"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1E294C8" w14:textId="5ED54E8B" w:rsidR="006E5FA1" w:rsidRDefault="006E5FA1" w:rsidP="006E5FA1">
      <w:pPr>
        <w:widowControl w:val="0"/>
        <w:suppressAutoHyphens/>
        <w:spacing w:after="0" w:line="240" w:lineRule="auto"/>
        <w:rPr>
          <w:rFonts w:ascii="Arial" w:eastAsia="SimSun" w:hAnsi="Arial" w:cs="Arial"/>
          <w:kern w:val="1"/>
          <w:sz w:val="20"/>
          <w:szCs w:val="20"/>
          <w:lang w:eastAsia="ar-SA"/>
        </w:rPr>
      </w:pPr>
    </w:p>
    <w:p w14:paraId="046CA91A" w14:textId="2BC61F2E" w:rsidR="00114CDE" w:rsidRDefault="00114CDE" w:rsidP="006E5FA1">
      <w:pPr>
        <w:widowControl w:val="0"/>
        <w:suppressAutoHyphens/>
        <w:spacing w:after="0" w:line="240" w:lineRule="auto"/>
        <w:rPr>
          <w:rFonts w:ascii="Arial" w:eastAsia="SimSun" w:hAnsi="Arial" w:cs="Arial"/>
          <w:kern w:val="1"/>
          <w:sz w:val="20"/>
          <w:szCs w:val="20"/>
          <w:lang w:eastAsia="ar-SA"/>
        </w:rPr>
      </w:pPr>
    </w:p>
    <w:p w14:paraId="6AA6E5E6" w14:textId="1FCE9F9E" w:rsidR="00BD585B" w:rsidRDefault="00BD585B" w:rsidP="006E5FA1">
      <w:pPr>
        <w:widowControl w:val="0"/>
        <w:suppressAutoHyphens/>
        <w:spacing w:after="0" w:line="240" w:lineRule="auto"/>
        <w:rPr>
          <w:rFonts w:ascii="Arial" w:eastAsia="SimSun" w:hAnsi="Arial" w:cs="Arial"/>
          <w:kern w:val="1"/>
          <w:sz w:val="20"/>
          <w:szCs w:val="20"/>
          <w:lang w:eastAsia="ar-SA"/>
        </w:rPr>
      </w:pPr>
    </w:p>
    <w:p w14:paraId="54CE3BED" w14:textId="77777777" w:rsidR="00BD585B" w:rsidRDefault="00BD585B" w:rsidP="006E5FA1">
      <w:pPr>
        <w:widowControl w:val="0"/>
        <w:suppressAutoHyphens/>
        <w:spacing w:after="0" w:line="240" w:lineRule="auto"/>
        <w:rPr>
          <w:rFonts w:ascii="Arial" w:eastAsia="SimSun" w:hAnsi="Arial" w:cs="Arial"/>
          <w:kern w:val="1"/>
          <w:sz w:val="20"/>
          <w:szCs w:val="20"/>
          <w:lang w:eastAsia="ar-SA"/>
        </w:rPr>
      </w:pPr>
    </w:p>
    <w:p w14:paraId="3175460B" w14:textId="7B0CE3A4" w:rsidR="00114CDE" w:rsidRDefault="00114CDE" w:rsidP="006E5FA1">
      <w:pPr>
        <w:widowControl w:val="0"/>
        <w:suppressAutoHyphens/>
        <w:spacing w:after="0" w:line="240" w:lineRule="auto"/>
        <w:rPr>
          <w:rFonts w:ascii="Arial" w:eastAsia="SimSun" w:hAnsi="Arial" w:cs="Arial"/>
          <w:kern w:val="1"/>
          <w:sz w:val="20"/>
          <w:szCs w:val="20"/>
          <w:lang w:eastAsia="ar-SA"/>
        </w:rPr>
      </w:pPr>
    </w:p>
    <w:p w14:paraId="38860E01" w14:textId="015EF616" w:rsidR="00114CDE" w:rsidRDefault="00114CDE" w:rsidP="006E5FA1">
      <w:pPr>
        <w:widowControl w:val="0"/>
        <w:suppressAutoHyphens/>
        <w:spacing w:after="0" w:line="240" w:lineRule="auto"/>
        <w:rPr>
          <w:rFonts w:ascii="Arial" w:eastAsia="SimSun" w:hAnsi="Arial" w:cs="Arial"/>
          <w:kern w:val="1"/>
          <w:sz w:val="20"/>
          <w:szCs w:val="20"/>
          <w:lang w:eastAsia="ar-SA"/>
        </w:rPr>
      </w:pPr>
    </w:p>
    <w:p w14:paraId="33134C16" w14:textId="77777777" w:rsidR="00F14804" w:rsidRDefault="00F14804" w:rsidP="006E5FA1">
      <w:pPr>
        <w:widowControl w:val="0"/>
        <w:suppressAutoHyphens/>
        <w:spacing w:after="0" w:line="240" w:lineRule="auto"/>
        <w:rPr>
          <w:rFonts w:ascii="Arial" w:eastAsia="SimSun" w:hAnsi="Arial" w:cs="Arial"/>
          <w:kern w:val="1"/>
          <w:sz w:val="20"/>
          <w:szCs w:val="20"/>
          <w:lang w:eastAsia="ar-SA"/>
        </w:rPr>
      </w:pPr>
    </w:p>
    <w:p w14:paraId="261A34F2" w14:textId="566DFE01" w:rsidR="00114CDE" w:rsidRDefault="00114CDE" w:rsidP="006E5FA1">
      <w:pPr>
        <w:widowControl w:val="0"/>
        <w:suppressAutoHyphens/>
        <w:spacing w:after="0" w:line="240" w:lineRule="auto"/>
        <w:rPr>
          <w:rFonts w:ascii="Arial" w:eastAsia="SimSun" w:hAnsi="Arial" w:cs="Arial"/>
          <w:kern w:val="1"/>
          <w:sz w:val="20"/>
          <w:szCs w:val="20"/>
          <w:lang w:eastAsia="ar-SA"/>
        </w:rPr>
      </w:pPr>
    </w:p>
    <w:p w14:paraId="54B66140" w14:textId="73BDBBDF" w:rsidR="00114CDE" w:rsidRDefault="00114CDE" w:rsidP="006E5FA1">
      <w:pPr>
        <w:widowControl w:val="0"/>
        <w:suppressAutoHyphens/>
        <w:spacing w:after="0" w:line="240" w:lineRule="auto"/>
        <w:rPr>
          <w:rFonts w:ascii="Arial" w:eastAsia="SimSun" w:hAnsi="Arial" w:cs="Arial"/>
          <w:kern w:val="1"/>
          <w:sz w:val="20"/>
          <w:szCs w:val="20"/>
          <w:lang w:eastAsia="ar-SA"/>
        </w:rPr>
      </w:pPr>
    </w:p>
    <w:p w14:paraId="50DD623B" w14:textId="77777777" w:rsidR="00114CDE" w:rsidRPr="006E5FA1" w:rsidRDefault="00114CDE" w:rsidP="006E5FA1">
      <w:pPr>
        <w:widowControl w:val="0"/>
        <w:suppressAutoHyphens/>
        <w:spacing w:after="0" w:line="240" w:lineRule="auto"/>
        <w:rPr>
          <w:rFonts w:ascii="Arial" w:eastAsia="SimSun" w:hAnsi="Arial" w:cs="Arial"/>
          <w:kern w:val="1"/>
          <w:sz w:val="20"/>
          <w:szCs w:val="20"/>
          <w:lang w:eastAsia="ar-SA"/>
        </w:rPr>
      </w:pPr>
    </w:p>
    <w:p w14:paraId="444E9C09" w14:textId="58D51116" w:rsidR="00924073" w:rsidRDefault="00924073" w:rsidP="006E5FA1">
      <w:pPr>
        <w:widowControl w:val="0"/>
        <w:suppressAutoHyphens/>
        <w:spacing w:after="0" w:line="240" w:lineRule="auto"/>
        <w:rPr>
          <w:rFonts w:ascii="Arial" w:eastAsia="SimSun" w:hAnsi="Arial" w:cs="Arial"/>
          <w:kern w:val="1"/>
          <w:sz w:val="20"/>
          <w:szCs w:val="20"/>
          <w:lang w:eastAsia="ar-SA"/>
        </w:rPr>
      </w:pPr>
    </w:p>
    <w:p w14:paraId="00FD4FEA" w14:textId="77777777" w:rsidR="00393834" w:rsidRDefault="00393834" w:rsidP="006E5FA1">
      <w:pPr>
        <w:widowControl w:val="0"/>
        <w:suppressAutoHyphens/>
        <w:spacing w:after="0" w:line="240" w:lineRule="auto"/>
        <w:rPr>
          <w:rFonts w:ascii="Arial" w:eastAsia="SimSun" w:hAnsi="Arial" w:cs="Arial"/>
          <w:kern w:val="1"/>
          <w:sz w:val="20"/>
          <w:szCs w:val="20"/>
          <w:lang w:eastAsia="ar-SA"/>
        </w:rPr>
      </w:pPr>
    </w:p>
    <w:p w14:paraId="16C4DC7D"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I. NAZWA ORAZ ADRES ZAMAWIAJĄCEGO</w:t>
      </w:r>
    </w:p>
    <w:p w14:paraId="194B6B5F"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7D62EBAE" w14:textId="77777777" w:rsidR="006E5FA1" w:rsidRPr="002F1EC7"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t>1.1</w:t>
      </w:r>
    </w:p>
    <w:p w14:paraId="6086CC12" w14:textId="45E7C564" w:rsidR="00924073" w:rsidRPr="002F1EC7" w:rsidRDefault="006E5FA1" w:rsidP="002F1EC7">
      <w:pPr>
        <w:widowControl w:val="0"/>
        <w:suppressAutoHyphens/>
        <w:spacing w:after="0" w:line="240" w:lineRule="auto"/>
        <w:jc w:val="both"/>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t>Zamawiającym w postępowaniu o udzielenie zamówienia publicznego, którego dotyczy niniejsza SWZ, a zarazem „Zamawiającym” w rozumieniu przepisów ustawy z dnia 11 września 2019 r. Prawo zamówień publicznych. (</w:t>
      </w:r>
      <w:proofErr w:type="spellStart"/>
      <w:r w:rsidRPr="002F1EC7">
        <w:rPr>
          <w:rFonts w:ascii="Garamond" w:eastAsia="SimSun" w:hAnsi="Garamond" w:cs="Arial"/>
          <w:kern w:val="1"/>
          <w:sz w:val="24"/>
          <w:szCs w:val="24"/>
          <w:lang w:eastAsia="ar-SA"/>
        </w:rPr>
        <w:t>t.j</w:t>
      </w:r>
      <w:proofErr w:type="spellEnd"/>
      <w:r w:rsidRPr="002F1EC7">
        <w:rPr>
          <w:rFonts w:ascii="Garamond" w:eastAsia="SimSun" w:hAnsi="Garamond" w:cs="Arial"/>
          <w:kern w:val="1"/>
          <w:sz w:val="24"/>
          <w:szCs w:val="24"/>
          <w:lang w:eastAsia="ar-SA"/>
        </w:rPr>
        <w:t xml:space="preserve">. Dz. U. z 2019 r. poz. 2019 z </w:t>
      </w:r>
      <w:proofErr w:type="spellStart"/>
      <w:r w:rsidRPr="002F1EC7">
        <w:rPr>
          <w:rFonts w:ascii="Garamond" w:eastAsia="SimSun" w:hAnsi="Garamond" w:cs="Arial"/>
          <w:kern w:val="1"/>
          <w:sz w:val="24"/>
          <w:szCs w:val="24"/>
          <w:lang w:eastAsia="ar-SA"/>
        </w:rPr>
        <w:t>późn</w:t>
      </w:r>
      <w:proofErr w:type="spellEnd"/>
      <w:r w:rsidRPr="002F1EC7">
        <w:rPr>
          <w:rFonts w:ascii="Garamond" w:eastAsia="SimSun" w:hAnsi="Garamond" w:cs="Arial"/>
          <w:kern w:val="1"/>
          <w:sz w:val="24"/>
          <w:szCs w:val="24"/>
          <w:lang w:eastAsia="ar-SA"/>
        </w:rPr>
        <w:t xml:space="preserve">. zm.) jest: </w:t>
      </w:r>
      <w:r w:rsidR="00924073" w:rsidRPr="002F1EC7">
        <w:rPr>
          <w:rFonts w:ascii="Garamond" w:eastAsia="SimSun" w:hAnsi="Garamond" w:cs="Arial"/>
          <w:b/>
          <w:bCs/>
          <w:kern w:val="1"/>
          <w:sz w:val="24"/>
          <w:szCs w:val="24"/>
          <w:lang w:eastAsia="ar-SA"/>
        </w:rPr>
        <w:t>Zarząd Dróg Powiatowych w Pasłęku</w:t>
      </w:r>
    </w:p>
    <w:p w14:paraId="2E4FB677" w14:textId="77777777" w:rsidR="006E5FA1" w:rsidRPr="002F1EC7"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br/>
        <w:t>1.2</w:t>
      </w:r>
    </w:p>
    <w:p w14:paraId="02C4217C" w14:textId="244FC972" w:rsidR="006E5FA1" w:rsidRPr="002F1EC7" w:rsidRDefault="006E5FA1" w:rsidP="006E5FA1">
      <w:pPr>
        <w:widowControl w:val="0"/>
        <w:suppressAutoHyphens/>
        <w:spacing w:after="0" w:line="240" w:lineRule="auto"/>
        <w:rPr>
          <w:rFonts w:ascii="Garamond" w:eastAsia="SimSun" w:hAnsi="Garamond" w:cs="Arial"/>
          <w:b/>
          <w:bCs/>
          <w:kern w:val="1"/>
          <w:sz w:val="24"/>
          <w:szCs w:val="24"/>
          <w:lang w:eastAsia="ar-SA"/>
        </w:rPr>
      </w:pPr>
      <w:r w:rsidRPr="002F1EC7">
        <w:rPr>
          <w:rFonts w:ascii="Garamond" w:eastAsia="SimSun" w:hAnsi="Garamond" w:cs="Arial"/>
          <w:kern w:val="1"/>
          <w:sz w:val="24"/>
          <w:szCs w:val="24"/>
          <w:lang w:eastAsia="ar-SA"/>
        </w:rPr>
        <w:t xml:space="preserve">Adres Zamawiającego: </w:t>
      </w:r>
      <w:r w:rsidR="00924073" w:rsidRPr="002F1EC7">
        <w:rPr>
          <w:rFonts w:ascii="Garamond" w:eastAsia="SimSun" w:hAnsi="Garamond" w:cs="Arial"/>
          <w:b/>
          <w:bCs/>
          <w:kern w:val="1"/>
          <w:sz w:val="24"/>
          <w:szCs w:val="24"/>
          <w:lang w:eastAsia="ar-SA"/>
        </w:rPr>
        <w:t>ul. Dworcowa 6  14-400 Pasłęk</w:t>
      </w:r>
    </w:p>
    <w:p w14:paraId="3945339E" w14:textId="77777777" w:rsidR="00924073" w:rsidRPr="002F1EC7" w:rsidRDefault="00924073" w:rsidP="00924073">
      <w:pPr>
        <w:widowControl w:val="0"/>
        <w:suppressAutoHyphens/>
        <w:spacing w:after="0" w:line="240" w:lineRule="auto"/>
        <w:rPr>
          <w:rFonts w:ascii="Garamond" w:eastAsia="SimSun" w:hAnsi="Garamond" w:cs="Arial"/>
          <w:kern w:val="1"/>
          <w:sz w:val="24"/>
          <w:szCs w:val="24"/>
          <w:lang w:eastAsia="ar-SA"/>
        </w:rPr>
      </w:pPr>
      <w:r w:rsidRPr="002F1EC7">
        <w:rPr>
          <w:rFonts w:ascii="Garamond" w:eastAsia="SimSun" w:hAnsi="Garamond" w:cs="Arial"/>
          <w:kern w:val="1"/>
          <w:sz w:val="24"/>
          <w:szCs w:val="24"/>
          <w:lang w:eastAsia="ar-SA"/>
        </w:rPr>
        <w:t>Telefon: (55) 248-24-41, faks: (55) 248-55-15</w:t>
      </w:r>
    </w:p>
    <w:p w14:paraId="2ED9F644" w14:textId="77777777" w:rsidR="006E5FA1" w:rsidRPr="002F1EC7"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2F1EC7">
        <w:rPr>
          <w:rFonts w:ascii="Garamond" w:eastAsia="SimSun" w:hAnsi="Garamond" w:cs="Arial"/>
          <w:kern w:val="1"/>
          <w:sz w:val="24"/>
          <w:szCs w:val="24"/>
          <w:lang w:val="en-US" w:eastAsia="ar-SA"/>
        </w:rPr>
        <w:t xml:space="preserve">e-mail: </w:t>
      </w:r>
      <w:hyperlink r:id="rId12" w:history="1">
        <w:r w:rsidR="00924073" w:rsidRPr="002F1EC7">
          <w:rPr>
            <w:rStyle w:val="Hipercze"/>
            <w:rFonts w:ascii="Garamond" w:eastAsia="SimSun" w:hAnsi="Garamond" w:cs="Liberation Serif"/>
            <w:kern w:val="1"/>
            <w:sz w:val="24"/>
            <w:szCs w:val="24"/>
            <w:lang w:eastAsia="zh-CN"/>
          </w:rPr>
          <w:t>zdppaslek@zdppaslek.pl</w:t>
        </w:r>
      </w:hyperlink>
    </w:p>
    <w:p w14:paraId="7AC94C37" w14:textId="7777777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2F1EC7">
        <w:rPr>
          <w:rFonts w:ascii="Garamond" w:eastAsia="SimSun" w:hAnsi="Garamond" w:cs="Arial"/>
          <w:kern w:val="1"/>
          <w:sz w:val="24"/>
          <w:szCs w:val="24"/>
          <w:lang w:eastAsia="ar-SA"/>
        </w:rPr>
        <w:t xml:space="preserve">strona internetowa prowadzonego postępowania: </w:t>
      </w:r>
    </w:p>
    <w:p w14:paraId="177DDF0E" w14:textId="77777777" w:rsidR="00CD79AC" w:rsidRPr="002F1EC7" w:rsidRDefault="00B85196" w:rsidP="006E5FA1">
      <w:pPr>
        <w:widowControl w:val="0"/>
        <w:suppressAutoHyphens/>
        <w:spacing w:after="0" w:line="240" w:lineRule="auto"/>
        <w:rPr>
          <w:rFonts w:ascii="Garamond" w:eastAsia="SimSun" w:hAnsi="Garamond" w:cs="Liberation Serif"/>
          <w:kern w:val="1"/>
          <w:sz w:val="24"/>
          <w:szCs w:val="24"/>
          <w:lang w:eastAsia="zh-CN"/>
        </w:rPr>
      </w:pPr>
      <w:hyperlink r:id="rId13" w:history="1">
        <w:r w:rsidR="00CD79AC" w:rsidRPr="002F1EC7">
          <w:rPr>
            <w:rStyle w:val="Hipercze"/>
            <w:rFonts w:ascii="Garamond" w:eastAsia="SimSun" w:hAnsi="Garamond" w:cs="Liberation Serif"/>
            <w:kern w:val="1"/>
            <w:sz w:val="24"/>
            <w:szCs w:val="24"/>
            <w:lang w:eastAsia="zh-CN"/>
          </w:rPr>
          <w:t>http://zdp.bip.powiat.elblag.pl</w:t>
        </w:r>
      </w:hyperlink>
    </w:p>
    <w:p w14:paraId="52E2E657" w14:textId="77777777" w:rsidR="00CD79AC" w:rsidRPr="002F1EC7" w:rsidRDefault="00CD79AC" w:rsidP="006E5FA1">
      <w:pPr>
        <w:widowControl w:val="0"/>
        <w:suppressAutoHyphens/>
        <w:spacing w:after="0" w:line="240" w:lineRule="auto"/>
        <w:rPr>
          <w:rFonts w:ascii="Garamond" w:eastAsia="SimSun" w:hAnsi="Garamond" w:cs="Liberation Serif"/>
          <w:kern w:val="1"/>
          <w:sz w:val="24"/>
          <w:szCs w:val="24"/>
          <w:lang w:eastAsia="zh-CN"/>
        </w:rPr>
      </w:pPr>
    </w:p>
    <w:p w14:paraId="65AB71AB" w14:textId="77777777" w:rsidR="006E5FA1" w:rsidRPr="002F1EC7" w:rsidRDefault="006E5FA1" w:rsidP="006E5FA1">
      <w:pPr>
        <w:widowControl w:val="0"/>
        <w:suppressAutoHyphens/>
        <w:spacing w:after="0" w:line="240" w:lineRule="auto"/>
        <w:rPr>
          <w:rFonts w:ascii="Garamond" w:eastAsia="SimSun" w:hAnsi="Garamond" w:cs="Arial"/>
          <w:kern w:val="1"/>
          <w:sz w:val="24"/>
          <w:szCs w:val="24"/>
          <w:lang w:eastAsia="zh-CN"/>
        </w:rPr>
      </w:pPr>
      <w:r w:rsidRPr="002F1EC7">
        <w:rPr>
          <w:rFonts w:ascii="Garamond" w:eastAsia="SimSun" w:hAnsi="Garamond" w:cs="Arial"/>
          <w:kern w:val="1"/>
          <w:sz w:val="24"/>
          <w:szCs w:val="24"/>
          <w:lang w:eastAsia="zh-CN"/>
        </w:rPr>
        <w:t xml:space="preserve">1.3 </w:t>
      </w:r>
    </w:p>
    <w:p w14:paraId="26027370" w14:textId="3C0EF16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2F1EC7">
        <w:rPr>
          <w:rFonts w:ascii="Garamond" w:eastAsia="SimSun" w:hAnsi="Garamond" w:cs="Arial"/>
          <w:kern w:val="1"/>
          <w:sz w:val="24"/>
          <w:szCs w:val="24"/>
          <w:lang w:eastAsia="zh-CN"/>
        </w:rPr>
        <w:t xml:space="preserve">Zmiany i wyjaśnienia treści SWZ oraz inne dokumenty zamówienia bezpośrednio związane z postępowaniem o udzielenie zamówienia będą udostępniane na stronie internetowej: </w:t>
      </w:r>
      <w:r w:rsidR="00CD79AC" w:rsidRPr="002F1EC7">
        <w:rPr>
          <w:rFonts w:ascii="Garamond" w:eastAsia="SimSun" w:hAnsi="Garamond" w:cs="Liberation Serif"/>
          <w:kern w:val="1"/>
          <w:sz w:val="24"/>
          <w:szCs w:val="24"/>
          <w:lang w:eastAsia="zh-CN"/>
        </w:rPr>
        <w:t>http://zdp.bip.powiat.elblag.pl</w:t>
      </w:r>
    </w:p>
    <w:p w14:paraId="471350E0" w14:textId="77777777"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14:paraId="4B127C43"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14:paraId="1F35FCD8"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7531B086" w14:textId="77777777" w:rsidR="006E5FA1" w:rsidRPr="002F1EC7"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t>2.1</w:t>
      </w:r>
    </w:p>
    <w:p w14:paraId="0E4DFE84" w14:textId="01DBC23E" w:rsidR="00CD79AC" w:rsidRPr="002F1EC7" w:rsidRDefault="006E5FA1" w:rsidP="00CD79AC">
      <w:pPr>
        <w:widowControl w:val="0"/>
        <w:shd w:val="clear" w:color="auto" w:fill="FFFFFF"/>
        <w:suppressAutoHyphens/>
        <w:spacing w:after="0" w:line="240" w:lineRule="auto"/>
        <w:jc w:val="both"/>
        <w:rPr>
          <w:rFonts w:ascii="Garamond" w:eastAsia="SimSun" w:hAnsi="Garamond" w:cs="Arial"/>
          <w:b/>
          <w:bCs/>
          <w:kern w:val="1"/>
          <w:sz w:val="24"/>
          <w:szCs w:val="24"/>
          <w:shd w:val="clear" w:color="auto" w:fill="FFFFFF"/>
          <w:lang w:eastAsia="ar-SA"/>
        </w:rPr>
      </w:pPr>
      <w:r w:rsidRPr="002F1EC7">
        <w:rPr>
          <w:rFonts w:ascii="Garamond" w:eastAsia="SimSun" w:hAnsi="Garamond" w:cs="Arial"/>
          <w:kern w:val="1"/>
          <w:sz w:val="24"/>
          <w:szCs w:val="24"/>
          <w:shd w:val="clear" w:color="auto" w:fill="FFFFFF"/>
          <w:lang w:eastAsia="ar-SA"/>
        </w:rPr>
        <w:t xml:space="preserve">Zamawiający opatrzył postępowanie znakiem: </w:t>
      </w:r>
      <w:r w:rsidR="001F3778" w:rsidRPr="002F1EC7">
        <w:rPr>
          <w:rFonts w:ascii="Garamond" w:eastAsia="SimSun" w:hAnsi="Garamond" w:cs="Arial"/>
          <w:b/>
          <w:bCs/>
          <w:kern w:val="1"/>
          <w:sz w:val="24"/>
          <w:szCs w:val="24"/>
          <w:shd w:val="clear" w:color="auto" w:fill="FFFFFF"/>
          <w:lang w:eastAsia="ar-SA"/>
        </w:rPr>
        <w:t>DM.252.</w:t>
      </w:r>
      <w:r w:rsidR="00393834">
        <w:rPr>
          <w:rFonts w:ascii="Garamond" w:eastAsia="SimSun" w:hAnsi="Garamond" w:cs="Arial"/>
          <w:b/>
          <w:bCs/>
          <w:kern w:val="1"/>
          <w:sz w:val="24"/>
          <w:szCs w:val="24"/>
          <w:shd w:val="clear" w:color="auto" w:fill="FFFFFF"/>
          <w:lang w:eastAsia="ar-SA"/>
        </w:rPr>
        <w:t>1</w:t>
      </w:r>
      <w:r w:rsidR="00301130">
        <w:rPr>
          <w:rFonts w:ascii="Garamond" w:eastAsia="SimSun" w:hAnsi="Garamond" w:cs="Arial"/>
          <w:b/>
          <w:bCs/>
          <w:kern w:val="1"/>
          <w:sz w:val="24"/>
          <w:szCs w:val="24"/>
          <w:shd w:val="clear" w:color="auto" w:fill="FFFFFF"/>
          <w:lang w:eastAsia="ar-SA"/>
        </w:rPr>
        <w:t>2</w:t>
      </w:r>
      <w:r w:rsidR="00C147C8" w:rsidRPr="002F1EC7">
        <w:rPr>
          <w:rFonts w:ascii="Garamond" w:eastAsia="SimSun" w:hAnsi="Garamond" w:cs="Arial"/>
          <w:b/>
          <w:bCs/>
          <w:kern w:val="1"/>
          <w:sz w:val="24"/>
          <w:szCs w:val="24"/>
          <w:shd w:val="clear" w:color="auto" w:fill="FFFFFF"/>
          <w:lang w:eastAsia="ar-SA"/>
        </w:rPr>
        <w:t>.2022</w:t>
      </w:r>
      <w:r w:rsidR="00CD79AC" w:rsidRPr="002F1EC7">
        <w:rPr>
          <w:rFonts w:ascii="Garamond" w:eastAsia="SimSun" w:hAnsi="Garamond" w:cs="Arial"/>
          <w:b/>
          <w:bCs/>
          <w:kern w:val="1"/>
          <w:sz w:val="24"/>
          <w:szCs w:val="24"/>
          <w:shd w:val="clear" w:color="auto" w:fill="FFFFFF"/>
          <w:lang w:eastAsia="ar-SA"/>
        </w:rPr>
        <w:t xml:space="preserve">   </w:t>
      </w:r>
    </w:p>
    <w:p w14:paraId="6129CEEA" w14:textId="77777777" w:rsidR="006E5FA1" w:rsidRPr="002F1EC7" w:rsidRDefault="006E5FA1" w:rsidP="006E5FA1">
      <w:pPr>
        <w:widowControl w:val="0"/>
        <w:shd w:val="clear" w:color="auto" w:fill="FFFFFF"/>
        <w:suppressAutoHyphens/>
        <w:spacing w:after="0" w:line="240" w:lineRule="auto"/>
        <w:jc w:val="both"/>
        <w:rPr>
          <w:rFonts w:ascii="Garamond" w:eastAsia="SimSun" w:hAnsi="Garamond" w:cs="Times New Roman"/>
          <w:kern w:val="1"/>
          <w:sz w:val="24"/>
          <w:szCs w:val="24"/>
          <w:lang w:eastAsia="zh-CN"/>
        </w:rPr>
      </w:pPr>
      <w:r w:rsidRPr="002F1EC7">
        <w:rPr>
          <w:rFonts w:ascii="Garamond" w:eastAsia="SimSun" w:hAnsi="Garamond" w:cs="Arial"/>
          <w:kern w:val="1"/>
          <w:sz w:val="24"/>
          <w:szCs w:val="24"/>
          <w:u w:val="single"/>
          <w:shd w:val="clear" w:color="auto" w:fill="FFFFFF"/>
          <w:lang w:eastAsia="ar-SA"/>
        </w:rPr>
        <w:t xml:space="preserve">Zaleca się, aby Wykonawcy we wszelkich kontaktach z Zamawiającym powoływali się na ten znak. </w:t>
      </w:r>
    </w:p>
    <w:p w14:paraId="1BF3D35B"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14:paraId="7400168F"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14:paraId="426E573F"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1E15E9ED" w14:textId="77777777" w:rsidR="006E5FA1" w:rsidRPr="002F1EC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t>3.1</w:t>
      </w:r>
    </w:p>
    <w:p w14:paraId="49BBDB00" w14:textId="7777777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2F1EC7">
        <w:rPr>
          <w:rFonts w:ascii="Garamond" w:eastAsia="SimSun" w:hAnsi="Garamond" w:cs="Arial"/>
          <w:kern w:val="1"/>
          <w:sz w:val="24"/>
          <w:szCs w:val="24"/>
          <w:lang w:eastAsia="ar-SA"/>
        </w:rPr>
        <w:t>Postępowanie o udzielenie zamówienia publicznego, którego dotyczy niniejsza SWZ jest prowadzone w trybie podstawowym, na podstawie art. 275 pkt 1 ustawy z dnia 11 września 2019 r. Prawo zamówień publicznych (</w:t>
      </w:r>
      <w:proofErr w:type="spellStart"/>
      <w:r w:rsidRPr="002F1EC7">
        <w:rPr>
          <w:rFonts w:ascii="Garamond" w:eastAsia="SimSun" w:hAnsi="Garamond" w:cs="Arial"/>
          <w:kern w:val="1"/>
          <w:sz w:val="24"/>
          <w:szCs w:val="24"/>
          <w:lang w:eastAsia="ar-SA"/>
        </w:rPr>
        <w:t>t.j</w:t>
      </w:r>
      <w:proofErr w:type="spellEnd"/>
      <w:r w:rsidRPr="002F1EC7">
        <w:rPr>
          <w:rFonts w:ascii="Garamond" w:eastAsia="SimSun" w:hAnsi="Garamond" w:cs="Arial"/>
          <w:kern w:val="1"/>
          <w:sz w:val="24"/>
          <w:szCs w:val="24"/>
          <w:lang w:eastAsia="ar-SA"/>
        </w:rPr>
        <w:t xml:space="preserve">. Dz. U. z 2019 r. poz. 2019 z </w:t>
      </w:r>
      <w:proofErr w:type="spellStart"/>
      <w:r w:rsidRPr="002F1EC7">
        <w:rPr>
          <w:rFonts w:ascii="Garamond" w:eastAsia="SimSun" w:hAnsi="Garamond" w:cs="Arial"/>
          <w:kern w:val="1"/>
          <w:sz w:val="24"/>
          <w:szCs w:val="24"/>
          <w:lang w:eastAsia="ar-SA"/>
        </w:rPr>
        <w:t>późn</w:t>
      </w:r>
      <w:proofErr w:type="spellEnd"/>
      <w:r w:rsidRPr="002F1EC7">
        <w:rPr>
          <w:rFonts w:ascii="Garamond" w:eastAsia="SimSun" w:hAnsi="Garamond" w:cs="Arial"/>
          <w:kern w:val="1"/>
          <w:sz w:val="24"/>
          <w:szCs w:val="24"/>
          <w:lang w:eastAsia="ar-SA"/>
        </w:rPr>
        <w:t xml:space="preserve">. zm.). </w:t>
      </w:r>
    </w:p>
    <w:p w14:paraId="46CD67CA" w14:textId="7777777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51139396" w14:textId="7777777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2F1EC7">
        <w:rPr>
          <w:rFonts w:ascii="Garamond" w:eastAsia="SimSun" w:hAnsi="Garamond" w:cs="Arial"/>
          <w:kern w:val="1"/>
          <w:sz w:val="24"/>
          <w:szCs w:val="24"/>
          <w:lang w:eastAsia="ar-SA"/>
        </w:rPr>
        <w:t xml:space="preserve">3.2 </w:t>
      </w:r>
    </w:p>
    <w:p w14:paraId="7711CE36" w14:textId="7777777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2F1EC7">
        <w:rPr>
          <w:rFonts w:ascii="Garamond" w:eastAsia="SimSun" w:hAnsi="Garamond" w:cs="Arial"/>
          <w:kern w:val="1"/>
          <w:sz w:val="24"/>
          <w:szCs w:val="24"/>
          <w:lang w:eastAsia="ar-SA"/>
        </w:rPr>
        <w:t>Zamawiający nie przewiduje wyboru najkorzystniejszej oferty z możliwością prowadzenia negocjacji.</w:t>
      </w:r>
    </w:p>
    <w:p w14:paraId="0120DCF7" w14:textId="7777777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64C9A035" w14:textId="77777777" w:rsidR="006E5FA1" w:rsidRPr="002F1EC7"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2F1EC7">
        <w:rPr>
          <w:rFonts w:ascii="Garamond" w:eastAsia="SimSun" w:hAnsi="Garamond" w:cs="Arial"/>
          <w:kern w:val="1"/>
          <w:sz w:val="24"/>
          <w:szCs w:val="24"/>
          <w:lang w:eastAsia="ar-SA"/>
        </w:rPr>
        <w:t xml:space="preserve">3.3 </w:t>
      </w:r>
    </w:p>
    <w:p w14:paraId="2613FF1A" w14:textId="77777777" w:rsidR="006E5FA1" w:rsidRPr="002F1EC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2F1EC7">
        <w:rPr>
          <w:rFonts w:ascii="Garamond" w:eastAsia="SimSun" w:hAnsi="Garamond" w:cs="Arial"/>
          <w:kern w:val="1"/>
          <w:sz w:val="24"/>
          <w:szCs w:val="24"/>
          <w:lang w:eastAsia="ar-SA"/>
        </w:rPr>
        <w:t>Szacunkowa wartość przedmiotowego zamówienia nie przekracza progów unijnych o jakich mowa w art. 3 ustawy PZP.</w:t>
      </w:r>
    </w:p>
    <w:p w14:paraId="682E525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541917BD"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14:paraId="633B94A0" w14:textId="77777777" w:rsidR="00BD585B" w:rsidRPr="00BD585B" w:rsidRDefault="00BD585B" w:rsidP="00BD585B">
      <w:pPr>
        <w:widowControl w:val="0"/>
        <w:suppressAutoHyphens/>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ar-SA"/>
        </w:rPr>
        <w:t>4.1</w:t>
      </w:r>
    </w:p>
    <w:p w14:paraId="7FC1AFF0" w14:textId="77777777" w:rsidR="00BD585B" w:rsidRPr="00BD585B" w:rsidRDefault="00BD585B" w:rsidP="00BD585B">
      <w:pPr>
        <w:widowControl w:val="0"/>
        <w:suppressAutoHyphens/>
        <w:autoSpaceDE w:val="0"/>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ar-SA"/>
        </w:rPr>
        <w:t xml:space="preserve">Nazwa zamówienia nadana przez Zamawiającego: </w:t>
      </w:r>
    </w:p>
    <w:p w14:paraId="44878705" w14:textId="77777777" w:rsidR="00BD585B" w:rsidRPr="00BD585B" w:rsidRDefault="00BD585B" w:rsidP="00BD585B">
      <w:pPr>
        <w:widowControl w:val="0"/>
        <w:suppressAutoHyphens/>
        <w:autoSpaceDE w:val="0"/>
        <w:spacing w:after="0" w:line="240" w:lineRule="auto"/>
        <w:rPr>
          <w:rFonts w:ascii="Garamond" w:eastAsia="SimSun" w:hAnsi="Garamond" w:cs="Arial"/>
          <w:b/>
          <w:bCs/>
          <w:kern w:val="1"/>
          <w:sz w:val="24"/>
          <w:szCs w:val="24"/>
          <w:lang w:eastAsia="ar-SA"/>
        </w:rPr>
      </w:pPr>
    </w:p>
    <w:p w14:paraId="1E5395F9" w14:textId="6D37C9C1" w:rsidR="00BD585B" w:rsidRPr="00BD585B" w:rsidRDefault="00BD585B" w:rsidP="00BD585B">
      <w:pPr>
        <w:widowControl w:val="0"/>
        <w:suppressAutoHyphens/>
        <w:spacing w:after="0" w:line="240" w:lineRule="auto"/>
        <w:jc w:val="both"/>
        <w:rPr>
          <w:rFonts w:ascii="Garamond" w:eastAsia="SimSun" w:hAnsi="Garamond" w:cs="Arial"/>
          <w:b/>
          <w:bCs/>
          <w:color w:val="000000"/>
          <w:kern w:val="1"/>
          <w:sz w:val="24"/>
          <w:szCs w:val="24"/>
          <w:lang w:eastAsia="zh-CN"/>
        </w:rPr>
      </w:pPr>
      <w:r w:rsidRPr="00BD585B">
        <w:rPr>
          <w:rFonts w:ascii="Garamond" w:eastAsia="SimSun" w:hAnsi="Garamond" w:cs="Arial"/>
          <w:b/>
          <w:bCs/>
          <w:color w:val="000000"/>
          <w:kern w:val="1"/>
          <w:sz w:val="24"/>
          <w:szCs w:val="24"/>
          <w:lang w:eastAsia="zh-CN"/>
        </w:rPr>
        <w:t>„</w:t>
      </w:r>
      <w:r w:rsidR="00301130" w:rsidRPr="000F611A">
        <w:rPr>
          <w:rFonts w:ascii="Arial" w:eastAsia="SimSun" w:hAnsi="Arial" w:cs="Arial"/>
          <w:b/>
          <w:bCs/>
          <w:color w:val="000000"/>
          <w:kern w:val="1"/>
          <w:lang w:eastAsia="zh-CN"/>
        </w:rPr>
        <w:t>Przebudowa mostu drogowego na DP 1122N</w:t>
      </w:r>
      <w:r w:rsidR="00301130">
        <w:rPr>
          <w:rFonts w:ascii="Arial" w:eastAsia="SimSun" w:hAnsi="Arial" w:cs="Arial"/>
          <w:b/>
          <w:bCs/>
          <w:color w:val="000000"/>
          <w:kern w:val="1"/>
          <w:lang w:eastAsia="zh-CN"/>
        </w:rPr>
        <w:t xml:space="preserve"> przez rzekę Tinę w m.</w:t>
      </w:r>
      <w:r w:rsidR="00301130" w:rsidRPr="000F611A">
        <w:rPr>
          <w:rFonts w:ascii="Arial" w:eastAsia="SimSun" w:hAnsi="Arial" w:cs="Arial"/>
          <w:b/>
          <w:bCs/>
          <w:color w:val="000000"/>
          <w:kern w:val="1"/>
          <w:lang w:eastAsia="zh-CN"/>
        </w:rPr>
        <w:t xml:space="preserve"> Różany</w:t>
      </w:r>
      <w:r w:rsidR="00301130">
        <w:rPr>
          <w:rFonts w:ascii="Arial" w:eastAsia="SimSun" w:hAnsi="Arial" w:cs="Arial"/>
          <w:b/>
          <w:bCs/>
          <w:color w:val="000000"/>
          <w:kern w:val="1"/>
          <w:lang w:eastAsia="zh-CN"/>
        </w:rPr>
        <w:t>”.</w:t>
      </w:r>
    </w:p>
    <w:p w14:paraId="07AD2C0E" w14:textId="77777777" w:rsidR="00BD585B" w:rsidRPr="00BD585B" w:rsidRDefault="00BD585B" w:rsidP="00BD585B">
      <w:pPr>
        <w:widowControl w:val="0"/>
        <w:suppressAutoHyphens/>
        <w:spacing w:after="0" w:line="240" w:lineRule="auto"/>
        <w:jc w:val="both"/>
        <w:rPr>
          <w:rFonts w:ascii="Garamond" w:eastAsia="SimSun" w:hAnsi="Garamond" w:cs="Arial"/>
          <w:kern w:val="1"/>
          <w:sz w:val="24"/>
          <w:szCs w:val="24"/>
          <w:lang w:eastAsia="ar-SA"/>
        </w:rPr>
      </w:pPr>
    </w:p>
    <w:p w14:paraId="197FCA36" w14:textId="77777777" w:rsidR="00BD585B" w:rsidRPr="00BD585B" w:rsidRDefault="00BD585B" w:rsidP="00BD585B">
      <w:pPr>
        <w:widowControl w:val="0"/>
        <w:suppressAutoHyphens/>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ar-SA"/>
        </w:rPr>
        <w:t xml:space="preserve">4.2 </w:t>
      </w:r>
    </w:p>
    <w:p w14:paraId="567D4B23" w14:textId="77777777" w:rsidR="00BD585B" w:rsidRPr="00BD585B" w:rsidRDefault="00BD585B" w:rsidP="00BD585B">
      <w:pPr>
        <w:widowControl w:val="0"/>
        <w:suppressAutoHyphens/>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color w:val="000000"/>
          <w:kern w:val="1"/>
          <w:sz w:val="24"/>
          <w:szCs w:val="24"/>
          <w:lang w:eastAsia="ar-SA"/>
        </w:rPr>
        <w:t xml:space="preserve">Nazwa i kod Wspólnego Słownika Zamówień (CPV): </w:t>
      </w:r>
    </w:p>
    <w:p w14:paraId="1FB86F89" w14:textId="2A285C82" w:rsidR="00BD585B" w:rsidRPr="00BD585B" w:rsidRDefault="00BD585B" w:rsidP="00BD585B">
      <w:pPr>
        <w:widowControl w:val="0"/>
        <w:suppressAutoHyphens/>
        <w:spacing w:after="0" w:line="240" w:lineRule="auto"/>
        <w:jc w:val="both"/>
        <w:rPr>
          <w:rFonts w:ascii="Garamond" w:eastAsia="SimSun" w:hAnsi="Garamond" w:cs="Arial"/>
          <w:kern w:val="1"/>
          <w:sz w:val="24"/>
          <w:szCs w:val="24"/>
          <w:lang w:eastAsia="ar-SA"/>
        </w:rPr>
      </w:pPr>
      <w:r w:rsidRPr="00BD585B">
        <w:rPr>
          <w:rFonts w:ascii="Garamond" w:eastAsia="SimSun" w:hAnsi="Garamond" w:cs="Arial"/>
          <w:kern w:val="1"/>
          <w:sz w:val="24"/>
          <w:szCs w:val="24"/>
          <w:lang w:eastAsia="ar-SA"/>
        </w:rPr>
        <w:t xml:space="preserve">Główny przedmiot zamówienia: </w:t>
      </w:r>
      <w:r w:rsidR="00301130">
        <w:rPr>
          <w:rFonts w:ascii="Arial" w:eastAsia="SimSun" w:hAnsi="Arial" w:cs="Arial"/>
          <w:kern w:val="1"/>
          <w:sz w:val="20"/>
          <w:szCs w:val="20"/>
          <w:lang w:eastAsia="ar-SA"/>
        </w:rPr>
        <w:t>45221110-6</w:t>
      </w:r>
    </w:p>
    <w:p w14:paraId="472B7E61" w14:textId="77777777" w:rsidR="00BD585B" w:rsidRPr="00BD585B" w:rsidRDefault="00BD585B" w:rsidP="00BD585B">
      <w:pPr>
        <w:widowControl w:val="0"/>
        <w:suppressAutoHyphens/>
        <w:spacing w:after="0" w:line="240" w:lineRule="auto"/>
        <w:jc w:val="both"/>
        <w:rPr>
          <w:rFonts w:ascii="Garamond" w:eastAsia="SimSun" w:hAnsi="Garamond" w:cs="Arial"/>
          <w:kern w:val="1"/>
          <w:sz w:val="24"/>
          <w:szCs w:val="24"/>
          <w:lang w:eastAsia="ar-SA"/>
        </w:rPr>
      </w:pPr>
    </w:p>
    <w:p w14:paraId="6A9C2242" w14:textId="77777777" w:rsidR="00BD585B" w:rsidRPr="00BD585B" w:rsidRDefault="00BD585B" w:rsidP="00BD585B">
      <w:pPr>
        <w:widowControl w:val="0"/>
        <w:suppressAutoHyphens/>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ar-SA"/>
        </w:rPr>
        <w:t>4.3 Opis przedmiotu zamówienia:</w:t>
      </w:r>
    </w:p>
    <w:p w14:paraId="02DB2D2D" w14:textId="77777777" w:rsidR="00BD585B" w:rsidRPr="00BD585B" w:rsidRDefault="00BD585B" w:rsidP="00BD585B">
      <w:pPr>
        <w:widowControl w:val="0"/>
        <w:suppressAutoHyphens/>
        <w:spacing w:after="0" w:line="240" w:lineRule="auto"/>
        <w:jc w:val="both"/>
        <w:rPr>
          <w:rFonts w:ascii="Garamond" w:eastAsia="SimSun" w:hAnsi="Garamond" w:cs="Arial"/>
          <w:kern w:val="1"/>
          <w:sz w:val="24"/>
          <w:szCs w:val="24"/>
          <w:lang w:eastAsia="ar-SA"/>
        </w:rPr>
      </w:pPr>
    </w:p>
    <w:p w14:paraId="2D60B9BE" w14:textId="77777777" w:rsidR="00BD585B" w:rsidRPr="00BD585B" w:rsidRDefault="00BD585B" w:rsidP="00BD585B">
      <w:pPr>
        <w:widowControl w:val="0"/>
        <w:suppressAutoHyphens/>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ar-SA"/>
        </w:rPr>
        <w:t>4.3.1</w:t>
      </w:r>
    </w:p>
    <w:p w14:paraId="56DDB260" w14:textId="77777777" w:rsidR="00301130" w:rsidRPr="00301130" w:rsidRDefault="00301130" w:rsidP="00301130">
      <w:pPr>
        <w:widowControl w:val="0"/>
        <w:suppressAutoHyphens/>
        <w:spacing w:after="0" w:line="240" w:lineRule="auto"/>
        <w:jc w:val="both"/>
        <w:rPr>
          <w:rFonts w:ascii="Garamond" w:hAnsi="Garamond" w:cs="ArialNarrow"/>
        </w:rPr>
      </w:pPr>
      <w:r w:rsidRPr="00301130">
        <w:rPr>
          <w:rFonts w:ascii="Garamond" w:hAnsi="Garamond" w:cs="ArialNarrow"/>
        </w:rPr>
        <w:t xml:space="preserve">Most służy do przeprowadzenia drogi powiatowej nr 1122N przez rzekę Tinę. Droga powiatowa nr 1122N, to droga o przebiegu: granica województwa (miejscowość Szaleniec) – Rozgart – Różany – Markusy - Żukowo,  o nawierzchni bitumicznej, klasy Z. Most znajduje się na odcinku Różany – Markusy. Wg oznakowania nośność mostu wynosi 80 </w:t>
      </w:r>
      <w:proofErr w:type="spellStart"/>
      <w:r w:rsidRPr="00301130">
        <w:rPr>
          <w:rFonts w:ascii="Garamond" w:hAnsi="Garamond" w:cs="ArialNarrow"/>
        </w:rPr>
        <w:t>kN</w:t>
      </w:r>
      <w:proofErr w:type="spellEnd"/>
      <w:r w:rsidRPr="00301130">
        <w:rPr>
          <w:rFonts w:ascii="Garamond" w:hAnsi="Garamond" w:cs="ArialNarrow"/>
        </w:rPr>
        <w:t xml:space="preserve"> (8t). Dla drogi klasy Z jest to nośność niewystarczająca, ale możliwe jest wzmocnienie mostu do klasy normatywnej – II wg PN-EN 1992.</w:t>
      </w:r>
    </w:p>
    <w:p w14:paraId="1210E777" w14:textId="77777777" w:rsidR="00301130" w:rsidRPr="00301130" w:rsidRDefault="00301130" w:rsidP="00301130">
      <w:pPr>
        <w:widowControl w:val="0"/>
        <w:suppressAutoHyphens/>
        <w:spacing w:after="0" w:line="240" w:lineRule="auto"/>
        <w:jc w:val="both"/>
        <w:rPr>
          <w:rFonts w:ascii="Garamond" w:hAnsi="Garamond" w:cs="ArialNarrow"/>
        </w:rPr>
      </w:pPr>
      <w:r w:rsidRPr="00301130">
        <w:rPr>
          <w:rFonts w:ascii="Garamond" w:hAnsi="Garamond" w:cs="ArialNarrow"/>
        </w:rPr>
        <w:t xml:space="preserve">Przebudowywany obiekt jest to jednoprzęsłowy żelbetowy most drogowy o długości 21,80 m </w:t>
      </w:r>
      <w:r w:rsidRPr="00301130">
        <w:rPr>
          <w:rFonts w:ascii="Garamond" w:hAnsi="Garamond" w:cs="ArialNarrow"/>
        </w:rPr>
        <w:br/>
        <w:t>i szerokości całkowitej 8,40 m. Zasadniczy ustrój niosący składa się z dwóch żelbetowych dźwigarów i żelbetowej płyty opartej na zakotwionych w dźwigarach poprzecznicach. Dźwigary są masywne i wykonane w kształcie bardzo płaskiego pionowego łuku. Łuk spodu dźwigarów ma większy promień, niż łuk górnej powierzchni dźwigarów. Po obu stronach boków dźwigarów znajdujących się nad jezdnią wykonano ozdobne płyciny, jak na załączonych rysunkach inwentaryzacyjnych. W celu wykonania płycin i wyrównania powierzchni dźwigarów po betonowaniu ich górną część (nad jezdnią) pokryto zaprawą cementową o grubości 0,5 do 3,5 cm. Na środkowej wewnętrznej płycinie widnieje data 1912, prawdopodobnie jest to data budowy mostu. Na obu końcach dźwigarów ustawione są na przyczółkach betonowe słupki, również ozdobione płycinami. Trzy słupki są pęknięte poziomo w połowie wysokości. Górne połowy dwóch prawobrzeżnych słupków usunięto. Jedna z połówek leży na dnie rzeki. Słupki zostały prawdopodobnie uszkodzone przez uderzenie przejeżdżających pojazdów.</w:t>
      </w:r>
    </w:p>
    <w:p w14:paraId="2D8C8ADC" w14:textId="77777777" w:rsidR="00301130" w:rsidRPr="00301130" w:rsidRDefault="00301130" w:rsidP="00301130">
      <w:pPr>
        <w:widowControl w:val="0"/>
        <w:suppressAutoHyphens/>
        <w:spacing w:after="0" w:line="240" w:lineRule="auto"/>
        <w:jc w:val="both"/>
        <w:rPr>
          <w:rFonts w:ascii="Garamond" w:hAnsi="Garamond" w:cs="ArialNarrow"/>
        </w:rPr>
      </w:pPr>
      <w:r w:rsidRPr="00301130">
        <w:rPr>
          <w:rFonts w:ascii="Garamond" w:hAnsi="Garamond" w:cs="ArialNarrow"/>
        </w:rPr>
        <w:t xml:space="preserve">Płyta żelbetowa chodników ma zmienną grubość i opiera się na żelbetowych wspornikach </w:t>
      </w:r>
      <w:r w:rsidRPr="00301130">
        <w:rPr>
          <w:rFonts w:ascii="Garamond" w:hAnsi="Garamond" w:cs="ArialNarrow"/>
        </w:rPr>
        <w:br/>
        <w:t xml:space="preserve">o zmiennej wysokości. </w:t>
      </w:r>
    </w:p>
    <w:p w14:paraId="03B7F078" w14:textId="77777777" w:rsidR="00301130" w:rsidRPr="00301130" w:rsidRDefault="00301130" w:rsidP="00301130">
      <w:pPr>
        <w:widowControl w:val="0"/>
        <w:suppressAutoHyphens/>
        <w:spacing w:after="0" w:line="240" w:lineRule="auto"/>
        <w:jc w:val="both"/>
        <w:rPr>
          <w:rFonts w:ascii="Garamond" w:hAnsi="Garamond" w:cs="ArialNarrow"/>
        </w:rPr>
      </w:pPr>
      <w:r w:rsidRPr="00301130">
        <w:rPr>
          <w:rFonts w:ascii="Garamond" w:hAnsi="Garamond" w:cs="ArialNarrow"/>
        </w:rPr>
        <w:t xml:space="preserve">Przyczółki masywne wykonane z betonu posadowiono na palach. Cały obiekt wykonano metodą betonowania na mokro. Nawierzchnia jezdni obiektu jest bitumiczna, a nawierzchnia chodników z cienkiej warstwy zaprawy betonowej </w:t>
      </w:r>
      <w:proofErr w:type="spellStart"/>
      <w:r w:rsidRPr="00301130">
        <w:rPr>
          <w:rFonts w:ascii="Garamond" w:hAnsi="Garamond" w:cs="ArialNarrow"/>
        </w:rPr>
        <w:t>uszorstnionej</w:t>
      </w:r>
      <w:proofErr w:type="spellEnd"/>
      <w:r w:rsidRPr="00301130">
        <w:rPr>
          <w:rFonts w:ascii="Garamond" w:hAnsi="Garamond" w:cs="ArialNarrow"/>
        </w:rPr>
        <w:t xml:space="preserve"> za pomocą stemplowania.</w:t>
      </w:r>
    </w:p>
    <w:p w14:paraId="4290D734" w14:textId="77777777" w:rsidR="00301130" w:rsidRPr="00301130" w:rsidRDefault="00301130" w:rsidP="00301130">
      <w:pPr>
        <w:widowControl w:val="0"/>
        <w:suppressAutoHyphens/>
        <w:spacing w:after="0" w:line="240" w:lineRule="auto"/>
        <w:jc w:val="both"/>
        <w:rPr>
          <w:rFonts w:ascii="Garamond" w:hAnsi="Garamond" w:cs="ArialNarrow"/>
        </w:rPr>
      </w:pPr>
      <w:r w:rsidRPr="00301130">
        <w:rPr>
          <w:rFonts w:ascii="Garamond" w:hAnsi="Garamond" w:cs="ArialNarrow"/>
        </w:rPr>
        <w:t xml:space="preserve">Balustrady na moście wykonane są ze stosunkowo cienkich kształtowników stalowych. </w:t>
      </w:r>
    </w:p>
    <w:p w14:paraId="499CB4CA" w14:textId="77777777" w:rsidR="00301130" w:rsidRPr="00301130" w:rsidRDefault="00301130" w:rsidP="00301130">
      <w:pPr>
        <w:widowControl w:val="0"/>
        <w:suppressAutoHyphens/>
        <w:spacing w:after="0" w:line="240" w:lineRule="auto"/>
        <w:jc w:val="both"/>
        <w:rPr>
          <w:rFonts w:ascii="Garamond" w:hAnsi="Garamond" w:cs="ArialNarrow"/>
        </w:rPr>
      </w:pPr>
      <w:r w:rsidRPr="00301130">
        <w:rPr>
          <w:rFonts w:ascii="Garamond" w:hAnsi="Garamond" w:cs="ArialNarrow"/>
        </w:rPr>
        <w:t>Most usytuowany jest w skosie w stosunku do osi przeszkody pod kątem 74</w:t>
      </w:r>
      <w:r w:rsidRPr="00301130">
        <w:rPr>
          <w:rFonts w:ascii="Garamond" w:hAnsi="Garamond" w:cs="ArialNarrow"/>
          <w:vertAlign w:val="superscript"/>
        </w:rPr>
        <w:t>o</w:t>
      </w:r>
      <w:r w:rsidRPr="00301130">
        <w:rPr>
          <w:rFonts w:ascii="Garamond" w:hAnsi="Garamond" w:cs="ArialNarrow"/>
        </w:rPr>
        <w:t>.</w:t>
      </w:r>
    </w:p>
    <w:p w14:paraId="1BD08D7D" w14:textId="77777777" w:rsidR="00301130" w:rsidRPr="00301130" w:rsidRDefault="00301130" w:rsidP="00301130">
      <w:pPr>
        <w:widowControl w:val="0"/>
        <w:suppressAutoHyphens/>
        <w:spacing w:after="0" w:line="240" w:lineRule="auto"/>
        <w:jc w:val="both"/>
        <w:rPr>
          <w:rFonts w:ascii="Garamond" w:hAnsi="Garamond" w:cs="ArialNarrow"/>
        </w:rPr>
      </w:pPr>
      <w:r w:rsidRPr="00301130">
        <w:rPr>
          <w:rFonts w:ascii="Garamond" w:hAnsi="Garamond" w:cs="ArialNarrow"/>
        </w:rPr>
        <w:t>Na obiekcie nie występują urządzenia obce.</w:t>
      </w:r>
    </w:p>
    <w:p w14:paraId="2AD0C1AA" w14:textId="77777777" w:rsidR="00301130" w:rsidRPr="00301130" w:rsidRDefault="00301130" w:rsidP="00301130">
      <w:pPr>
        <w:widowControl w:val="0"/>
        <w:suppressAutoHyphens/>
        <w:spacing w:after="0" w:line="240" w:lineRule="auto"/>
        <w:jc w:val="both"/>
        <w:rPr>
          <w:rFonts w:ascii="Garamond" w:hAnsi="Garamond" w:cs="ArialNarrow"/>
        </w:rPr>
      </w:pPr>
      <w:r w:rsidRPr="00301130">
        <w:rPr>
          <w:rFonts w:ascii="Garamond" w:hAnsi="Garamond" w:cs="ArialNarrow"/>
        </w:rPr>
        <w:t xml:space="preserve">Żelbetowe dźwigary główne i poprzecznice są w bardzo złym stanie technicznym. Widoczne są liczne ubytki skorodowanego betonu w dolnej partii belek. Otulina dolna zbrojenia głównego odpadła, wysadzona korozją prętów. Również korozja niektórych strzemion belek i poprzecznic oraz zbrojenia płyty spowodowała odspojenia otuliny. </w:t>
      </w:r>
    </w:p>
    <w:p w14:paraId="25A254A7" w14:textId="77777777" w:rsidR="00301130" w:rsidRPr="00301130" w:rsidRDefault="00301130" w:rsidP="00301130">
      <w:pPr>
        <w:widowControl w:val="0"/>
        <w:suppressAutoHyphens/>
        <w:spacing w:after="0" w:line="240" w:lineRule="auto"/>
        <w:jc w:val="both"/>
        <w:rPr>
          <w:rFonts w:ascii="Garamond" w:hAnsi="Garamond" w:cs="ArialNarrow"/>
        </w:rPr>
      </w:pPr>
      <w:r w:rsidRPr="00301130">
        <w:rPr>
          <w:rFonts w:ascii="Garamond" w:hAnsi="Garamond" w:cs="ArialNarrow"/>
        </w:rPr>
        <w:t xml:space="preserve">Przyczółki są w złym stanie technicznym. Beton przyczółków jest </w:t>
      </w:r>
      <w:proofErr w:type="spellStart"/>
      <w:r w:rsidRPr="00301130">
        <w:rPr>
          <w:rFonts w:ascii="Garamond" w:hAnsi="Garamond" w:cs="ArialNarrow"/>
        </w:rPr>
        <w:t>skarbonatyzowany</w:t>
      </w:r>
      <w:proofErr w:type="spellEnd"/>
      <w:r w:rsidRPr="00301130">
        <w:rPr>
          <w:rFonts w:ascii="Garamond" w:hAnsi="Garamond" w:cs="ArialNarrow"/>
        </w:rPr>
        <w:t xml:space="preserve">. Skrzydła są pęknięte podłużnie na wysokości niszy </w:t>
      </w:r>
      <w:proofErr w:type="spellStart"/>
      <w:r w:rsidRPr="00301130">
        <w:rPr>
          <w:rFonts w:ascii="Garamond" w:hAnsi="Garamond" w:cs="ArialNarrow"/>
        </w:rPr>
        <w:t>podłożyskowej</w:t>
      </w:r>
      <w:proofErr w:type="spellEnd"/>
      <w:r w:rsidRPr="00301130">
        <w:rPr>
          <w:rFonts w:ascii="Garamond" w:hAnsi="Garamond" w:cs="ArialNarrow"/>
        </w:rPr>
        <w:t>, prawdopodobnie z powodu zaklinowania przęsła przez zanieczyszczenie szczelin dylatacyjnych. Woda z jezdni przeciekająca przez szczeliny dylatacyjne powoduje zacieki na ścianach przyczółków.</w:t>
      </w:r>
    </w:p>
    <w:p w14:paraId="5F963F7E" w14:textId="77777777" w:rsidR="00301130" w:rsidRPr="00301130" w:rsidRDefault="00301130" w:rsidP="00301130">
      <w:pPr>
        <w:widowControl w:val="0"/>
        <w:suppressAutoHyphens/>
        <w:spacing w:after="0" w:line="240" w:lineRule="auto"/>
        <w:jc w:val="both"/>
        <w:rPr>
          <w:rFonts w:ascii="Garamond" w:hAnsi="Garamond" w:cs="ArialNarrow"/>
        </w:rPr>
      </w:pPr>
      <w:r w:rsidRPr="00301130">
        <w:rPr>
          <w:rFonts w:ascii="Garamond" w:hAnsi="Garamond" w:cs="ArialNarrow"/>
        </w:rPr>
        <w:t>Izolacja przeciwwilgociowa na płycie pomostu jest nieszczelna i wykazuje przecieki.</w:t>
      </w:r>
    </w:p>
    <w:p w14:paraId="220EA0CA" w14:textId="77777777" w:rsidR="00301130" w:rsidRPr="00301130" w:rsidRDefault="00301130" w:rsidP="00301130">
      <w:pPr>
        <w:widowControl w:val="0"/>
        <w:suppressAutoHyphens/>
        <w:spacing w:after="0" w:line="240" w:lineRule="auto"/>
        <w:jc w:val="both"/>
        <w:rPr>
          <w:rFonts w:ascii="Garamond" w:hAnsi="Garamond" w:cs="ArialNarrow"/>
        </w:rPr>
      </w:pPr>
      <w:r w:rsidRPr="00301130">
        <w:rPr>
          <w:rFonts w:ascii="Garamond" w:hAnsi="Garamond" w:cs="ArialNarrow"/>
        </w:rPr>
        <w:t xml:space="preserve">Most odwadniany jest powierzchniowo. Woda opadowa spływa wzdłuż obiektu na przyległy teren. </w:t>
      </w:r>
    </w:p>
    <w:p w14:paraId="263B1AF5" w14:textId="77777777" w:rsidR="00301130" w:rsidRPr="00301130" w:rsidRDefault="00301130" w:rsidP="00301130">
      <w:pPr>
        <w:widowControl w:val="0"/>
        <w:suppressAutoHyphens/>
        <w:spacing w:after="0" w:line="240" w:lineRule="auto"/>
        <w:jc w:val="both"/>
        <w:rPr>
          <w:rFonts w:ascii="Garamond" w:hAnsi="Garamond" w:cs="ArialNarrow"/>
        </w:rPr>
      </w:pPr>
      <w:r w:rsidRPr="00301130">
        <w:rPr>
          <w:rFonts w:ascii="Garamond" w:hAnsi="Garamond" w:cs="ArialNarrow"/>
        </w:rPr>
        <w:t xml:space="preserve">Na płycie pomostu ułożono izolację bitumiczną, nawierzchnię bitumiczną gr. ok. 5 cm </w:t>
      </w:r>
      <w:r w:rsidRPr="00301130">
        <w:rPr>
          <w:rFonts w:ascii="Garamond" w:hAnsi="Garamond" w:cs="ArialNarrow"/>
        </w:rPr>
        <w:br/>
        <w:t xml:space="preserve">i podbudowę z tłucznia gr. ok. 15 cm. Nawierzchnia jezdni mostu, dojazdów i chodników jest </w:t>
      </w:r>
      <w:r w:rsidRPr="00301130">
        <w:rPr>
          <w:rFonts w:ascii="Garamond" w:hAnsi="Garamond" w:cs="ArialNarrow"/>
        </w:rPr>
        <w:br/>
        <w:t>w złym stanie technicznym. Posiada spękania, ubytki i nierówności. Na poboczach występuje wegetacja roślinna. Występują ubytki skarp brzegów rzeki na dojściach do chodników mostu. Balustrady z kształtowników stalowych mają odkształcenia oraz niewielkie ślady korozji. Ich wysokość jest zbyt mała według obecnie obowiązujących przepisów.</w:t>
      </w:r>
    </w:p>
    <w:p w14:paraId="4485FDF9" w14:textId="77777777" w:rsidR="00301130" w:rsidRPr="00301130" w:rsidRDefault="00301130" w:rsidP="00301130">
      <w:pPr>
        <w:widowControl w:val="0"/>
        <w:suppressAutoHyphens/>
        <w:spacing w:after="0" w:line="240" w:lineRule="auto"/>
        <w:jc w:val="both"/>
        <w:rPr>
          <w:rFonts w:ascii="Garamond" w:hAnsi="Garamond" w:cs="ArialNarrow"/>
        </w:rPr>
      </w:pPr>
      <w:r w:rsidRPr="00301130">
        <w:rPr>
          <w:rFonts w:ascii="Garamond" w:hAnsi="Garamond" w:cs="ArialNarrow"/>
        </w:rPr>
        <w:t>Obiekt nie posiada urządzeń dylatacyjnych</w:t>
      </w:r>
    </w:p>
    <w:p w14:paraId="636D128C" w14:textId="77777777" w:rsidR="00301130" w:rsidRPr="00301130" w:rsidRDefault="00301130" w:rsidP="00301130">
      <w:pPr>
        <w:widowControl w:val="0"/>
        <w:suppressAutoHyphens/>
        <w:spacing w:after="0" w:line="240" w:lineRule="auto"/>
        <w:jc w:val="both"/>
        <w:rPr>
          <w:rFonts w:ascii="Garamond" w:hAnsi="Garamond" w:cs="ArialNarrow"/>
        </w:rPr>
      </w:pPr>
      <w:r w:rsidRPr="00301130">
        <w:rPr>
          <w:rFonts w:ascii="Garamond" w:hAnsi="Garamond" w:cs="ArialNarrow"/>
        </w:rPr>
        <w:t xml:space="preserve">Aktualna nośność obiektu wg oznakowania - 80 </w:t>
      </w:r>
      <w:proofErr w:type="spellStart"/>
      <w:r w:rsidRPr="00301130">
        <w:rPr>
          <w:rFonts w:ascii="Garamond" w:hAnsi="Garamond" w:cs="ArialNarrow"/>
        </w:rPr>
        <w:t>kN</w:t>
      </w:r>
      <w:proofErr w:type="spellEnd"/>
      <w:r w:rsidRPr="00301130">
        <w:rPr>
          <w:rFonts w:ascii="Garamond" w:hAnsi="Garamond" w:cs="ArialNarrow"/>
        </w:rPr>
        <w:t xml:space="preserve">. </w:t>
      </w:r>
    </w:p>
    <w:p w14:paraId="00ABACA5" w14:textId="77777777" w:rsidR="00301130" w:rsidRPr="00301130" w:rsidRDefault="00301130" w:rsidP="00301130">
      <w:pPr>
        <w:widowControl w:val="0"/>
        <w:suppressAutoHyphens/>
        <w:spacing w:after="0" w:line="240" w:lineRule="auto"/>
        <w:jc w:val="both"/>
        <w:rPr>
          <w:rFonts w:ascii="Garamond" w:hAnsi="Garamond" w:cs="ArialNarrow"/>
        </w:rPr>
      </w:pPr>
      <w:r w:rsidRPr="00301130">
        <w:rPr>
          <w:rFonts w:ascii="Garamond" w:hAnsi="Garamond" w:cs="ArialNarrow"/>
        </w:rPr>
        <w:t>Ze względu na wpisanie mostu do rejestru zabytków forma architektoniczna mostu zostanie bez zmian. Wzmocnienie płyty ustroju niosącego zostanie wykonane przez pogrubienie płyty od góry. Płyta obecnie i po przebudowie pokryta jest nawierzchnią, więc po zakończeniu robót zmiana grubości płyty nie będzie widoczna.</w:t>
      </w:r>
    </w:p>
    <w:p w14:paraId="550ADA0E" w14:textId="77777777" w:rsidR="00301130" w:rsidRPr="00301130" w:rsidRDefault="00301130" w:rsidP="00301130">
      <w:pPr>
        <w:widowControl w:val="0"/>
        <w:suppressAutoHyphens/>
        <w:spacing w:after="0" w:line="240" w:lineRule="auto"/>
        <w:jc w:val="both"/>
        <w:rPr>
          <w:rFonts w:ascii="Garamond" w:hAnsi="Garamond" w:cs="ArialNarrow"/>
        </w:rPr>
      </w:pPr>
      <w:r w:rsidRPr="00301130">
        <w:rPr>
          <w:rFonts w:ascii="Garamond" w:hAnsi="Garamond" w:cs="ArialNarrow"/>
        </w:rPr>
        <w:t>Roboty budowlane i konserwatorskie będą prowadzone zgodnie z zatwierdzonym „Programem prac konserwatorskich”.</w:t>
      </w:r>
    </w:p>
    <w:p w14:paraId="1C5C3A0F" w14:textId="77777777" w:rsidR="00301130" w:rsidRPr="00301130" w:rsidRDefault="00301130" w:rsidP="00301130">
      <w:pPr>
        <w:widowControl w:val="0"/>
        <w:suppressAutoHyphens/>
        <w:spacing w:after="0" w:line="240" w:lineRule="auto"/>
        <w:jc w:val="both"/>
        <w:rPr>
          <w:rFonts w:ascii="Garamond" w:eastAsia="SimSun" w:hAnsi="Garamond" w:cs="Arial"/>
          <w:bCs/>
          <w:kern w:val="1"/>
          <w:lang w:eastAsia="ar-SA"/>
        </w:rPr>
      </w:pPr>
      <w:r w:rsidRPr="00301130">
        <w:rPr>
          <w:rFonts w:ascii="Garamond" w:eastAsia="SimSun" w:hAnsi="Garamond" w:cs="Arial"/>
          <w:bCs/>
          <w:kern w:val="1"/>
          <w:lang w:eastAsia="ar-SA"/>
        </w:rPr>
        <w:t>Roboty budowlane i konserwatorskie należy prowadzić zgodnie z zatwierdzonym „Programem prac konserwatorskich” oraz ST.</w:t>
      </w:r>
    </w:p>
    <w:p w14:paraId="192C10C4" w14:textId="62E8D19D" w:rsidR="00301130" w:rsidRPr="00301130" w:rsidRDefault="00301130" w:rsidP="00301130">
      <w:pPr>
        <w:widowControl w:val="0"/>
        <w:suppressAutoHyphens/>
        <w:spacing w:after="0" w:line="240" w:lineRule="auto"/>
        <w:jc w:val="both"/>
        <w:rPr>
          <w:rFonts w:ascii="Garamond" w:eastAsia="SimSun" w:hAnsi="Garamond" w:cs="Arial"/>
          <w:kern w:val="1"/>
          <w:lang w:eastAsia="ar-SA"/>
        </w:rPr>
      </w:pPr>
      <w:r w:rsidRPr="00301130">
        <w:rPr>
          <w:rFonts w:ascii="Garamond" w:eastAsia="SimSun" w:hAnsi="Garamond" w:cs="Arial"/>
          <w:bCs/>
          <w:kern w:val="1"/>
          <w:lang w:eastAsia="ar-SA"/>
        </w:rPr>
        <w:t>W ramach robót przygotowawczych należy wyciąć zarośla samosiewów przy przyczółkach mostu.</w:t>
      </w:r>
    </w:p>
    <w:p w14:paraId="4A8BF556" w14:textId="18BE5EF6" w:rsidR="00301130" w:rsidRPr="00301130" w:rsidRDefault="00301130" w:rsidP="00301130">
      <w:pPr>
        <w:widowControl w:val="0"/>
        <w:suppressAutoHyphens/>
        <w:spacing w:after="0" w:line="240" w:lineRule="auto"/>
        <w:jc w:val="both"/>
        <w:rPr>
          <w:rFonts w:ascii="Garamond" w:eastAsia="SimSun" w:hAnsi="Garamond" w:cs="Arial"/>
          <w:kern w:val="1"/>
          <w:lang w:eastAsia="ar-SA"/>
        </w:rPr>
      </w:pPr>
      <w:r w:rsidRPr="00301130">
        <w:rPr>
          <w:rFonts w:ascii="Garamond" w:eastAsia="SimSun" w:hAnsi="Garamond" w:cs="Arial"/>
          <w:kern w:val="1"/>
          <w:lang w:eastAsia="ar-SA"/>
        </w:rPr>
        <w:t xml:space="preserve">Należy usunąć metodą strumieniowo-ścierną i skuciem luźny, skorodowany beton przyczółków, dźwigarów, podniebienia przęsła i chodników oraz oczyścić odsłonięte zbrojenie, zabezpieczyć je antykorozyjnie i </w:t>
      </w:r>
      <w:r w:rsidRPr="00301130">
        <w:rPr>
          <w:rFonts w:ascii="Garamond" w:eastAsia="SimSun" w:hAnsi="Garamond" w:cs="Arial"/>
          <w:kern w:val="1"/>
          <w:lang w:eastAsia="ar-SA"/>
        </w:rPr>
        <w:lastRenderedPageBreak/>
        <w:t>uzupełnić ubytki betonu zaprawami naprawczymi. Należy odtworzyć pierwotną usuniętą otulinę i ubytki betonu wraz z płycinami. Całą odkrytą i naprawioną powierzchnię betonu należy pokryć materiałem hydrofobowym. Należy rozebrać nawierzchnię, izolację i podbudowę na obiekcie i dojazdach. Odsłoniętą górną powierzchnię płyty również należy oczyścić metodą strumieniowo-ścierną z zanieczyszczeń i skorodowanego betonu. Odsłonięte zbrojenie należy zabezpieczyć antykorozyjnie. Na tak przygotowanej płycie należy ułożyć warstwę betonu o grubości średniej 12 cm zbrojoną siatką z prętów zbrojeniowych o średnicy 12 mm i rozstawie 20 x 20 cm. Siatka będzie przymocowana do istniejącej płyty za pomocą prętów kotwiących o średnicy 12 mm wklejonych w uprzednio wywiercone w płycie otwory o głębokości 6 cm w rozstawie 40 x 40 cm. Górna powierzchnia nadlewki płyty powinna być zagęszczona łatą wibracyjną i wyrównana tak, jak tego wymaga podłoże pod izolację przeciwwilgociową.</w:t>
      </w:r>
    </w:p>
    <w:p w14:paraId="764FBEAD" w14:textId="77777777" w:rsidR="00301130" w:rsidRPr="00301130" w:rsidRDefault="00301130" w:rsidP="00301130">
      <w:pPr>
        <w:widowControl w:val="0"/>
        <w:suppressAutoHyphens/>
        <w:spacing w:after="0" w:line="240" w:lineRule="auto"/>
        <w:jc w:val="both"/>
        <w:rPr>
          <w:rFonts w:ascii="Garamond" w:eastAsia="SimSun" w:hAnsi="Garamond" w:cs="Arial"/>
          <w:kern w:val="1"/>
          <w:lang w:eastAsia="ar-SA"/>
        </w:rPr>
      </w:pPr>
      <w:r w:rsidRPr="00301130">
        <w:rPr>
          <w:rFonts w:ascii="Garamond" w:eastAsia="SimSun" w:hAnsi="Garamond" w:cs="Arial"/>
          <w:kern w:val="1"/>
          <w:lang w:eastAsia="ar-SA"/>
        </w:rPr>
        <w:t>W podporach należy wykonać iniekcję pęknięć skrzydeł. Usunąć luźny i skorodowany beton, oczyścić metodą strumieniowo-ścierną oraz uzupełnić ubytki zaprawami naprawczymi. Całość pokryć materiałem hydrofobowym. Za ścianami przyczółków między skrzydłami należy wykonać izolację pionową ścian i skrzydeł za pomocą iniekcji gruntu tak, aby nie ingerować w konstrukcję wałów przeciwpowodziowych.</w:t>
      </w:r>
    </w:p>
    <w:p w14:paraId="6C52FC44" w14:textId="77777777" w:rsidR="00301130" w:rsidRPr="00301130" w:rsidRDefault="00301130" w:rsidP="00301130">
      <w:pPr>
        <w:widowControl w:val="0"/>
        <w:suppressAutoHyphens/>
        <w:spacing w:after="0" w:line="240" w:lineRule="auto"/>
        <w:jc w:val="both"/>
        <w:rPr>
          <w:rFonts w:ascii="Garamond" w:eastAsia="SimSun" w:hAnsi="Garamond" w:cs="Arial"/>
          <w:kern w:val="1"/>
          <w:lang w:eastAsia="ar-SA"/>
        </w:rPr>
      </w:pPr>
      <w:r w:rsidRPr="00301130">
        <w:rPr>
          <w:rFonts w:ascii="Garamond" w:eastAsia="SimSun" w:hAnsi="Garamond" w:cs="Arial"/>
          <w:kern w:val="1"/>
          <w:lang w:eastAsia="ar-SA"/>
        </w:rPr>
        <w:t>Nawierzchnia bitumiczna i izolacja na moście będzie wymieniona na nową. Na chodnikach należy usunąć luźną odspojoną nawierzchnię betonową i wykonać nową zgodnie z załączonym „Programem robót konserwatorskich”. Na jezdni należy wykonać nawierzchnię z asfaltu lanego</w:t>
      </w:r>
      <w:r w:rsidRPr="00301130">
        <w:rPr>
          <w:rFonts w:ascii="Garamond" w:eastAsia="SimSun" w:hAnsi="Garamond" w:cs="Arial"/>
          <w:kern w:val="1"/>
          <w:lang w:eastAsia="ar-SA"/>
        </w:rPr>
        <w:br/>
        <w:t xml:space="preserve"> o grubości 3 cm, która jednocześnie będzie spełniała rolę izolacji przeciwwilgociowej. Na dojazdach będzie wykonana nowa podbudowa z mieszanki niezwiązanej kruszywa 0-31,5 </w:t>
      </w:r>
      <w:r w:rsidRPr="00301130">
        <w:rPr>
          <w:rFonts w:ascii="Garamond" w:eastAsia="SimSun" w:hAnsi="Garamond" w:cs="Arial"/>
          <w:kern w:val="1"/>
          <w:lang w:eastAsia="ar-SA"/>
        </w:rPr>
        <w:br/>
        <w:t xml:space="preserve">o grubości 25 cm i nawierzchnia z betonu asfaltowego – warstwa wiążąca o grubości 8 cm </w:t>
      </w:r>
      <w:r w:rsidRPr="00301130">
        <w:rPr>
          <w:rFonts w:ascii="Garamond" w:eastAsia="SimSun" w:hAnsi="Garamond" w:cs="Arial"/>
          <w:kern w:val="1"/>
          <w:lang w:eastAsia="ar-SA"/>
        </w:rPr>
        <w:br/>
        <w:t xml:space="preserve">z AC16W i warstwa ścieralna z AC11S. Jest to konstrukcja na KR2. Należy oczyścić i zabezpieczyć antykorozyjnie balustrady stalowe i odtworzyć ich brakujące elementy. Należy zwiększyć wysokość poręczy do 1,10 m przez wydłużenie dolnych partii słupków. Brakujący fragment uszkodzonego betonowego słupka stojącego na zakończeniu mostu  należy wydobyć z dna rzeki </w:t>
      </w:r>
      <w:proofErr w:type="spellStart"/>
      <w:r w:rsidRPr="00301130">
        <w:rPr>
          <w:rFonts w:ascii="Garamond" w:eastAsia="SimSun" w:hAnsi="Garamond" w:cs="Arial"/>
          <w:kern w:val="1"/>
          <w:lang w:eastAsia="ar-SA"/>
        </w:rPr>
        <w:t>Tiny</w:t>
      </w:r>
      <w:proofErr w:type="spellEnd"/>
      <w:r w:rsidRPr="00301130">
        <w:rPr>
          <w:rFonts w:ascii="Garamond" w:eastAsia="SimSun" w:hAnsi="Garamond" w:cs="Arial"/>
          <w:kern w:val="1"/>
          <w:lang w:eastAsia="ar-SA"/>
        </w:rPr>
        <w:t xml:space="preserve">, oczyścić i przykleić za pomocą żywic do podstawy pozostałej na moście. W celu zapewnienia większej wytrzymałości połączenia należy </w:t>
      </w:r>
      <w:proofErr w:type="spellStart"/>
      <w:r w:rsidRPr="00301130">
        <w:rPr>
          <w:rFonts w:ascii="Garamond" w:eastAsia="SimSun" w:hAnsi="Garamond" w:cs="Arial"/>
          <w:kern w:val="1"/>
          <w:lang w:eastAsia="ar-SA"/>
        </w:rPr>
        <w:t>skotwić</w:t>
      </w:r>
      <w:proofErr w:type="spellEnd"/>
      <w:r w:rsidRPr="00301130">
        <w:rPr>
          <w:rFonts w:ascii="Garamond" w:eastAsia="SimSun" w:hAnsi="Garamond" w:cs="Arial"/>
          <w:kern w:val="1"/>
          <w:lang w:eastAsia="ar-SA"/>
        </w:rPr>
        <w:t xml:space="preserve"> oba fragmenty obu słupków za pomocą prętów o średnicy 12 mm wklejonych w uprzednio wywiercone otwory </w:t>
      </w:r>
    </w:p>
    <w:p w14:paraId="46A49BA3" w14:textId="77777777" w:rsidR="00301130" w:rsidRPr="00301130" w:rsidRDefault="00301130" w:rsidP="00301130">
      <w:pPr>
        <w:widowControl w:val="0"/>
        <w:suppressAutoHyphens/>
        <w:spacing w:after="0" w:line="240" w:lineRule="auto"/>
        <w:jc w:val="both"/>
        <w:rPr>
          <w:rFonts w:ascii="Garamond" w:eastAsia="SimSun" w:hAnsi="Garamond" w:cs="Arial"/>
          <w:kern w:val="1"/>
          <w:lang w:eastAsia="ar-SA"/>
        </w:rPr>
      </w:pPr>
      <w:r w:rsidRPr="00301130">
        <w:rPr>
          <w:rFonts w:ascii="Garamond" w:eastAsia="SimSun" w:hAnsi="Garamond" w:cs="Arial"/>
          <w:kern w:val="1"/>
          <w:lang w:eastAsia="ar-SA"/>
        </w:rPr>
        <w:t xml:space="preserve">o głębokości 10 cm w obu łączonych elementach. Pręty należy umieścić po obwodzie przekroju słupka w odległości 10 cm od jego zewnętrznych ścian. Rozstaw prętów powinien wynosić 15 cm. W przypadku odnalezienia brakującego fragmentu drugiego słupka należy postąpić jak </w:t>
      </w:r>
    </w:p>
    <w:p w14:paraId="33F39B73" w14:textId="77777777" w:rsidR="00301130" w:rsidRPr="00301130" w:rsidRDefault="00301130" w:rsidP="00301130">
      <w:pPr>
        <w:widowControl w:val="0"/>
        <w:suppressAutoHyphens/>
        <w:spacing w:after="0" w:line="240" w:lineRule="auto"/>
        <w:jc w:val="both"/>
        <w:rPr>
          <w:rFonts w:ascii="Garamond" w:eastAsia="SimSun" w:hAnsi="Garamond" w:cs="Arial"/>
          <w:kern w:val="1"/>
          <w:lang w:eastAsia="ar-SA"/>
        </w:rPr>
      </w:pPr>
      <w:r w:rsidRPr="00301130">
        <w:rPr>
          <w:rFonts w:ascii="Garamond" w:eastAsia="SimSun" w:hAnsi="Garamond" w:cs="Arial"/>
          <w:kern w:val="1"/>
          <w:lang w:eastAsia="ar-SA"/>
        </w:rPr>
        <w:t xml:space="preserve">w przypadku pierwszego. Gdy brakujący fragment nie zostanie znaleziony należy go odtworzyć </w:t>
      </w:r>
    </w:p>
    <w:p w14:paraId="239F5F73" w14:textId="77777777" w:rsidR="00301130" w:rsidRPr="00301130" w:rsidRDefault="00301130" w:rsidP="00301130">
      <w:pPr>
        <w:widowControl w:val="0"/>
        <w:suppressAutoHyphens/>
        <w:spacing w:after="0" w:line="240" w:lineRule="auto"/>
        <w:jc w:val="both"/>
        <w:rPr>
          <w:rFonts w:ascii="Garamond" w:eastAsia="SimSun" w:hAnsi="Garamond" w:cs="Arial"/>
          <w:kern w:val="1"/>
          <w:lang w:eastAsia="ar-SA"/>
        </w:rPr>
      </w:pPr>
      <w:r w:rsidRPr="00301130">
        <w:rPr>
          <w:rFonts w:ascii="Garamond" w:eastAsia="SimSun" w:hAnsi="Garamond" w:cs="Arial"/>
          <w:kern w:val="1"/>
          <w:lang w:eastAsia="ar-SA"/>
        </w:rPr>
        <w:t>z betonu z zachowaniem jego pierwotnego kształtu i wyglądu. Oczyścić i zakonserwować łożyska stalowe. Obiekt należy wyposażyć w szczelne urządzenia dylatacyjne.</w:t>
      </w:r>
    </w:p>
    <w:p w14:paraId="341D7BFF" w14:textId="77777777" w:rsidR="00301130" w:rsidRPr="00301130" w:rsidRDefault="00301130" w:rsidP="00301130">
      <w:pPr>
        <w:widowControl w:val="0"/>
        <w:suppressAutoHyphens/>
        <w:spacing w:after="0" w:line="240" w:lineRule="auto"/>
        <w:jc w:val="both"/>
        <w:rPr>
          <w:rFonts w:ascii="Garamond" w:eastAsia="SimSun" w:hAnsi="Garamond" w:cs="Arial"/>
          <w:kern w:val="1"/>
          <w:lang w:eastAsia="ar-SA"/>
        </w:rPr>
      </w:pPr>
      <w:r w:rsidRPr="00301130">
        <w:rPr>
          <w:rFonts w:ascii="Garamond" w:eastAsia="SimSun" w:hAnsi="Garamond" w:cs="Arial"/>
          <w:kern w:val="1"/>
          <w:lang w:eastAsia="ar-SA"/>
        </w:rPr>
        <w:t>W ramach robót wykończeniowych będzie wykonany montaż reperów (znaków wysokościowych) – po 4 szt. na każdym przyczółku, po obu stronach przęsła nad przyczółkami oraz w środku rozpiętości przęsła na dźwigarach głównych po obu stronach mostu. Łącznie należy zamontować 14 reperów na konstrukcji mostu. Znaki wysokościowe powinny być powiązane ze stałym znakiem wysokościowym, wykonanym z trwałego materiału i posadowionym na gruncie rodzimym poniżej poziomu przemarzania, poza korpusem drogi, w niewielkiej odległości od mostu. Stały znak stały wysokościowy powinien być dowiązany do niwelacji państwowej. Po wykonaniu robót remontowych należy uporządkować otoczenie mostu oraz uzupełnić i umocnić darniną skarpy przy skrzydłach.</w:t>
      </w:r>
    </w:p>
    <w:p w14:paraId="52D76FC9" w14:textId="77777777" w:rsidR="00BD585B" w:rsidRPr="00BD585B" w:rsidRDefault="00BD585B" w:rsidP="00BD585B">
      <w:pPr>
        <w:widowControl w:val="0"/>
        <w:suppressAutoHyphens/>
        <w:spacing w:after="0" w:line="240" w:lineRule="auto"/>
        <w:jc w:val="both"/>
        <w:rPr>
          <w:rFonts w:ascii="Garamond" w:eastAsia="SimSun" w:hAnsi="Garamond" w:cs="Arial"/>
          <w:kern w:val="1"/>
          <w:sz w:val="24"/>
          <w:szCs w:val="24"/>
          <w:lang w:eastAsia="ar-SA"/>
        </w:rPr>
      </w:pPr>
    </w:p>
    <w:p w14:paraId="2DE863C3" w14:textId="77777777" w:rsidR="00BD585B" w:rsidRPr="00BD585B" w:rsidRDefault="00BD585B" w:rsidP="00BD585B">
      <w:pPr>
        <w:widowControl w:val="0"/>
        <w:suppressAutoHyphens/>
        <w:spacing w:after="0" w:line="240" w:lineRule="auto"/>
        <w:jc w:val="both"/>
        <w:rPr>
          <w:rFonts w:ascii="Garamond" w:eastAsia="SimSun" w:hAnsi="Garamond" w:cs="Arial"/>
          <w:kern w:val="1"/>
          <w:sz w:val="24"/>
          <w:szCs w:val="24"/>
          <w:lang w:eastAsia="ar-SA"/>
        </w:rPr>
      </w:pPr>
      <w:r w:rsidRPr="00BD585B">
        <w:rPr>
          <w:rFonts w:ascii="Garamond" w:eastAsia="SimSun" w:hAnsi="Garamond" w:cs="Arial"/>
          <w:kern w:val="1"/>
          <w:sz w:val="24"/>
          <w:szCs w:val="24"/>
          <w:lang w:eastAsia="ar-SA"/>
        </w:rPr>
        <w:t>4.3.2</w:t>
      </w:r>
    </w:p>
    <w:p w14:paraId="4747FF57" w14:textId="77777777" w:rsidR="00BD585B" w:rsidRPr="00BD585B" w:rsidRDefault="00BD585B" w:rsidP="00BD585B">
      <w:pPr>
        <w:widowControl w:val="0"/>
        <w:suppressAutoHyphens/>
        <w:spacing w:after="0" w:line="240" w:lineRule="auto"/>
        <w:jc w:val="both"/>
        <w:rPr>
          <w:rFonts w:ascii="Garamond" w:eastAsia="SimSun" w:hAnsi="Garamond" w:cs="Arial"/>
          <w:color w:val="000000" w:themeColor="text1"/>
          <w:kern w:val="1"/>
          <w:sz w:val="24"/>
          <w:szCs w:val="24"/>
          <w:lang w:eastAsia="ar-SA"/>
        </w:rPr>
      </w:pPr>
      <w:r w:rsidRPr="00BD585B">
        <w:rPr>
          <w:rFonts w:ascii="Garamond" w:eastAsia="SimSun" w:hAnsi="Garamond" w:cs="Arial"/>
          <w:color w:val="000000" w:themeColor="text1"/>
          <w:kern w:val="1"/>
          <w:sz w:val="24"/>
          <w:szCs w:val="24"/>
          <w:lang w:eastAsia="ar-SA"/>
        </w:rPr>
        <w:t>Zgodnie z art. 310 pkt 1 ustawy Prawo zamówień publicznych Zamawiający przewiduje możliwość unieważnienia postępowania o udzielenie zamówienia, jeżeli środki publiczne, które Zamawiający zamierzał przeznaczyć na sfinansowanie całości lub części zamówienia, nie zostały mu przyznane.</w:t>
      </w:r>
    </w:p>
    <w:p w14:paraId="301B7BBB" w14:textId="77777777" w:rsidR="00BD585B" w:rsidRPr="00BD585B" w:rsidRDefault="00BD585B" w:rsidP="00BD585B">
      <w:pPr>
        <w:widowControl w:val="0"/>
        <w:suppressAutoHyphens/>
        <w:spacing w:after="0" w:line="240" w:lineRule="auto"/>
        <w:jc w:val="both"/>
        <w:rPr>
          <w:rFonts w:ascii="Garamond" w:eastAsia="SimSun" w:hAnsi="Garamond" w:cs="Arial"/>
          <w:b/>
          <w:bCs/>
          <w:kern w:val="1"/>
          <w:sz w:val="24"/>
          <w:szCs w:val="24"/>
          <w:lang w:eastAsia="ar-SA"/>
        </w:rPr>
      </w:pPr>
    </w:p>
    <w:p w14:paraId="29668795" w14:textId="77777777" w:rsidR="00BD585B" w:rsidRPr="00BD585B" w:rsidRDefault="00BD585B" w:rsidP="00BD585B">
      <w:pPr>
        <w:widowControl w:val="0"/>
        <w:suppressAutoHyphens/>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ar-SA"/>
        </w:rPr>
        <w:t>4.3.3</w:t>
      </w:r>
    </w:p>
    <w:p w14:paraId="5D6C2004" w14:textId="77777777" w:rsidR="00BD585B" w:rsidRPr="00BD585B" w:rsidRDefault="00BD585B" w:rsidP="00BD585B">
      <w:pPr>
        <w:widowControl w:val="0"/>
        <w:suppressAutoHyphens/>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ar-SA"/>
        </w:rPr>
        <w:t>Wykonawca zobowiązany jest do wykonania wszystkich niezbędnych prac koniecznych do prawidłowego funkcjonowania przedmiotowego przedsięwzięcia w ramach kosztów przedstawionych w ofercie.</w:t>
      </w:r>
    </w:p>
    <w:p w14:paraId="7D4CA200" w14:textId="77777777" w:rsidR="00BD585B" w:rsidRPr="00BD585B" w:rsidRDefault="00BD585B" w:rsidP="00BD585B">
      <w:pPr>
        <w:widowControl w:val="0"/>
        <w:suppressAutoHyphens/>
        <w:autoSpaceDE w:val="0"/>
        <w:spacing w:after="0" w:line="240" w:lineRule="auto"/>
        <w:jc w:val="both"/>
        <w:rPr>
          <w:rFonts w:ascii="Garamond" w:eastAsia="SimSun" w:hAnsi="Garamond" w:cs="Arial"/>
          <w:kern w:val="1"/>
          <w:sz w:val="24"/>
          <w:szCs w:val="24"/>
          <w:lang w:eastAsia="pl-PL"/>
        </w:rPr>
      </w:pPr>
    </w:p>
    <w:p w14:paraId="7FEFC4EB" w14:textId="77777777" w:rsidR="00BD585B" w:rsidRPr="00BD585B" w:rsidRDefault="00BD585B" w:rsidP="00BD585B">
      <w:pPr>
        <w:widowControl w:val="0"/>
        <w:suppressAutoHyphens/>
        <w:autoSpaceDE w:val="0"/>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pl-PL"/>
        </w:rPr>
        <w:t>4.3.4</w:t>
      </w:r>
    </w:p>
    <w:p w14:paraId="2C62735E" w14:textId="77777777" w:rsidR="00BD585B" w:rsidRPr="00BD585B" w:rsidRDefault="00BD585B" w:rsidP="00BD585B">
      <w:pPr>
        <w:widowControl w:val="0"/>
        <w:suppressAutoHyphens/>
        <w:autoSpaceDE w:val="0"/>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pl-PL"/>
        </w:rPr>
        <w:t>Wymagania dotyczące robót:</w:t>
      </w:r>
    </w:p>
    <w:p w14:paraId="57F0AAB3" w14:textId="77777777" w:rsidR="00BD585B" w:rsidRPr="00BD585B" w:rsidRDefault="00BD585B" w:rsidP="00BD585B">
      <w:pPr>
        <w:widowControl w:val="0"/>
        <w:numPr>
          <w:ilvl w:val="0"/>
          <w:numId w:val="41"/>
        </w:numPr>
        <w:tabs>
          <w:tab w:val="num" w:pos="0"/>
        </w:tabs>
        <w:suppressAutoHyphens/>
        <w:autoSpaceDE w:val="0"/>
        <w:spacing w:after="0" w:line="240" w:lineRule="auto"/>
        <w:ind w:left="510" w:hanging="283"/>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pl-PL"/>
        </w:rPr>
        <w:t xml:space="preserve">wszystkie prace winny być zrealizowane zgodnie z przepisami, obowiązującymi normami, warunkami technicznymi i sztuką budowlaną, przepisami bhp, ppoż. zgodnie z zaleceniami </w:t>
      </w:r>
      <w:r w:rsidRPr="00BD585B">
        <w:rPr>
          <w:rFonts w:ascii="Garamond" w:eastAsia="SimSun" w:hAnsi="Garamond" w:cs="Arial"/>
          <w:kern w:val="1"/>
          <w:sz w:val="24"/>
          <w:szCs w:val="24"/>
          <w:lang w:eastAsia="pl-PL"/>
        </w:rPr>
        <w:lastRenderedPageBreak/>
        <w:t>Inspektora nadzoru,</w:t>
      </w:r>
    </w:p>
    <w:p w14:paraId="46D16ECB" w14:textId="77777777" w:rsidR="00BD585B" w:rsidRPr="00BD585B" w:rsidRDefault="00BD585B" w:rsidP="00BD585B">
      <w:pPr>
        <w:widowControl w:val="0"/>
        <w:numPr>
          <w:ilvl w:val="0"/>
          <w:numId w:val="41"/>
        </w:numPr>
        <w:tabs>
          <w:tab w:val="num" w:pos="0"/>
        </w:tabs>
        <w:suppressAutoHyphens/>
        <w:autoSpaceDE w:val="0"/>
        <w:spacing w:after="0" w:line="240" w:lineRule="auto"/>
        <w:ind w:left="510" w:hanging="283"/>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pl-PL"/>
        </w:rPr>
        <w:t>roboty należy prowadzić zgodnie z wymogami dokumentacji określającej przedmiot zamówienia, specyfikacją techniczną wykonania i odbioru robót budowlanych oraz wymogami niniejszej SWZ,</w:t>
      </w:r>
    </w:p>
    <w:p w14:paraId="6B942C73" w14:textId="77777777" w:rsidR="00BD585B" w:rsidRPr="00BD585B" w:rsidRDefault="00BD585B" w:rsidP="00BD585B">
      <w:pPr>
        <w:widowControl w:val="0"/>
        <w:numPr>
          <w:ilvl w:val="0"/>
          <w:numId w:val="41"/>
        </w:numPr>
        <w:tabs>
          <w:tab w:val="num" w:pos="0"/>
        </w:tabs>
        <w:suppressAutoHyphens/>
        <w:autoSpaceDE w:val="0"/>
        <w:spacing w:after="0" w:line="240" w:lineRule="auto"/>
        <w:ind w:left="510" w:hanging="283"/>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pl-PL"/>
        </w:rPr>
        <w:t>użyte materiały i urządzenia powinny być zgodne ze specyfikacją techniczną</w:t>
      </w:r>
      <w:r w:rsidRPr="00BD585B">
        <w:rPr>
          <w:rFonts w:ascii="Garamond" w:eastAsia="SimSun" w:hAnsi="Garamond" w:cs="Arial"/>
          <w:kern w:val="1"/>
          <w:sz w:val="24"/>
          <w:szCs w:val="24"/>
          <w:lang w:eastAsia="ar-SA"/>
        </w:rPr>
        <w:t>.</w:t>
      </w:r>
    </w:p>
    <w:p w14:paraId="2E7A154A" w14:textId="77777777" w:rsidR="00BD585B" w:rsidRPr="00BD585B" w:rsidRDefault="00BD585B" w:rsidP="00BD585B">
      <w:pPr>
        <w:widowControl w:val="0"/>
        <w:suppressAutoHyphens/>
        <w:autoSpaceDE w:val="0"/>
        <w:spacing w:after="0" w:line="240" w:lineRule="auto"/>
        <w:ind w:left="142" w:hanging="142"/>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pl-PL"/>
        </w:rPr>
        <w:t>Wymagania stawiane Wykonawcy:</w:t>
      </w:r>
    </w:p>
    <w:p w14:paraId="1C8F85BC" w14:textId="77777777" w:rsidR="00BD585B" w:rsidRPr="00BD585B" w:rsidRDefault="00BD585B" w:rsidP="00BD585B">
      <w:pPr>
        <w:widowControl w:val="0"/>
        <w:numPr>
          <w:ilvl w:val="0"/>
          <w:numId w:val="42"/>
        </w:numPr>
        <w:suppressAutoHyphens/>
        <w:autoSpaceDE w:val="0"/>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pl-PL"/>
        </w:rPr>
        <w:t>Wykonawca odpowiedzialny będzie za całokształt, w tym za przebieg oraz terminowe wykonanie zamówienia, za jakość, zgodność z warunkami technicznymi i jakościowymi określonymi dla przedmiotu zamówienia.</w:t>
      </w:r>
    </w:p>
    <w:p w14:paraId="490A4C92" w14:textId="77777777" w:rsidR="00BD585B" w:rsidRPr="00BD585B" w:rsidRDefault="00BD585B" w:rsidP="00BD585B">
      <w:pPr>
        <w:widowControl w:val="0"/>
        <w:numPr>
          <w:ilvl w:val="0"/>
          <w:numId w:val="42"/>
        </w:numPr>
        <w:suppressAutoHyphens/>
        <w:autoSpaceDE w:val="0"/>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pl-PL"/>
        </w:rPr>
        <w:t>Wymagana jest należyta staranność przy realizacji zamówienia, rozumiana jako staranność profesjonalisty w działalności objętej przedmiotem niniejszego zamówienia.</w:t>
      </w:r>
    </w:p>
    <w:p w14:paraId="2B285DA0" w14:textId="77777777" w:rsidR="00BD585B" w:rsidRPr="00BD585B" w:rsidRDefault="00BD585B" w:rsidP="00BD585B">
      <w:pPr>
        <w:widowControl w:val="0"/>
        <w:numPr>
          <w:ilvl w:val="0"/>
          <w:numId w:val="42"/>
        </w:numPr>
        <w:suppressAutoHyphens/>
        <w:autoSpaceDE w:val="0"/>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pl-PL"/>
        </w:rPr>
        <w:t>Sporządzenie planu bezpieczeństwa i ochrony zdrowia.</w:t>
      </w:r>
    </w:p>
    <w:p w14:paraId="469C7BC5" w14:textId="77777777" w:rsidR="00BD585B" w:rsidRPr="00BD585B" w:rsidRDefault="00BD585B" w:rsidP="00BD585B">
      <w:pPr>
        <w:widowControl w:val="0"/>
        <w:numPr>
          <w:ilvl w:val="0"/>
          <w:numId w:val="42"/>
        </w:numPr>
        <w:suppressAutoHyphens/>
        <w:autoSpaceDE w:val="0"/>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pl-PL"/>
        </w:rPr>
        <w:t>Spełnienie innych wymagań określonych we wzorze umowy oraz wynikających z obowiązujących przepisów prawa.</w:t>
      </w:r>
    </w:p>
    <w:p w14:paraId="7C451AB1" w14:textId="77777777" w:rsidR="00BD585B" w:rsidRPr="00BD585B" w:rsidRDefault="00BD585B" w:rsidP="00BD585B">
      <w:pPr>
        <w:widowControl w:val="0"/>
        <w:suppressAutoHyphens/>
        <w:spacing w:after="0" w:line="240" w:lineRule="auto"/>
        <w:jc w:val="both"/>
        <w:rPr>
          <w:rFonts w:ascii="Garamond" w:eastAsia="SimSun" w:hAnsi="Garamond" w:cs="Arial"/>
          <w:kern w:val="1"/>
          <w:sz w:val="24"/>
          <w:szCs w:val="24"/>
          <w:lang w:eastAsia="ar-SA"/>
        </w:rPr>
      </w:pPr>
    </w:p>
    <w:p w14:paraId="021DE83F" w14:textId="77777777" w:rsidR="00BD585B" w:rsidRPr="00BD585B" w:rsidRDefault="00BD585B" w:rsidP="00BD585B">
      <w:pPr>
        <w:widowControl w:val="0"/>
        <w:suppressAutoHyphens/>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ar-SA"/>
        </w:rPr>
        <w:t>4.3.5</w:t>
      </w:r>
    </w:p>
    <w:p w14:paraId="50637ABF" w14:textId="77777777" w:rsidR="00BD585B" w:rsidRPr="00BD585B" w:rsidRDefault="00BD585B" w:rsidP="00BD585B">
      <w:pPr>
        <w:widowControl w:val="0"/>
        <w:tabs>
          <w:tab w:val="left" w:pos="284"/>
          <w:tab w:val="left" w:pos="710"/>
          <w:tab w:val="left" w:pos="746"/>
        </w:tabs>
        <w:suppressAutoHyphens/>
        <w:autoSpaceDE w:val="0"/>
        <w:spacing w:after="0" w:line="240" w:lineRule="auto"/>
        <w:jc w:val="both"/>
        <w:rPr>
          <w:rFonts w:ascii="Garamond" w:eastAsia="SimSun" w:hAnsi="Garamond" w:cs="Times New Roman"/>
          <w:kern w:val="1"/>
          <w:sz w:val="24"/>
          <w:szCs w:val="24"/>
          <w:lang w:eastAsia="zh-CN"/>
        </w:rPr>
      </w:pPr>
      <w:r w:rsidRPr="00BD585B">
        <w:rPr>
          <w:rFonts w:ascii="Garamond" w:eastAsia="SimSun" w:hAnsi="Garamond" w:cs="Arial"/>
          <w:kern w:val="1"/>
          <w:sz w:val="24"/>
          <w:szCs w:val="24"/>
          <w:lang w:eastAsia="pl-PL"/>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14:paraId="55C6D2BD" w14:textId="0E64C40F" w:rsidR="00393834" w:rsidRPr="00393834" w:rsidRDefault="00393834" w:rsidP="00393834">
      <w:pPr>
        <w:widowControl w:val="0"/>
        <w:suppressAutoHyphens/>
        <w:spacing w:after="0" w:line="240" w:lineRule="auto"/>
        <w:jc w:val="both"/>
        <w:rPr>
          <w:rFonts w:ascii="Garamond" w:eastAsia="SimSun" w:hAnsi="Garamond" w:cs="Arial"/>
          <w:kern w:val="1"/>
          <w:sz w:val="24"/>
          <w:szCs w:val="24"/>
          <w:lang w:eastAsia="ar-SA"/>
        </w:rPr>
      </w:pPr>
    </w:p>
    <w:p w14:paraId="01F57E6C" w14:textId="77777777"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14:paraId="41FFA0D8"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V. TERMIN WYKONANIA ZAMÓWIENIA</w:t>
      </w:r>
    </w:p>
    <w:p w14:paraId="06CA58DF"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1BC01870" w14:textId="77777777" w:rsidR="006E5FA1" w:rsidRPr="008257E0"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8257E0">
        <w:rPr>
          <w:rFonts w:ascii="Garamond" w:eastAsia="SimSun" w:hAnsi="Garamond" w:cs="Arial"/>
          <w:kern w:val="1"/>
          <w:sz w:val="24"/>
          <w:szCs w:val="24"/>
          <w:lang w:eastAsia="ar-SA"/>
        </w:rPr>
        <w:t>5.1</w:t>
      </w:r>
    </w:p>
    <w:p w14:paraId="337647B8" w14:textId="77777777" w:rsidR="006E5FA1" w:rsidRPr="008257E0"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8257E0">
        <w:rPr>
          <w:rFonts w:ascii="Garamond" w:eastAsia="SimSun" w:hAnsi="Garamond" w:cs="Arial"/>
          <w:kern w:val="1"/>
          <w:sz w:val="24"/>
          <w:szCs w:val="24"/>
          <w:lang w:eastAsia="ar-SA"/>
        </w:rPr>
        <w:t>Zamawiający ustala wymagany termin wykonania zamówienia:</w:t>
      </w:r>
    </w:p>
    <w:p w14:paraId="5BAA3F2D" w14:textId="23726533" w:rsidR="006E5FA1" w:rsidRPr="008257E0" w:rsidRDefault="00C147C8" w:rsidP="006E5FA1">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Do 1</w:t>
      </w:r>
      <w:r w:rsidR="00393834">
        <w:rPr>
          <w:rFonts w:ascii="Garamond" w:eastAsia="SimSun" w:hAnsi="Garamond" w:cs="Arial"/>
          <w:kern w:val="1"/>
          <w:sz w:val="24"/>
          <w:szCs w:val="24"/>
          <w:lang w:eastAsia="ar-SA"/>
        </w:rPr>
        <w:t>2</w:t>
      </w:r>
      <w:r w:rsidR="001C2024" w:rsidRPr="008257E0">
        <w:rPr>
          <w:rFonts w:ascii="Garamond" w:eastAsia="SimSun" w:hAnsi="Garamond" w:cs="Arial"/>
          <w:kern w:val="1"/>
          <w:sz w:val="24"/>
          <w:szCs w:val="24"/>
          <w:lang w:eastAsia="ar-SA"/>
        </w:rPr>
        <w:t>0 dni od dnia podpisania umowy.</w:t>
      </w:r>
    </w:p>
    <w:p w14:paraId="2D467951" w14:textId="77777777" w:rsidR="001C2024" w:rsidRPr="004F2E65" w:rsidRDefault="001C2024" w:rsidP="006E5FA1">
      <w:pPr>
        <w:widowControl w:val="0"/>
        <w:suppressAutoHyphens/>
        <w:spacing w:after="0" w:line="240" w:lineRule="auto"/>
        <w:jc w:val="both"/>
        <w:rPr>
          <w:rFonts w:ascii="Arial" w:eastAsia="SimSun" w:hAnsi="Arial" w:cs="Arial"/>
          <w:b/>
          <w:bCs/>
          <w:color w:val="FF0000"/>
          <w:kern w:val="1"/>
          <w:sz w:val="20"/>
          <w:szCs w:val="20"/>
          <w:lang w:eastAsia="ar-SA"/>
        </w:rPr>
      </w:pPr>
    </w:p>
    <w:p w14:paraId="03A8D559"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14:paraId="7F0D5E4B"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EE74E78" w14:textId="77777777" w:rsidR="006E5FA1" w:rsidRPr="008257E0"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6.1</w:t>
      </w:r>
    </w:p>
    <w:p w14:paraId="4ABA28BC" w14:textId="77777777" w:rsidR="006E5FA1" w:rsidRPr="008257E0"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Projektowane postanowienia umowy w sprawie zamówienia publicznego, które zostaną wprowadzone do treści umowy, określone zostały w załączniku nr 5 do SWZ.</w:t>
      </w:r>
    </w:p>
    <w:p w14:paraId="288D2409"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9AC4622"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14:paraId="710B7086"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14:paraId="5EE8AD47" w14:textId="77777777" w:rsidR="006E5FA1" w:rsidRPr="008257E0"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8257E0">
        <w:rPr>
          <w:rFonts w:ascii="Garamond" w:eastAsia="SimSun" w:hAnsi="Garamond" w:cs="Arial"/>
          <w:kern w:val="1"/>
          <w:sz w:val="24"/>
          <w:szCs w:val="24"/>
          <w:lang w:eastAsia="zh-CN"/>
        </w:rPr>
        <w:t xml:space="preserve">7.1 </w:t>
      </w:r>
    </w:p>
    <w:p w14:paraId="1F4C6C83" w14:textId="44584682" w:rsidR="004626E1" w:rsidRPr="008257E0" w:rsidRDefault="006E5FA1" w:rsidP="004626E1">
      <w:pPr>
        <w:widowControl w:val="0"/>
        <w:suppressAutoHyphens/>
        <w:spacing w:after="0" w:line="240" w:lineRule="auto"/>
        <w:jc w:val="both"/>
        <w:rPr>
          <w:rFonts w:ascii="Garamond" w:eastAsia="SimSun" w:hAnsi="Garamond" w:cs="Liberation Serif"/>
          <w:b/>
          <w:bCs/>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W postępowaniu o udzielenie zamówienia komunikacja między Zamawiającym, a Wykonawcami odbywa się drogą elektroniczną przy użyciu </w:t>
      </w:r>
      <w:proofErr w:type="spellStart"/>
      <w:r w:rsidRPr="008257E0">
        <w:rPr>
          <w:rFonts w:ascii="Garamond" w:eastAsia="SimSun" w:hAnsi="Garamond" w:cs="Arial"/>
          <w:b/>
          <w:bCs/>
          <w:color w:val="000000" w:themeColor="text1"/>
          <w:kern w:val="1"/>
          <w:sz w:val="24"/>
          <w:szCs w:val="24"/>
          <w:lang w:eastAsia="zh-CN"/>
        </w:rPr>
        <w:t>miniPortalu</w:t>
      </w:r>
      <w:proofErr w:type="spellEnd"/>
      <w:r w:rsidRPr="008257E0">
        <w:rPr>
          <w:rFonts w:ascii="Garamond" w:eastAsia="SimSun" w:hAnsi="Garamond" w:cs="Arial"/>
          <w:b/>
          <w:bCs/>
          <w:color w:val="000000" w:themeColor="text1"/>
          <w:kern w:val="1"/>
          <w:sz w:val="24"/>
          <w:szCs w:val="24"/>
          <w:lang w:eastAsia="zh-CN"/>
        </w:rPr>
        <w:t xml:space="preserve"> </w:t>
      </w:r>
      <w:hyperlink r:id="rId14" w:history="1">
        <w:r w:rsidRPr="008257E0">
          <w:rPr>
            <w:rFonts w:ascii="Garamond" w:eastAsia="SimSun" w:hAnsi="Garamond" w:cs="Arial"/>
            <w:b/>
            <w:bCs/>
            <w:color w:val="000000" w:themeColor="text1"/>
            <w:kern w:val="1"/>
            <w:sz w:val="24"/>
            <w:szCs w:val="24"/>
            <w:lang w:eastAsia="zh-CN"/>
          </w:rPr>
          <w:t>https://miniportal.uzp.gov.pl/</w:t>
        </w:r>
      </w:hyperlink>
      <w:r w:rsidRPr="008257E0">
        <w:rPr>
          <w:rFonts w:ascii="Garamond" w:eastAsia="SimSun" w:hAnsi="Garamond" w:cs="Arial"/>
          <w:b/>
          <w:bCs/>
          <w:color w:val="000000" w:themeColor="text1"/>
          <w:kern w:val="1"/>
          <w:sz w:val="24"/>
          <w:szCs w:val="24"/>
          <w:lang w:eastAsia="zh-CN"/>
        </w:rPr>
        <w:t xml:space="preserve">, </w:t>
      </w:r>
      <w:proofErr w:type="spellStart"/>
      <w:r w:rsidRPr="008257E0">
        <w:rPr>
          <w:rFonts w:ascii="Garamond" w:eastAsia="SimSun" w:hAnsi="Garamond" w:cs="Arial"/>
          <w:b/>
          <w:bCs/>
          <w:color w:val="000000" w:themeColor="text1"/>
          <w:kern w:val="1"/>
          <w:sz w:val="24"/>
          <w:szCs w:val="24"/>
          <w:lang w:eastAsia="zh-CN"/>
        </w:rPr>
        <w:t>ePUAPu</w:t>
      </w:r>
      <w:proofErr w:type="spellEnd"/>
      <w:r w:rsidRPr="008257E0">
        <w:rPr>
          <w:rFonts w:ascii="Garamond" w:eastAsia="SimSun" w:hAnsi="Garamond" w:cs="Arial"/>
          <w:b/>
          <w:bCs/>
          <w:color w:val="000000" w:themeColor="text1"/>
          <w:kern w:val="1"/>
          <w:sz w:val="24"/>
          <w:szCs w:val="24"/>
          <w:lang w:eastAsia="zh-CN"/>
        </w:rPr>
        <w:t xml:space="preserve"> </w:t>
      </w:r>
      <w:hyperlink r:id="rId15" w:history="1">
        <w:r w:rsidRPr="008257E0">
          <w:rPr>
            <w:rFonts w:ascii="Garamond" w:eastAsia="SimSun" w:hAnsi="Garamond" w:cs="Arial"/>
            <w:b/>
            <w:bCs/>
            <w:color w:val="000000" w:themeColor="text1"/>
            <w:kern w:val="1"/>
            <w:sz w:val="24"/>
            <w:szCs w:val="24"/>
            <w:lang w:eastAsia="zh-CN"/>
          </w:rPr>
          <w:t>https://epuap.gov.pl/wps/portal</w:t>
        </w:r>
      </w:hyperlink>
      <w:r w:rsidRPr="008257E0">
        <w:rPr>
          <w:rFonts w:ascii="Garamond" w:eastAsia="SimSun" w:hAnsi="Garamond" w:cs="Arial"/>
          <w:b/>
          <w:bCs/>
          <w:color w:val="000000" w:themeColor="text1"/>
          <w:kern w:val="1"/>
          <w:sz w:val="24"/>
          <w:szCs w:val="24"/>
          <w:lang w:eastAsia="zh-CN"/>
        </w:rPr>
        <w:t xml:space="preserve"> oraz poczty elektronicznej </w:t>
      </w:r>
      <w:hyperlink r:id="rId16" w:history="1">
        <w:r w:rsidR="004626E1" w:rsidRPr="008257E0">
          <w:rPr>
            <w:rStyle w:val="Hipercze"/>
            <w:rFonts w:ascii="Garamond" w:eastAsia="SimSun" w:hAnsi="Garamond" w:cs="Liberation Serif"/>
            <w:b/>
            <w:bCs/>
            <w:color w:val="000000" w:themeColor="text1"/>
            <w:kern w:val="1"/>
            <w:sz w:val="24"/>
            <w:szCs w:val="24"/>
            <w:u w:val="none"/>
            <w:lang w:eastAsia="zh-CN"/>
          </w:rPr>
          <w:t>zdppaslek@zdppaslek.pl</w:t>
        </w:r>
      </w:hyperlink>
      <w:r w:rsidR="008257E0" w:rsidRPr="008257E0">
        <w:rPr>
          <w:rStyle w:val="Hipercze"/>
          <w:rFonts w:ascii="Garamond" w:eastAsia="SimSun" w:hAnsi="Garamond" w:cs="Liberation Serif"/>
          <w:b/>
          <w:bCs/>
          <w:color w:val="000000" w:themeColor="text1"/>
          <w:kern w:val="1"/>
          <w:sz w:val="24"/>
          <w:szCs w:val="24"/>
          <w:u w:val="none"/>
          <w:lang w:eastAsia="zh-CN"/>
        </w:rPr>
        <w:t xml:space="preserve"> lub a.jundzill@zdppaslek.pl</w:t>
      </w:r>
    </w:p>
    <w:p w14:paraId="59E8F424"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58EAF7F9"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7.2 </w:t>
      </w:r>
    </w:p>
    <w:p w14:paraId="4937DEB4"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Wykonawca zamierzający wziąć udział w postępowaniu o udzielenie zamówienia publicznego musi posiadać konto na </w:t>
      </w:r>
      <w:proofErr w:type="spellStart"/>
      <w:r w:rsidRPr="008257E0">
        <w:rPr>
          <w:rFonts w:ascii="Garamond" w:eastAsia="SimSun" w:hAnsi="Garamond" w:cs="Arial"/>
          <w:color w:val="000000" w:themeColor="text1"/>
          <w:kern w:val="1"/>
          <w:sz w:val="24"/>
          <w:szCs w:val="24"/>
          <w:lang w:eastAsia="zh-CN"/>
        </w:rPr>
        <w:t>ePUAP</w:t>
      </w:r>
      <w:proofErr w:type="spellEnd"/>
      <w:r w:rsidRPr="008257E0">
        <w:rPr>
          <w:rFonts w:ascii="Garamond" w:eastAsia="SimSun" w:hAnsi="Garamond" w:cs="Arial"/>
          <w:color w:val="000000" w:themeColor="text1"/>
          <w:kern w:val="1"/>
          <w:sz w:val="24"/>
          <w:szCs w:val="24"/>
          <w:lang w:eastAsia="zh-CN"/>
        </w:rPr>
        <w:t xml:space="preserve">. Wykonawca posiadający konto na </w:t>
      </w:r>
      <w:proofErr w:type="spellStart"/>
      <w:r w:rsidRPr="008257E0">
        <w:rPr>
          <w:rFonts w:ascii="Garamond" w:eastAsia="SimSun" w:hAnsi="Garamond" w:cs="Arial"/>
          <w:color w:val="000000" w:themeColor="text1"/>
          <w:kern w:val="1"/>
          <w:sz w:val="24"/>
          <w:szCs w:val="24"/>
          <w:lang w:eastAsia="zh-CN"/>
        </w:rPr>
        <w:t>ePUAP</w:t>
      </w:r>
      <w:proofErr w:type="spellEnd"/>
      <w:r w:rsidRPr="008257E0">
        <w:rPr>
          <w:rFonts w:ascii="Garamond" w:eastAsia="SimSun" w:hAnsi="Garamond" w:cs="Arial"/>
          <w:color w:val="000000" w:themeColor="text1"/>
          <w:kern w:val="1"/>
          <w:sz w:val="24"/>
          <w:szCs w:val="24"/>
          <w:lang w:eastAsia="zh-CN"/>
        </w:rPr>
        <w:t xml:space="preserve"> ma dostęp do formularzy: złożenia, zmiany, wycofania oferty lub wniosku oraz do formularza do komunikacji.</w:t>
      </w:r>
    </w:p>
    <w:p w14:paraId="7F6771A9"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3E804B2B"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7.3</w:t>
      </w:r>
    </w:p>
    <w:p w14:paraId="5AD08451"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lastRenderedPageBreak/>
        <w:t xml:space="preserve">Wymagania techniczne i organizacyjne wysyłania i odbierania korespondencji elektronicznej przekazywanej przy ich użyciu opisane zostały w Regulaminie korzystania z </w:t>
      </w:r>
      <w:proofErr w:type="spellStart"/>
      <w:r w:rsidRPr="008257E0">
        <w:rPr>
          <w:rFonts w:ascii="Garamond" w:eastAsia="SimSun" w:hAnsi="Garamond" w:cs="Arial"/>
          <w:color w:val="000000" w:themeColor="text1"/>
          <w:kern w:val="1"/>
          <w:sz w:val="24"/>
          <w:szCs w:val="24"/>
          <w:lang w:eastAsia="zh-CN"/>
        </w:rPr>
        <w:t>miniPortalu</w:t>
      </w:r>
      <w:proofErr w:type="spellEnd"/>
      <w:r w:rsidRPr="008257E0">
        <w:rPr>
          <w:rFonts w:ascii="Garamond" w:eastAsia="SimSun" w:hAnsi="Garamond" w:cs="Arial"/>
          <w:color w:val="000000" w:themeColor="text1"/>
          <w:kern w:val="1"/>
          <w:sz w:val="24"/>
          <w:szCs w:val="24"/>
          <w:lang w:eastAsia="zh-CN"/>
        </w:rPr>
        <w:t xml:space="preserve"> oraz Regulaminie </w:t>
      </w:r>
      <w:proofErr w:type="spellStart"/>
      <w:r w:rsidRPr="008257E0">
        <w:rPr>
          <w:rFonts w:ascii="Garamond" w:eastAsia="SimSun" w:hAnsi="Garamond" w:cs="Arial"/>
          <w:color w:val="000000" w:themeColor="text1"/>
          <w:kern w:val="1"/>
          <w:sz w:val="24"/>
          <w:szCs w:val="24"/>
          <w:lang w:eastAsia="zh-CN"/>
        </w:rPr>
        <w:t>ePUAP</w:t>
      </w:r>
      <w:proofErr w:type="spellEnd"/>
      <w:r w:rsidRPr="008257E0">
        <w:rPr>
          <w:rFonts w:ascii="Garamond" w:eastAsia="SimSun" w:hAnsi="Garamond" w:cs="Arial"/>
          <w:color w:val="000000" w:themeColor="text1"/>
          <w:kern w:val="1"/>
          <w:sz w:val="24"/>
          <w:szCs w:val="24"/>
          <w:lang w:eastAsia="zh-CN"/>
        </w:rPr>
        <w:t>.</w:t>
      </w:r>
    </w:p>
    <w:p w14:paraId="0C70ED26"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6346767C"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7.4 </w:t>
      </w:r>
    </w:p>
    <w:p w14:paraId="213C6F48"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Wykonawca przystępując do niniejszego postępowania o udzielenie zamówienia publicznego, akceptuje warunki korzystania z </w:t>
      </w:r>
      <w:proofErr w:type="spellStart"/>
      <w:r w:rsidRPr="008257E0">
        <w:rPr>
          <w:rFonts w:ascii="Garamond" w:eastAsia="SimSun" w:hAnsi="Garamond" w:cs="Arial"/>
          <w:color w:val="000000" w:themeColor="text1"/>
          <w:kern w:val="1"/>
          <w:sz w:val="24"/>
          <w:szCs w:val="24"/>
          <w:lang w:eastAsia="zh-CN"/>
        </w:rPr>
        <w:t>miniPortalu</w:t>
      </w:r>
      <w:proofErr w:type="spellEnd"/>
      <w:r w:rsidRPr="008257E0">
        <w:rPr>
          <w:rFonts w:ascii="Garamond" w:eastAsia="SimSun" w:hAnsi="Garamond" w:cs="Arial"/>
          <w:color w:val="000000" w:themeColor="text1"/>
          <w:kern w:val="1"/>
          <w:sz w:val="24"/>
          <w:szCs w:val="24"/>
          <w:lang w:eastAsia="zh-CN"/>
        </w:rPr>
        <w:t xml:space="preserve">, określone w Regulaminie </w:t>
      </w:r>
      <w:proofErr w:type="spellStart"/>
      <w:r w:rsidRPr="008257E0">
        <w:rPr>
          <w:rFonts w:ascii="Garamond" w:eastAsia="SimSun" w:hAnsi="Garamond" w:cs="Arial"/>
          <w:color w:val="000000" w:themeColor="text1"/>
          <w:kern w:val="1"/>
          <w:sz w:val="24"/>
          <w:szCs w:val="24"/>
          <w:lang w:eastAsia="zh-CN"/>
        </w:rPr>
        <w:t>miniPortalu</w:t>
      </w:r>
      <w:proofErr w:type="spellEnd"/>
      <w:r w:rsidRPr="008257E0">
        <w:rPr>
          <w:rFonts w:ascii="Garamond" w:eastAsia="SimSun" w:hAnsi="Garamond" w:cs="Arial"/>
          <w:color w:val="000000" w:themeColor="text1"/>
          <w:kern w:val="1"/>
          <w:sz w:val="24"/>
          <w:szCs w:val="24"/>
          <w:lang w:eastAsia="zh-CN"/>
        </w:rPr>
        <w:t xml:space="preserve"> oraz zobowiązuje się korzystając z </w:t>
      </w:r>
      <w:proofErr w:type="spellStart"/>
      <w:r w:rsidRPr="008257E0">
        <w:rPr>
          <w:rFonts w:ascii="Garamond" w:eastAsia="SimSun" w:hAnsi="Garamond" w:cs="Arial"/>
          <w:color w:val="000000" w:themeColor="text1"/>
          <w:kern w:val="1"/>
          <w:sz w:val="24"/>
          <w:szCs w:val="24"/>
          <w:lang w:eastAsia="zh-CN"/>
        </w:rPr>
        <w:t>miniPortalu</w:t>
      </w:r>
      <w:proofErr w:type="spellEnd"/>
      <w:r w:rsidRPr="008257E0">
        <w:rPr>
          <w:rFonts w:ascii="Garamond" w:eastAsia="SimSun" w:hAnsi="Garamond" w:cs="Arial"/>
          <w:color w:val="000000" w:themeColor="text1"/>
          <w:kern w:val="1"/>
          <w:sz w:val="24"/>
          <w:szCs w:val="24"/>
          <w:lang w:eastAsia="zh-CN"/>
        </w:rPr>
        <w:t xml:space="preserve"> przestrzegać tego regulaminu.</w:t>
      </w:r>
    </w:p>
    <w:p w14:paraId="2685D6C7"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778D5DEA"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7.5</w:t>
      </w:r>
    </w:p>
    <w:p w14:paraId="0558E11C"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Maksymalny rozmiar plików przesyłanych za pośrednictwem dedykowanych formularzy do: złożenia i wycofania oferty oraz do komunikacji wynosi 150 MB.</w:t>
      </w:r>
    </w:p>
    <w:p w14:paraId="3DC08F77"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1F4CAD16"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7.6</w:t>
      </w:r>
    </w:p>
    <w:p w14:paraId="5B98EB33"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w:t>
      </w:r>
      <w:proofErr w:type="spellStart"/>
      <w:r w:rsidRPr="008257E0">
        <w:rPr>
          <w:rFonts w:ascii="Garamond" w:eastAsia="SimSun" w:hAnsi="Garamond" w:cs="Arial"/>
          <w:color w:val="000000" w:themeColor="text1"/>
          <w:kern w:val="1"/>
          <w:sz w:val="24"/>
          <w:szCs w:val="24"/>
          <w:lang w:eastAsia="zh-CN"/>
        </w:rPr>
        <w:t>ePUAP</w:t>
      </w:r>
      <w:proofErr w:type="spellEnd"/>
      <w:r w:rsidRPr="008257E0">
        <w:rPr>
          <w:rFonts w:ascii="Garamond" w:eastAsia="SimSun" w:hAnsi="Garamond" w:cs="Arial"/>
          <w:color w:val="000000" w:themeColor="text1"/>
          <w:kern w:val="1"/>
          <w:sz w:val="24"/>
          <w:szCs w:val="24"/>
          <w:lang w:eastAsia="zh-CN"/>
        </w:rPr>
        <w:t>.</w:t>
      </w:r>
    </w:p>
    <w:p w14:paraId="1483E4F0"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22F283C3"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7.7</w:t>
      </w:r>
    </w:p>
    <w:p w14:paraId="4CB588A3"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W postępowaniu o udzielenie zamówienia korespondencja elektroniczna (inna niż oferta Wykonawcy i załączniki do oferty) odbywa się elektronicznie za pośrednictwem dedykowanego formularza dostępnego na </w:t>
      </w:r>
      <w:proofErr w:type="spellStart"/>
      <w:r w:rsidRPr="008257E0">
        <w:rPr>
          <w:rFonts w:ascii="Garamond" w:eastAsia="SimSun" w:hAnsi="Garamond" w:cs="Arial"/>
          <w:color w:val="000000" w:themeColor="text1"/>
          <w:kern w:val="1"/>
          <w:sz w:val="24"/>
          <w:szCs w:val="24"/>
          <w:lang w:eastAsia="zh-CN"/>
        </w:rPr>
        <w:t>ePUAP</w:t>
      </w:r>
      <w:proofErr w:type="spellEnd"/>
      <w:r w:rsidRPr="008257E0">
        <w:rPr>
          <w:rFonts w:ascii="Garamond" w:eastAsia="SimSun" w:hAnsi="Garamond" w:cs="Arial"/>
          <w:color w:val="000000" w:themeColor="text1"/>
          <w:kern w:val="1"/>
          <w:sz w:val="24"/>
          <w:szCs w:val="24"/>
          <w:lang w:eastAsia="zh-CN"/>
        </w:rPr>
        <w:t xml:space="preserve"> oraz udostępnionego przez </w:t>
      </w:r>
      <w:proofErr w:type="spellStart"/>
      <w:r w:rsidRPr="008257E0">
        <w:rPr>
          <w:rFonts w:ascii="Garamond" w:eastAsia="SimSun" w:hAnsi="Garamond" w:cs="Arial"/>
          <w:color w:val="000000" w:themeColor="text1"/>
          <w:kern w:val="1"/>
          <w:sz w:val="24"/>
          <w:szCs w:val="24"/>
          <w:lang w:eastAsia="zh-CN"/>
        </w:rPr>
        <w:t>miniPortal</w:t>
      </w:r>
      <w:proofErr w:type="spellEnd"/>
      <w:r w:rsidRPr="008257E0">
        <w:rPr>
          <w:rFonts w:ascii="Garamond" w:eastAsia="SimSun" w:hAnsi="Garamond" w:cs="Arial"/>
          <w:color w:val="000000" w:themeColor="text1"/>
          <w:kern w:val="1"/>
          <w:sz w:val="24"/>
          <w:szCs w:val="24"/>
          <w:lang w:eastAsia="zh-CN"/>
        </w:rPr>
        <w:t xml:space="preserve"> (Formularz do komunikacji). Korespondencja przesłana za pomocą tego formularza nie może być szyfrowana. We wszelkiej korespondencji związanej z niniejszym postępowaniem Zamawiający i Wykonawcy posługują się numerem referencyjnym ogłoszenia.</w:t>
      </w:r>
    </w:p>
    <w:p w14:paraId="6B47A2EA"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3641D2B6"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7.8</w:t>
      </w:r>
    </w:p>
    <w:p w14:paraId="163D5295" w14:textId="0D0A9098" w:rsidR="004626E1" w:rsidRPr="008257E0" w:rsidRDefault="006E5FA1" w:rsidP="004626E1">
      <w:pPr>
        <w:widowControl w:val="0"/>
        <w:suppressAutoHyphens/>
        <w:spacing w:after="0" w:line="240" w:lineRule="auto"/>
        <w:jc w:val="both"/>
        <w:rPr>
          <w:rFonts w:ascii="Garamond" w:eastAsia="SimSun" w:hAnsi="Garamond" w:cs="Liberation Serif"/>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Zamawiający może również komunikować się z Wykonawcami za pomocą poczty elektronicznej, </w:t>
      </w:r>
      <w:r w:rsidRPr="008257E0">
        <w:rPr>
          <w:rFonts w:ascii="Garamond" w:eastAsia="SimSun" w:hAnsi="Garamond" w:cs="Arial"/>
          <w:color w:val="000000" w:themeColor="text1"/>
          <w:kern w:val="1"/>
          <w:sz w:val="24"/>
          <w:szCs w:val="24"/>
          <w:lang w:eastAsia="zh-CN"/>
        </w:rPr>
        <w:br/>
        <w:t xml:space="preserve">e-mail: </w:t>
      </w:r>
      <w:hyperlink r:id="rId17" w:history="1">
        <w:r w:rsidR="004626E1" w:rsidRPr="008257E0">
          <w:rPr>
            <w:rStyle w:val="Hipercze"/>
            <w:rFonts w:ascii="Garamond" w:eastAsia="SimSun" w:hAnsi="Garamond" w:cs="Liberation Serif"/>
            <w:b/>
            <w:bCs/>
            <w:color w:val="000000" w:themeColor="text1"/>
            <w:kern w:val="1"/>
            <w:sz w:val="24"/>
            <w:szCs w:val="24"/>
            <w:u w:val="none"/>
            <w:lang w:eastAsia="zh-CN"/>
          </w:rPr>
          <w:t>zdppaslek@zdppaslek.pl</w:t>
        </w:r>
      </w:hyperlink>
      <w:r w:rsidR="008257E0" w:rsidRPr="008257E0">
        <w:rPr>
          <w:rStyle w:val="Hipercze"/>
          <w:rFonts w:ascii="Garamond" w:eastAsia="SimSun" w:hAnsi="Garamond" w:cs="Liberation Serif"/>
          <w:b/>
          <w:bCs/>
          <w:color w:val="000000" w:themeColor="text1"/>
          <w:kern w:val="1"/>
          <w:sz w:val="24"/>
          <w:szCs w:val="24"/>
          <w:u w:val="none"/>
          <w:lang w:eastAsia="zh-CN"/>
        </w:rPr>
        <w:t xml:space="preserve"> lub a.jundzill@zdppaslek.pl</w:t>
      </w:r>
    </w:p>
    <w:p w14:paraId="4995D606"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1440915A"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7.9</w:t>
      </w:r>
    </w:p>
    <w:p w14:paraId="0C14F620" w14:textId="3ACB5EF5" w:rsidR="004626E1" w:rsidRPr="008257E0" w:rsidRDefault="006E5FA1" w:rsidP="004626E1">
      <w:pPr>
        <w:widowControl w:val="0"/>
        <w:suppressAutoHyphens/>
        <w:spacing w:after="0" w:line="240" w:lineRule="auto"/>
        <w:jc w:val="both"/>
        <w:rPr>
          <w:rFonts w:ascii="Garamond" w:eastAsia="SimSun" w:hAnsi="Garamond" w:cs="Liberation Serif"/>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8" w:history="1">
        <w:r w:rsidR="008257E0" w:rsidRPr="001F2617">
          <w:rPr>
            <w:rStyle w:val="Hipercze"/>
            <w:rFonts w:ascii="Garamond" w:eastAsia="SimSun" w:hAnsi="Garamond" w:cs="Liberation Serif"/>
            <w:b/>
            <w:bCs/>
            <w:color w:val="000000" w:themeColor="text1"/>
            <w:kern w:val="1"/>
            <w:sz w:val="24"/>
            <w:szCs w:val="24"/>
            <w:u w:val="none"/>
            <w:lang w:eastAsia="zh-CN"/>
          </w:rPr>
          <w:t>zdppaslek@zdppaslek.pl</w:t>
        </w:r>
      </w:hyperlink>
      <w:r w:rsidR="008257E0" w:rsidRPr="008257E0">
        <w:rPr>
          <w:rStyle w:val="Hipercze"/>
          <w:rFonts w:ascii="Garamond" w:eastAsia="SimSun" w:hAnsi="Garamond" w:cs="Liberation Serif"/>
          <w:b/>
          <w:bCs/>
          <w:color w:val="000000" w:themeColor="text1"/>
          <w:kern w:val="1"/>
          <w:sz w:val="24"/>
          <w:szCs w:val="24"/>
          <w:u w:val="none"/>
          <w:lang w:eastAsia="zh-CN"/>
        </w:rPr>
        <w:t xml:space="preserve"> lub a.jundzill@zdppaslek.pl</w:t>
      </w:r>
    </w:p>
    <w:p w14:paraId="1B32E798"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AEB6E04"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04E840FC"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7.10</w:t>
      </w:r>
    </w:p>
    <w:p w14:paraId="5D11B97E" w14:textId="77777777" w:rsidR="006E5FA1" w:rsidRPr="008257E0"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Zamawiający nie przewiduje sposobu komunikowania się z Wykonawcami w inny sposób niż przy użyciu środków komunikacji elektronicznej, wskazanych w SWZ.</w:t>
      </w:r>
    </w:p>
    <w:p w14:paraId="5F6A54FA"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color w:val="000000" w:themeColor="text1"/>
          <w:kern w:val="1"/>
          <w:sz w:val="24"/>
          <w:szCs w:val="24"/>
          <w:lang w:eastAsia="zh-CN"/>
        </w:rPr>
      </w:pPr>
    </w:p>
    <w:p w14:paraId="0D4AD569"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color w:val="000000" w:themeColor="text1"/>
          <w:kern w:val="1"/>
          <w:sz w:val="24"/>
          <w:szCs w:val="24"/>
          <w:lang w:eastAsia="zh-CN"/>
        </w:rPr>
      </w:pPr>
      <w:r w:rsidRPr="008257E0">
        <w:rPr>
          <w:rFonts w:ascii="Garamond" w:eastAsia="SimSun" w:hAnsi="Garamond" w:cs="Arial"/>
          <w:color w:val="000000" w:themeColor="text1"/>
          <w:kern w:val="1"/>
          <w:sz w:val="24"/>
          <w:szCs w:val="24"/>
          <w:lang w:eastAsia="zh-CN"/>
        </w:rPr>
        <w:t>7.11</w:t>
      </w:r>
    </w:p>
    <w:p w14:paraId="0AE9E7C7"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8257E0">
        <w:rPr>
          <w:rFonts w:ascii="Garamond" w:eastAsia="SimSun" w:hAnsi="Garamond" w:cs="Arial"/>
          <w:color w:val="000000" w:themeColor="text1"/>
          <w:kern w:val="1"/>
          <w:sz w:val="24"/>
          <w:szCs w:val="24"/>
          <w:lang w:eastAsia="ar-SA"/>
        </w:rPr>
        <w:t>Wykonawca może zwrócić się do Zamawiającego z wnioskiem o wyjaśnienie treści SWZ. Zamawiający jest obowiązany udzielić wyjaśnień zgodnie z art. 284 ustawy Prawo zamówień publicznych.</w:t>
      </w:r>
    </w:p>
    <w:p w14:paraId="4A6D6D79"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p>
    <w:p w14:paraId="630D8CED"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8257E0">
        <w:rPr>
          <w:rFonts w:ascii="Garamond" w:eastAsia="SimSun" w:hAnsi="Garamond" w:cs="Arial"/>
          <w:color w:val="000000" w:themeColor="text1"/>
          <w:kern w:val="1"/>
          <w:sz w:val="24"/>
          <w:szCs w:val="24"/>
          <w:lang w:eastAsia="ar-SA"/>
        </w:rPr>
        <w:t>7.12</w:t>
      </w:r>
    </w:p>
    <w:p w14:paraId="19E4555D"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8257E0">
        <w:rPr>
          <w:rFonts w:ascii="Garamond" w:eastAsia="SimSun" w:hAnsi="Garamond" w:cs="Arial"/>
          <w:color w:val="000000" w:themeColor="text1"/>
          <w:kern w:val="1"/>
          <w:sz w:val="24"/>
          <w:szCs w:val="24"/>
          <w:lang w:eastAsia="ar-SA"/>
        </w:rPr>
        <w:t>W przypadku rozbieżności pomiędzy treścią SWZ, a treścią wyjaśnienia za obowiązującą należy przyjąć treść wyjaśnienia.</w:t>
      </w:r>
    </w:p>
    <w:p w14:paraId="67AB8E86"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p>
    <w:p w14:paraId="3B879E4B"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8257E0">
        <w:rPr>
          <w:rFonts w:ascii="Garamond" w:eastAsia="SimSun" w:hAnsi="Garamond" w:cs="Arial"/>
          <w:color w:val="000000" w:themeColor="text1"/>
          <w:kern w:val="1"/>
          <w:sz w:val="24"/>
          <w:szCs w:val="24"/>
          <w:lang w:eastAsia="ar-SA"/>
        </w:rPr>
        <w:t>7.13</w:t>
      </w:r>
    </w:p>
    <w:p w14:paraId="5CD08780"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8257E0">
        <w:rPr>
          <w:rFonts w:ascii="Garamond" w:eastAsia="SimSun" w:hAnsi="Garamond" w:cs="Arial"/>
          <w:color w:val="000000" w:themeColor="text1"/>
          <w:kern w:val="1"/>
          <w:sz w:val="24"/>
          <w:szCs w:val="24"/>
          <w:lang w:eastAsia="ar-SA"/>
        </w:rPr>
        <w:t xml:space="preserve">W uzasadnionych przypadkach Zamawiający może, przed upływem terminu składania ofert zmienić treść SWZ. </w:t>
      </w:r>
    </w:p>
    <w:p w14:paraId="46EB14B0"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p>
    <w:p w14:paraId="43857FF3"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r w:rsidRPr="008257E0">
        <w:rPr>
          <w:rFonts w:ascii="Garamond" w:eastAsia="SimSun" w:hAnsi="Garamond" w:cs="Arial"/>
          <w:color w:val="000000" w:themeColor="text1"/>
          <w:kern w:val="1"/>
          <w:sz w:val="24"/>
          <w:szCs w:val="24"/>
          <w:lang w:eastAsia="ar-SA"/>
        </w:rPr>
        <w:t>7.14</w:t>
      </w:r>
    </w:p>
    <w:p w14:paraId="738A6936" w14:textId="77777777" w:rsidR="006E5FA1" w:rsidRPr="008257E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r w:rsidRPr="008257E0">
        <w:rPr>
          <w:rFonts w:ascii="Garamond" w:eastAsia="SimSun" w:hAnsi="Garamond" w:cs="Arial"/>
          <w:color w:val="000000" w:themeColor="text1"/>
          <w:kern w:val="1"/>
          <w:sz w:val="24"/>
          <w:szCs w:val="24"/>
          <w:lang w:eastAsia="ar-SA"/>
        </w:rPr>
        <w:t>Dokonaną zmianę treści SWZ Zamawiający udostępni na stronie internetowej prowadzonego postępowania.</w:t>
      </w:r>
    </w:p>
    <w:p w14:paraId="1FF337F4"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50B63E84" w14:textId="77777777"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14:paraId="7A89349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CB3F24D" w14:textId="77777777" w:rsidR="006E5FA1" w:rsidRPr="008257E0"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8.1</w:t>
      </w:r>
    </w:p>
    <w:p w14:paraId="1E6365A4" w14:textId="77777777" w:rsidR="006E5FA1" w:rsidRPr="008257E0"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Zamawiający wyznacza następujące osoby do kontaktu z Wykonawcami:</w:t>
      </w:r>
    </w:p>
    <w:p w14:paraId="663F0D2E" w14:textId="77777777" w:rsidR="00E60278" w:rsidRPr="008257E0" w:rsidRDefault="00E60278" w:rsidP="00E60278">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 xml:space="preserve">      - P. Grzegorz Daszkiewicz – Kierownik Sekcji Dróg i Mostów.</w:t>
      </w:r>
    </w:p>
    <w:p w14:paraId="1BE99E4A" w14:textId="77777777" w:rsidR="00E60278" w:rsidRPr="008257E0" w:rsidRDefault="00E60278" w:rsidP="00E60278">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 xml:space="preserve">      - P. Małgorzata Kramek – Specjalista ds. drogownictwa.</w:t>
      </w:r>
    </w:p>
    <w:p w14:paraId="44CD5D0E" w14:textId="76A121CD" w:rsidR="00C147C8" w:rsidRPr="008257E0" w:rsidRDefault="00C147C8" w:rsidP="00E60278">
      <w:pPr>
        <w:widowControl w:val="0"/>
        <w:suppressAutoHyphens/>
        <w:spacing w:after="0" w:line="240" w:lineRule="auto"/>
        <w:jc w:val="both"/>
        <w:rPr>
          <w:rFonts w:ascii="Garamond" w:eastAsia="SimSun" w:hAnsi="Garamond" w:cs="Arial"/>
          <w:kern w:val="1"/>
          <w:sz w:val="24"/>
          <w:szCs w:val="24"/>
          <w:lang w:eastAsia="ar-SA"/>
        </w:rPr>
      </w:pPr>
      <w:r w:rsidRPr="008257E0">
        <w:rPr>
          <w:rFonts w:ascii="Garamond" w:eastAsia="SimSun" w:hAnsi="Garamond" w:cs="Arial"/>
          <w:kern w:val="1"/>
          <w:sz w:val="24"/>
          <w:szCs w:val="24"/>
          <w:lang w:eastAsia="ar-SA"/>
        </w:rPr>
        <w:t xml:space="preserve">      - P. Agnieszka Jundziłł - Specjalista ds. drogownictwa.</w:t>
      </w:r>
    </w:p>
    <w:p w14:paraId="2C015553" w14:textId="138D7AE9" w:rsidR="006E5FA1" w:rsidRPr="001F2617" w:rsidRDefault="006E5FA1" w:rsidP="006E5FA1">
      <w:pPr>
        <w:widowControl w:val="0"/>
        <w:suppressAutoHyphens/>
        <w:spacing w:after="0" w:line="240" w:lineRule="auto"/>
        <w:jc w:val="both"/>
        <w:rPr>
          <w:rFonts w:ascii="Garamond" w:eastAsia="SimSun" w:hAnsi="Garamond" w:cs="Liberation Serif"/>
          <w:kern w:val="1"/>
          <w:sz w:val="24"/>
          <w:szCs w:val="24"/>
          <w:lang w:eastAsia="zh-CN"/>
        </w:rPr>
      </w:pPr>
      <w:r w:rsidRPr="008257E0">
        <w:rPr>
          <w:rFonts w:ascii="Garamond" w:eastAsia="SimSun" w:hAnsi="Garamond" w:cs="Arial"/>
          <w:kern w:val="1"/>
          <w:sz w:val="24"/>
          <w:szCs w:val="24"/>
          <w:lang w:eastAsia="ar-SA"/>
        </w:rPr>
        <w:t xml:space="preserve">e-mail: </w:t>
      </w:r>
      <w:hyperlink r:id="rId19" w:history="1">
        <w:r w:rsidR="00E60278" w:rsidRPr="008257E0">
          <w:rPr>
            <w:rStyle w:val="Hipercze"/>
            <w:rFonts w:ascii="Garamond" w:eastAsia="SimSun" w:hAnsi="Garamond" w:cs="Liberation Serif"/>
            <w:b/>
            <w:bCs/>
            <w:color w:val="000000" w:themeColor="text1"/>
            <w:kern w:val="1"/>
            <w:sz w:val="24"/>
            <w:szCs w:val="24"/>
            <w:lang w:eastAsia="zh-CN"/>
          </w:rPr>
          <w:t>zdppaslek@zdppaslek.pl</w:t>
        </w:r>
      </w:hyperlink>
      <w:r w:rsidR="008257E0" w:rsidRPr="008257E0">
        <w:rPr>
          <w:rStyle w:val="Hipercze"/>
          <w:rFonts w:ascii="Garamond" w:eastAsia="SimSun" w:hAnsi="Garamond" w:cs="Liberation Serif"/>
          <w:b/>
          <w:bCs/>
          <w:color w:val="000000" w:themeColor="text1"/>
          <w:kern w:val="1"/>
          <w:sz w:val="24"/>
          <w:szCs w:val="24"/>
          <w:lang w:eastAsia="zh-CN"/>
        </w:rPr>
        <w:t xml:space="preserve"> lub </w:t>
      </w:r>
      <w:hyperlink r:id="rId20" w:history="1">
        <w:r w:rsidR="008257E0" w:rsidRPr="008257E0">
          <w:rPr>
            <w:rStyle w:val="Hipercze"/>
            <w:rFonts w:ascii="Garamond" w:eastAsia="SimSun" w:hAnsi="Garamond" w:cs="Liberation Serif"/>
            <w:b/>
            <w:bCs/>
            <w:color w:val="000000" w:themeColor="text1"/>
            <w:kern w:val="1"/>
            <w:sz w:val="24"/>
            <w:szCs w:val="24"/>
            <w:lang w:eastAsia="zh-CN"/>
          </w:rPr>
          <w:t>a.jundzill@zdppaslek.pl</w:t>
        </w:r>
      </w:hyperlink>
      <w:r w:rsidR="008257E0" w:rsidRPr="008257E0">
        <w:rPr>
          <w:rStyle w:val="Hipercze"/>
          <w:rFonts w:ascii="Garamond" w:eastAsia="SimSun" w:hAnsi="Garamond" w:cs="Liberation Serif"/>
          <w:color w:val="000000" w:themeColor="text1"/>
          <w:kern w:val="1"/>
          <w:sz w:val="24"/>
          <w:szCs w:val="24"/>
          <w:lang w:eastAsia="zh-CN"/>
        </w:rPr>
        <w:t xml:space="preserve"> </w:t>
      </w:r>
    </w:p>
    <w:p w14:paraId="4A3320F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683F547"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14:paraId="2F6566F5"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02B8764" w14:textId="77777777" w:rsidR="006E5FA1" w:rsidRPr="00F47396"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F47396">
        <w:rPr>
          <w:rFonts w:ascii="Garamond" w:eastAsia="SimSun" w:hAnsi="Garamond" w:cs="Arial"/>
          <w:kern w:val="1"/>
          <w:sz w:val="24"/>
          <w:szCs w:val="24"/>
          <w:lang w:eastAsia="ar-SA"/>
        </w:rPr>
        <w:t>9.1</w:t>
      </w:r>
    </w:p>
    <w:p w14:paraId="00F5DEA0" w14:textId="3626C0A1" w:rsidR="00E60278" w:rsidRPr="00F47396" w:rsidRDefault="00E60278" w:rsidP="006E5FA1">
      <w:pPr>
        <w:widowControl w:val="0"/>
        <w:suppressAutoHyphens/>
        <w:spacing w:after="0" w:line="240" w:lineRule="auto"/>
        <w:jc w:val="both"/>
        <w:rPr>
          <w:rFonts w:ascii="Garamond" w:eastAsia="SimSun" w:hAnsi="Garamond" w:cs="Arial"/>
          <w:color w:val="FF0000"/>
          <w:kern w:val="1"/>
          <w:sz w:val="24"/>
          <w:szCs w:val="24"/>
          <w:lang w:eastAsia="zh-CN"/>
        </w:rPr>
      </w:pPr>
      <w:r w:rsidRPr="00F47396">
        <w:rPr>
          <w:rFonts w:ascii="Garamond" w:eastAsia="SimSun" w:hAnsi="Garamond" w:cs="Arial"/>
          <w:kern w:val="1"/>
          <w:sz w:val="24"/>
          <w:szCs w:val="24"/>
          <w:lang w:eastAsia="zh-CN"/>
        </w:rPr>
        <w:t>Termin związania ofertą</w:t>
      </w:r>
      <w:r w:rsidR="000E4690" w:rsidRPr="00F47396">
        <w:rPr>
          <w:rFonts w:ascii="Garamond" w:eastAsia="SimSun" w:hAnsi="Garamond" w:cs="Arial"/>
          <w:kern w:val="1"/>
          <w:sz w:val="24"/>
          <w:szCs w:val="24"/>
          <w:lang w:eastAsia="zh-CN"/>
        </w:rPr>
        <w:t xml:space="preserve">: </w:t>
      </w:r>
      <w:r w:rsidR="001F2617">
        <w:rPr>
          <w:rFonts w:ascii="Garamond" w:eastAsia="SimSun" w:hAnsi="Garamond" w:cs="Arial"/>
          <w:kern w:val="1"/>
          <w:sz w:val="24"/>
          <w:szCs w:val="24"/>
          <w:lang w:eastAsia="zh-CN"/>
        </w:rPr>
        <w:t xml:space="preserve">30 dni tj. </w:t>
      </w:r>
      <w:r w:rsidR="000E4690" w:rsidRPr="00F47396">
        <w:rPr>
          <w:rFonts w:ascii="Garamond" w:eastAsia="SimSun" w:hAnsi="Garamond" w:cs="Arial"/>
          <w:b/>
          <w:kern w:val="1"/>
          <w:sz w:val="24"/>
          <w:szCs w:val="24"/>
          <w:lang w:eastAsia="zh-CN"/>
        </w:rPr>
        <w:t xml:space="preserve">do </w:t>
      </w:r>
      <w:r w:rsidR="000E4690" w:rsidRPr="00F14804">
        <w:rPr>
          <w:rFonts w:ascii="Garamond" w:eastAsia="SimSun" w:hAnsi="Garamond" w:cs="Arial"/>
          <w:b/>
          <w:color w:val="000000" w:themeColor="text1"/>
          <w:kern w:val="1"/>
          <w:sz w:val="24"/>
          <w:szCs w:val="24"/>
          <w:lang w:eastAsia="zh-CN"/>
        </w:rPr>
        <w:t xml:space="preserve">dnia </w:t>
      </w:r>
      <w:r w:rsidR="00F14804" w:rsidRPr="00F14804">
        <w:rPr>
          <w:rFonts w:ascii="Garamond" w:eastAsia="SimSun" w:hAnsi="Garamond" w:cs="Arial"/>
          <w:b/>
          <w:color w:val="000000" w:themeColor="text1"/>
          <w:kern w:val="1"/>
          <w:sz w:val="24"/>
          <w:szCs w:val="24"/>
          <w:lang w:eastAsia="zh-CN"/>
        </w:rPr>
        <w:t>28.07.2022 r.</w:t>
      </w:r>
      <w:r w:rsidRPr="00F14804">
        <w:rPr>
          <w:rFonts w:ascii="Garamond" w:eastAsia="SimSun" w:hAnsi="Garamond" w:cs="Arial"/>
          <w:color w:val="000000" w:themeColor="text1"/>
          <w:kern w:val="1"/>
          <w:sz w:val="24"/>
          <w:szCs w:val="24"/>
          <w:lang w:eastAsia="zh-CN"/>
        </w:rPr>
        <w:t xml:space="preserve"> </w:t>
      </w:r>
    </w:p>
    <w:p w14:paraId="736A44B0" w14:textId="77777777" w:rsidR="000E4690" w:rsidRPr="00F47396" w:rsidRDefault="000E4690" w:rsidP="006E5FA1">
      <w:pPr>
        <w:widowControl w:val="0"/>
        <w:suppressAutoHyphens/>
        <w:spacing w:after="0" w:line="240" w:lineRule="auto"/>
        <w:jc w:val="both"/>
        <w:rPr>
          <w:rFonts w:ascii="Garamond" w:eastAsia="SimSun" w:hAnsi="Garamond" w:cs="Arial"/>
          <w:kern w:val="1"/>
          <w:sz w:val="24"/>
          <w:szCs w:val="24"/>
          <w:lang w:eastAsia="zh-CN"/>
        </w:rPr>
      </w:pPr>
    </w:p>
    <w:p w14:paraId="4EDA065B" w14:textId="77777777" w:rsidR="00E60278" w:rsidRPr="00F47396" w:rsidRDefault="00E60278" w:rsidP="006E5FA1">
      <w:pPr>
        <w:widowControl w:val="0"/>
        <w:suppressAutoHyphens/>
        <w:spacing w:after="0" w:line="240" w:lineRule="auto"/>
        <w:jc w:val="both"/>
        <w:rPr>
          <w:rFonts w:ascii="Garamond" w:eastAsia="SimSun" w:hAnsi="Garamond" w:cs="Arial"/>
          <w:kern w:val="1"/>
          <w:sz w:val="24"/>
          <w:szCs w:val="24"/>
          <w:lang w:eastAsia="zh-CN"/>
        </w:rPr>
      </w:pPr>
      <w:r w:rsidRPr="00F47396">
        <w:rPr>
          <w:rFonts w:ascii="Garamond" w:eastAsia="SimSun" w:hAnsi="Garamond" w:cs="Arial"/>
          <w:kern w:val="1"/>
          <w:sz w:val="24"/>
          <w:szCs w:val="24"/>
          <w:lang w:eastAsia="zh-CN"/>
        </w:rPr>
        <w:t>9.2.</w:t>
      </w:r>
    </w:p>
    <w:p w14:paraId="39EA6136" w14:textId="1CDDC330" w:rsidR="006E5FA1" w:rsidRPr="00F473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F47396">
        <w:rPr>
          <w:rFonts w:ascii="Garamond" w:eastAsia="SimSun" w:hAnsi="Garamond" w:cs="Arial"/>
          <w:kern w:val="1"/>
          <w:sz w:val="24"/>
          <w:szCs w:val="24"/>
          <w:lang w:eastAsia="zh-CN"/>
        </w:rPr>
        <w:t xml:space="preserve">Przedłużenie terminu związania </w:t>
      </w:r>
      <w:r w:rsidR="00E60278" w:rsidRPr="00F47396">
        <w:rPr>
          <w:rFonts w:ascii="Garamond" w:eastAsia="SimSun" w:hAnsi="Garamond" w:cs="Arial"/>
          <w:kern w:val="1"/>
          <w:sz w:val="24"/>
          <w:szCs w:val="24"/>
          <w:lang w:eastAsia="zh-CN"/>
        </w:rPr>
        <w:t>ofertą, o którym mowa w pkt. 9.1</w:t>
      </w:r>
      <w:r w:rsidRPr="00F47396">
        <w:rPr>
          <w:rFonts w:ascii="Garamond" w:eastAsia="SimSun" w:hAnsi="Garamond" w:cs="Arial"/>
          <w:kern w:val="1"/>
          <w:sz w:val="24"/>
          <w:szCs w:val="24"/>
          <w:lang w:eastAsia="zh-CN"/>
        </w:rPr>
        <w:t>, wymaga złożenia przez Wykonawcę pisemnego oświadczenia o wyrażeniu zgody na przedłużenie terminu związania ofertą.</w:t>
      </w:r>
    </w:p>
    <w:p w14:paraId="6FA0380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14:paraId="7092FF9F"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14:paraId="526559E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53665A9" w14:textId="77777777" w:rsidR="006E5FA1" w:rsidRPr="005C56F5" w:rsidRDefault="006E5FA1" w:rsidP="006E5FA1">
      <w:pPr>
        <w:widowControl w:val="0"/>
        <w:tabs>
          <w:tab w:val="left" w:pos="2837"/>
          <w:tab w:val="left" w:pos="9924"/>
        </w:tabs>
        <w:suppressAutoHyphens/>
        <w:spacing w:after="0" w:line="240" w:lineRule="auto"/>
        <w:ind w:left="709" w:hanging="709"/>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10.1</w:t>
      </w:r>
    </w:p>
    <w:p w14:paraId="62E6B219" w14:textId="77777777" w:rsidR="006E5FA1" w:rsidRPr="005C56F5" w:rsidRDefault="006E5FA1" w:rsidP="006E5FA1">
      <w:pPr>
        <w:widowControl w:val="0"/>
        <w:tabs>
          <w:tab w:val="left" w:pos="2837"/>
          <w:tab w:val="left" w:pos="9924"/>
        </w:tabs>
        <w:suppressAutoHyphens/>
        <w:spacing w:after="0" w:line="240" w:lineRule="auto"/>
        <w:ind w:left="709" w:hanging="709"/>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Warunki udziału w postępowaniu:</w:t>
      </w:r>
    </w:p>
    <w:p w14:paraId="474B61A4" w14:textId="77777777" w:rsidR="006E5FA1" w:rsidRPr="005C56F5" w:rsidRDefault="006E5FA1" w:rsidP="006E5FA1">
      <w:pPr>
        <w:widowControl w:val="0"/>
        <w:tabs>
          <w:tab w:val="left" w:pos="2837"/>
          <w:tab w:val="left" w:pos="9924"/>
        </w:tabs>
        <w:suppressAutoHyphens/>
        <w:spacing w:after="0" w:line="240" w:lineRule="auto"/>
        <w:ind w:left="709" w:hanging="709"/>
        <w:jc w:val="both"/>
        <w:rPr>
          <w:rFonts w:ascii="Garamond" w:eastAsia="SimSun" w:hAnsi="Garamond" w:cs="Times New Roman"/>
          <w:kern w:val="1"/>
          <w:sz w:val="24"/>
          <w:szCs w:val="24"/>
          <w:lang w:eastAsia="zh-CN"/>
        </w:rPr>
      </w:pPr>
    </w:p>
    <w:p w14:paraId="31EDB462" w14:textId="77777777" w:rsidR="006E5FA1" w:rsidRPr="005C56F5" w:rsidRDefault="006E5FA1" w:rsidP="006E5FA1">
      <w:pPr>
        <w:widowControl w:val="0"/>
        <w:tabs>
          <w:tab w:val="left" w:pos="2837"/>
          <w:tab w:val="left" w:pos="9924"/>
        </w:tabs>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10.1.1</w:t>
      </w:r>
    </w:p>
    <w:p w14:paraId="072DEB59" w14:textId="77777777" w:rsidR="006E5FA1" w:rsidRPr="005C56F5" w:rsidRDefault="006E5FA1" w:rsidP="006E5FA1">
      <w:pPr>
        <w:widowControl w:val="0"/>
        <w:tabs>
          <w:tab w:val="left" w:pos="2837"/>
          <w:tab w:val="left" w:pos="9924"/>
        </w:tabs>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W postępowaniu o udzielenie zamówienia mogą wziąć udział Wykonawcy, którzy nie podlegają wykluczeniu i spełniają warunki udziału w postępowaniu dotyczące:</w:t>
      </w:r>
    </w:p>
    <w:p w14:paraId="07AA5D59" w14:textId="77777777" w:rsidR="006E5FA1" w:rsidRPr="005C56F5" w:rsidRDefault="006E5FA1" w:rsidP="006E5FA1">
      <w:pPr>
        <w:widowControl w:val="0"/>
        <w:tabs>
          <w:tab w:val="left" w:pos="2837"/>
          <w:tab w:val="left" w:pos="9924"/>
        </w:tabs>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 zdolności do występowania w obrocie gospodarczym,</w:t>
      </w:r>
    </w:p>
    <w:p w14:paraId="2DCBD2A9" w14:textId="77777777" w:rsidR="006E5FA1" w:rsidRPr="005C56F5" w:rsidRDefault="006E5FA1" w:rsidP="006E5FA1">
      <w:pPr>
        <w:tabs>
          <w:tab w:val="left" w:pos="4254"/>
        </w:tabs>
        <w:suppressAutoHyphens/>
        <w:spacing w:after="0" w:line="240" w:lineRule="auto"/>
        <w:jc w:val="both"/>
        <w:rPr>
          <w:rFonts w:ascii="Garamond" w:eastAsia="Times New Roman" w:hAnsi="Garamond" w:cs="Calibri"/>
          <w:sz w:val="24"/>
          <w:szCs w:val="24"/>
          <w:lang w:eastAsia="ar-SA"/>
        </w:rPr>
      </w:pPr>
      <w:r w:rsidRPr="005C56F5">
        <w:rPr>
          <w:rFonts w:ascii="Garamond" w:eastAsia="Times New Roman" w:hAnsi="Garamond" w:cs="Arial"/>
          <w:sz w:val="24"/>
          <w:szCs w:val="24"/>
          <w:lang w:eastAsia="ar-SA"/>
        </w:rPr>
        <w:t>2) uprawnień do prowadzenia określonej działalności gospodarczej lub zawodowej, o ile wynika to z odrębnych przepisów,</w:t>
      </w:r>
    </w:p>
    <w:p w14:paraId="7F5D6120" w14:textId="77777777" w:rsidR="006E5FA1" w:rsidRPr="005C56F5" w:rsidRDefault="006E5FA1" w:rsidP="00F246FF">
      <w:pPr>
        <w:widowControl w:val="0"/>
        <w:numPr>
          <w:ilvl w:val="0"/>
          <w:numId w:val="8"/>
        </w:numPr>
        <w:tabs>
          <w:tab w:val="left" w:pos="4254"/>
        </w:tabs>
        <w:suppressAutoHyphens/>
        <w:spacing w:after="0" w:line="240" w:lineRule="auto"/>
        <w:jc w:val="both"/>
        <w:rPr>
          <w:rFonts w:ascii="Garamond" w:eastAsia="Times New Roman" w:hAnsi="Garamond" w:cs="Calibri"/>
          <w:sz w:val="24"/>
          <w:szCs w:val="24"/>
          <w:lang w:eastAsia="ar-SA"/>
        </w:rPr>
      </w:pPr>
      <w:r w:rsidRPr="005C56F5">
        <w:rPr>
          <w:rFonts w:ascii="Garamond" w:eastAsia="Times New Roman" w:hAnsi="Garamond" w:cs="Arial"/>
          <w:sz w:val="24"/>
          <w:szCs w:val="24"/>
          <w:lang w:eastAsia="ar-SA"/>
        </w:rPr>
        <w:t>sytuacji ekonomicznej lub finansowej,</w:t>
      </w:r>
    </w:p>
    <w:p w14:paraId="3C64109F" w14:textId="77777777" w:rsidR="006E5FA1" w:rsidRPr="005C56F5" w:rsidRDefault="006E5FA1" w:rsidP="00F246FF">
      <w:pPr>
        <w:widowControl w:val="0"/>
        <w:numPr>
          <w:ilvl w:val="0"/>
          <w:numId w:val="8"/>
        </w:numPr>
        <w:tabs>
          <w:tab w:val="left" w:pos="4254"/>
        </w:tabs>
        <w:suppressAutoHyphens/>
        <w:spacing w:after="0" w:line="240" w:lineRule="auto"/>
        <w:jc w:val="both"/>
        <w:rPr>
          <w:rFonts w:ascii="Garamond" w:eastAsia="Times New Roman" w:hAnsi="Garamond" w:cs="Calibri"/>
          <w:sz w:val="24"/>
          <w:szCs w:val="24"/>
          <w:lang w:eastAsia="ar-SA"/>
        </w:rPr>
      </w:pPr>
      <w:r w:rsidRPr="005C56F5">
        <w:rPr>
          <w:rFonts w:ascii="Garamond" w:eastAsia="Times New Roman" w:hAnsi="Garamond" w:cs="Arial"/>
          <w:sz w:val="24"/>
          <w:szCs w:val="24"/>
          <w:lang w:eastAsia="ar-SA"/>
        </w:rPr>
        <w:t>zdolności technicznej lub zawodowej.</w:t>
      </w:r>
    </w:p>
    <w:p w14:paraId="65DE714F" w14:textId="77777777" w:rsidR="006E5FA1" w:rsidRPr="005C56F5" w:rsidRDefault="006E5FA1" w:rsidP="006E5FA1">
      <w:pPr>
        <w:widowControl w:val="0"/>
        <w:suppressAutoHyphens/>
        <w:spacing w:after="0" w:line="240" w:lineRule="auto"/>
        <w:ind w:left="426" w:hanging="426"/>
        <w:jc w:val="both"/>
        <w:rPr>
          <w:rFonts w:ascii="Garamond" w:eastAsia="SimSun" w:hAnsi="Garamond" w:cs="Arial"/>
          <w:kern w:val="1"/>
          <w:sz w:val="24"/>
          <w:szCs w:val="24"/>
          <w:highlight w:val="yellow"/>
          <w:lang w:eastAsia="ar-SA"/>
        </w:rPr>
      </w:pPr>
    </w:p>
    <w:p w14:paraId="21ADE3D4" w14:textId="77777777" w:rsidR="006E5FA1" w:rsidRPr="005C56F5" w:rsidRDefault="006E5FA1" w:rsidP="006E5FA1">
      <w:pPr>
        <w:widowControl w:val="0"/>
        <w:suppressAutoHyphens/>
        <w:spacing w:after="0" w:line="240" w:lineRule="auto"/>
        <w:ind w:left="426" w:hanging="426"/>
        <w:jc w:val="both"/>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10.2</w:t>
      </w:r>
    </w:p>
    <w:p w14:paraId="270A06B9" w14:textId="77777777" w:rsidR="006E5FA1" w:rsidRPr="005C56F5" w:rsidRDefault="006E5FA1" w:rsidP="006E5FA1">
      <w:pPr>
        <w:widowControl w:val="0"/>
        <w:suppressAutoHyphens/>
        <w:spacing w:after="0" w:line="240" w:lineRule="auto"/>
        <w:ind w:left="426" w:hanging="426"/>
        <w:jc w:val="both"/>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Opis sposobu dokonywania oceny spełniania warunków udziału w postępowaniu:</w:t>
      </w:r>
    </w:p>
    <w:p w14:paraId="46B09E5B" w14:textId="77777777" w:rsidR="006E5FA1" w:rsidRPr="005C56F5" w:rsidRDefault="006E5FA1" w:rsidP="006E5FA1">
      <w:pPr>
        <w:widowControl w:val="0"/>
        <w:suppressAutoHyphens/>
        <w:spacing w:after="0" w:line="240" w:lineRule="auto"/>
        <w:ind w:left="426" w:hanging="426"/>
        <w:jc w:val="both"/>
        <w:rPr>
          <w:rFonts w:ascii="Garamond" w:eastAsia="SimSun" w:hAnsi="Garamond" w:cs="Arial"/>
          <w:kern w:val="1"/>
          <w:sz w:val="24"/>
          <w:szCs w:val="24"/>
          <w:lang w:eastAsia="ar-SA"/>
        </w:rPr>
      </w:pPr>
    </w:p>
    <w:p w14:paraId="00B7D6EA" w14:textId="77777777" w:rsidR="006E5FA1" w:rsidRPr="005C56F5" w:rsidRDefault="006E5FA1" w:rsidP="006E5FA1">
      <w:pPr>
        <w:widowControl w:val="0"/>
        <w:suppressAutoHyphens/>
        <w:spacing w:after="0" w:line="240" w:lineRule="auto"/>
        <w:ind w:left="426" w:hanging="426"/>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10.2.1</w:t>
      </w:r>
    </w:p>
    <w:p w14:paraId="27BC77EC" w14:textId="77777777" w:rsidR="006E5FA1" w:rsidRPr="005C56F5" w:rsidRDefault="006E5FA1" w:rsidP="00D82E87">
      <w:pPr>
        <w:widowControl w:val="0"/>
        <w:suppressAutoHyphens/>
        <w:spacing w:after="0" w:line="240" w:lineRule="auto"/>
        <w:ind w:left="426" w:hanging="426"/>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Zdolność do wyst</w:t>
      </w:r>
      <w:r w:rsidR="00D82E87" w:rsidRPr="005C56F5">
        <w:rPr>
          <w:rFonts w:ascii="Garamond" w:eastAsia="SimSun" w:hAnsi="Garamond" w:cs="Arial"/>
          <w:kern w:val="1"/>
          <w:sz w:val="24"/>
          <w:szCs w:val="24"/>
          <w:lang w:eastAsia="ar-SA"/>
        </w:rPr>
        <w:t>ępowania w obrocie gospodarczym.</w:t>
      </w:r>
    </w:p>
    <w:p w14:paraId="045152F5"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3EE84527" w14:textId="77777777" w:rsidR="006E5FA1" w:rsidRPr="005C56F5"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 xml:space="preserve">Zamawiający nie dokonuje w tym zakresie szczegółowego opisu sposobu dokonania oceny </w:t>
      </w:r>
      <w:r w:rsidRPr="005C56F5">
        <w:rPr>
          <w:rFonts w:ascii="Garamond" w:eastAsia="SimSun" w:hAnsi="Garamond" w:cs="Arial"/>
          <w:kern w:val="1"/>
          <w:sz w:val="24"/>
          <w:szCs w:val="24"/>
          <w:lang w:eastAsia="ar-SA"/>
        </w:rPr>
        <w:lastRenderedPageBreak/>
        <w:t>spełniania warunków udziału w postępowaniu.</w:t>
      </w:r>
    </w:p>
    <w:p w14:paraId="6FB1B794" w14:textId="77777777" w:rsidR="006E5FA1" w:rsidRPr="005C56F5" w:rsidRDefault="006E5FA1" w:rsidP="006E5FA1">
      <w:pPr>
        <w:widowControl w:val="0"/>
        <w:suppressAutoHyphens/>
        <w:spacing w:after="0" w:line="240" w:lineRule="auto"/>
        <w:ind w:left="426" w:hanging="426"/>
        <w:jc w:val="both"/>
        <w:rPr>
          <w:rFonts w:ascii="Garamond" w:eastAsia="SimSun" w:hAnsi="Garamond" w:cs="Times New Roman"/>
          <w:kern w:val="1"/>
          <w:sz w:val="24"/>
          <w:szCs w:val="24"/>
          <w:lang w:eastAsia="zh-CN"/>
        </w:rPr>
      </w:pPr>
    </w:p>
    <w:p w14:paraId="0FDC9929"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10.2.2</w:t>
      </w:r>
    </w:p>
    <w:p w14:paraId="1CEC7F0E"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Uprawnienia do prowadzenia określonej działalności gospodarczej lub zawodowej, o ile wynika to z odrębnych przepisów</w:t>
      </w:r>
      <w:r w:rsidR="00D82E87" w:rsidRPr="005C56F5">
        <w:rPr>
          <w:rFonts w:ascii="Garamond" w:eastAsia="SimSun" w:hAnsi="Garamond" w:cs="Arial"/>
          <w:kern w:val="1"/>
          <w:sz w:val="24"/>
          <w:szCs w:val="24"/>
          <w:lang w:eastAsia="ar-SA"/>
        </w:rPr>
        <w:t>.</w:t>
      </w:r>
    </w:p>
    <w:p w14:paraId="37D308AA" w14:textId="77777777" w:rsidR="006E5FA1" w:rsidRPr="005C56F5" w:rsidRDefault="006E5FA1" w:rsidP="006E5FA1">
      <w:pPr>
        <w:widowControl w:val="0"/>
        <w:suppressAutoHyphens/>
        <w:spacing w:after="0" w:line="240" w:lineRule="auto"/>
        <w:ind w:left="426" w:hanging="426"/>
        <w:rPr>
          <w:rFonts w:ascii="Garamond" w:eastAsia="SimSun" w:hAnsi="Garamond" w:cs="Arial"/>
          <w:kern w:val="1"/>
          <w:sz w:val="24"/>
          <w:szCs w:val="24"/>
          <w:lang w:eastAsia="ar-SA"/>
        </w:rPr>
      </w:pPr>
    </w:p>
    <w:p w14:paraId="36002DA9" w14:textId="77777777" w:rsidR="006E5FA1" w:rsidRPr="005C56F5"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Zamawiający nie dokonuje w tym zakresie szczegółowego opisu sposobu dokonania oceny spełniania warunków udziału w postępowaniu.</w:t>
      </w:r>
    </w:p>
    <w:p w14:paraId="3FE4864F"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3D015D57" w14:textId="77777777" w:rsidR="006E5FA1" w:rsidRPr="005C56F5"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10.2.3</w:t>
      </w:r>
    </w:p>
    <w:p w14:paraId="7866A7DF" w14:textId="77777777" w:rsidR="006E5FA1" w:rsidRPr="005C56F5" w:rsidRDefault="006E5FA1" w:rsidP="006E5FA1">
      <w:pPr>
        <w:widowControl w:val="0"/>
        <w:suppressAutoHyphens/>
        <w:spacing w:after="0" w:line="240" w:lineRule="auto"/>
        <w:ind w:left="426" w:hanging="426"/>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Sytuacja ekonomiczna i finansowa</w:t>
      </w:r>
    </w:p>
    <w:p w14:paraId="15430AFA"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4808E120" w14:textId="77777777" w:rsidR="006E5FA1" w:rsidRPr="005C56F5"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5C56F5">
        <w:rPr>
          <w:rFonts w:ascii="Garamond" w:eastAsia="SimSun" w:hAnsi="Garamond" w:cs="Arial"/>
          <w:kern w:val="1"/>
          <w:sz w:val="24"/>
          <w:szCs w:val="24"/>
          <w:lang w:eastAsia="ar-SA"/>
        </w:rPr>
        <w:t>Zamawiający nie dokonuje w tym zakresie szczegółowego opisu sposobu dokonania oceny spełniania warunków udziału w postępowaniu.</w:t>
      </w:r>
    </w:p>
    <w:p w14:paraId="17B16D55" w14:textId="77777777" w:rsidR="006E5FA1" w:rsidRPr="005C56F5" w:rsidRDefault="006E5FA1" w:rsidP="006E5FA1">
      <w:pPr>
        <w:widowControl w:val="0"/>
        <w:suppressAutoHyphens/>
        <w:spacing w:after="0" w:line="240" w:lineRule="auto"/>
        <w:rPr>
          <w:rFonts w:ascii="Garamond" w:eastAsia="SimSun" w:hAnsi="Garamond" w:cs="Times New Roman"/>
          <w:kern w:val="1"/>
          <w:sz w:val="24"/>
          <w:szCs w:val="24"/>
          <w:lang w:eastAsia="zh-CN"/>
        </w:rPr>
      </w:pPr>
    </w:p>
    <w:p w14:paraId="0CBC0E27" w14:textId="77777777" w:rsidR="006E5FA1" w:rsidRPr="005C56F5" w:rsidRDefault="006E5FA1" w:rsidP="006E5FA1">
      <w:pPr>
        <w:widowControl w:val="0"/>
        <w:suppressAutoHyphens/>
        <w:spacing w:after="0" w:line="240" w:lineRule="auto"/>
        <w:rPr>
          <w:rFonts w:ascii="Garamond" w:eastAsia="SimSun" w:hAnsi="Garamond" w:cs="Arial"/>
          <w:kern w:val="1"/>
          <w:sz w:val="24"/>
          <w:szCs w:val="24"/>
          <w:lang w:eastAsia="zh-CN"/>
        </w:rPr>
      </w:pPr>
      <w:r w:rsidRPr="005C56F5">
        <w:rPr>
          <w:rFonts w:ascii="Garamond" w:eastAsia="SimSun" w:hAnsi="Garamond" w:cs="Arial"/>
          <w:kern w:val="1"/>
          <w:sz w:val="24"/>
          <w:szCs w:val="24"/>
          <w:lang w:eastAsia="zh-CN"/>
        </w:rPr>
        <w:t>10.2.4</w:t>
      </w:r>
    </w:p>
    <w:p w14:paraId="3CD803FD" w14:textId="77777777" w:rsidR="00393834" w:rsidRPr="00393834" w:rsidRDefault="00393834" w:rsidP="00393834">
      <w:pPr>
        <w:widowControl w:val="0"/>
        <w:suppressAutoHyphens/>
        <w:spacing w:after="0" w:line="240" w:lineRule="auto"/>
        <w:ind w:left="426" w:hanging="426"/>
        <w:rPr>
          <w:rFonts w:ascii="Garamond" w:eastAsia="SimSun" w:hAnsi="Garamond" w:cs="Times New Roman"/>
          <w:kern w:val="1"/>
          <w:sz w:val="24"/>
          <w:szCs w:val="24"/>
          <w:lang w:eastAsia="zh-CN"/>
        </w:rPr>
      </w:pPr>
      <w:r w:rsidRPr="00393834">
        <w:rPr>
          <w:rFonts w:ascii="Garamond" w:eastAsia="SimSun" w:hAnsi="Garamond" w:cs="Arial"/>
          <w:kern w:val="1"/>
          <w:sz w:val="24"/>
          <w:szCs w:val="24"/>
          <w:lang w:eastAsia="ar-SA"/>
        </w:rPr>
        <w:t xml:space="preserve">Zdolność techniczna lub zawodowa </w:t>
      </w:r>
    </w:p>
    <w:p w14:paraId="461DD1C2" w14:textId="77777777" w:rsidR="00393834" w:rsidRPr="00393834" w:rsidRDefault="00393834" w:rsidP="00393834">
      <w:pPr>
        <w:spacing w:after="0" w:line="240" w:lineRule="auto"/>
        <w:jc w:val="both"/>
        <w:rPr>
          <w:rFonts w:ascii="Garamond" w:eastAsia="Times New Roman" w:hAnsi="Garamond" w:cs="Arial"/>
          <w:sz w:val="24"/>
          <w:szCs w:val="24"/>
          <w:lang w:eastAsia="ar-SA"/>
        </w:rPr>
      </w:pPr>
    </w:p>
    <w:p w14:paraId="0104D8F2" w14:textId="05C25028" w:rsidR="00393834" w:rsidRPr="00114CDE" w:rsidRDefault="00393834" w:rsidP="00393834">
      <w:pPr>
        <w:spacing w:after="0" w:line="240" w:lineRule="auto"/>
        <w:jc w:val="both"/>
        <w:rPr>
          <w:rFonts w:ascii="Garamond" w:eastAsia="Times New Roman" w:hAnsi="Garamond" w:cs="Arial"/>
          <w:sz w:val="24"/>
          <w:szCs w:val="24"/>
          <w:lang w:eastAsia="ar-SA"/>
        </w:rPr>
      </w:pPr>
      <w:r w:rsidRPr="00393834">
        <w:rPr>
          <w:rFonts w:ascii="Garamond" w:eastAsia="Times New Roman" w:hAnsi="Garamond" w:cs="Arial"/>
          <w:sz w:val="24"/>
          <w:szCs w:val="24"/>
          <w:lang w:eastAsia="ar-SA"/>
        </w:rPr>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zgodnie z wymaganiami określonymi w pkt. 13.4.2.</w:t>
      </w:r>
    </w:p>
    <w:p w14:paraId="4822E905" w14:textId="77777777" w:rsidR="00393834" w:rsidRPr="00393834" w:rsidRDefault="00393834" w:rsidP="00393834">
      <w:pPr>
        <w:spacing w:after="0" w:line="240" w:lineRule="auto"/>
        <w:jc w:val="both"/>
        <w:rPr>
          <w:rFonts w:ascii="Garamond" w:eastAsia="Times New Roman" w:hAnsi="Garamond" w:cs="Arial"/>
          <w:sz w:val="24"/>
          <w:szCs w:val="24"/>
          <w:lang w:eastAsia="ar-SA"/>
        </w:rPr>
      </w:pPr>
      <w:r w:rsidRPr="00393834">
        <w:rPr>
          <w:rFonts w:ascii="Garamond" w:eastAsia="Times New Roman" w:hAnsi="Garamond" w:cs="Arial"/>
          <w:sz w:val="24"/>
          <w:szCs w:val="24"/>
          <w:lang w:eastAsia="ar-SA"/>
        </w:rPr>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4 do SWZ zgodnie z wymaganiami określonymi w pkt. 13.4.3.</w:t>
      </w:r>
    </w:p>
    <w:p w14:paraId="5740EC04" w14:textId="77777777" w:rsidR="006E5FA1" w:rsidRPr="005C56F5" w:rsidRDefault="006E5FA1" w:rsidP="006E5FA1">
      <w:pPr>
        <w:widowControl w:val="0"/>
        <w:suppressAutoHyphens/>
        <w:spacing w:after="0" w:line="240" w:lineRule="auto"/>
        <w:jc w:val="both"/>
        <w:rPr>
          <w:rFonts w:ascii="Garamond" w:eastAsia="SimSun" w:hAnsi="Garamond" w:cs="Arial"/>
          <w:b/>
          <w:bCs/>
          <w:kern w:val="1"/>
          <w:sz w:val="24"/>
          <w:szCs w:val="24"/>
          <w:lang w:eastAsia="zh-CN"/>
        </w:rPr>
      </w:pPr>
    </w:p>
    <w:p w14:paraId="70AB41F2"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14:paraId="750DE1B6"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0990C9D"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5C56F5">
        <w:rPr>
          <w:rFonts w:ascii="Garamond" w:eastAsia="SimSun" w:hAnsi="Garamond" w:cs="Arial"/>
          <w:kern w:val="1"/>
          <w:sz w:val="24"/>
          <w:szCs w:val="24"/>
          <w:lang w:eastAsia="zh-CN"/>
        </w:rPr>
        <w:t>11.1</w:t>
      </w:r>
    </w:p>
    <w:p w14:paraId="7A85A27F"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zh-CN"/>
        </w:rPr>
        <w:t>Z postępowania o udzielenie zamówienia wyklucza się Wykonawców, w stosunku do których zachodzi którakolwiek z okoliczności wskazanych w art. 108 ust. 1 ustawy Prawo zamówień publicznych.</w:t>
      </w:r>
    </w:p>
    <w:p w14:paraId="73B7DC91" w14:textId="77777777" w:rsidR="006E5FA1" w:rsidRPr="005C56F5" w:rsidRDefault="006E5FA1" w:rsidP="006E5FA1">
      <w:pPr>
        <w:widowControl w:val="0"/>
        <w:suppressAutoHyphens/>
        <w:spacing w:after="0" w:line="240" w:lineRule="auto"/>
        <w:jc w:val="both"/>
        <w:rPr>
          <w:rFonts w:ascii="Garamond" w:eastAsia="SimSun" w:hAnsi="Garamond" w:cs="Arial"/>
          <w:color w:val="FF0000"/>
          <w:kern w:val="1"/>
          <w:sz w:val="24"/>
          <w:szCs w:val="24"/>
          <w:lang w:eastAsia="ar-SA"/>
        </w:rPr>
      </w:pPr>
    </w:p>
    <w:p w14:paraId="6F959F62"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11.2</w:t>
      </w:r>
    </w:p>
    <w:p w14:paraId="5A10646B"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 xml:space="preserve">Wykonawca może zostać wykluczony przez Zamawiającego na każdym etapie postępowania o udzielenie zamówienia, z zastrzeżeniem art. 110 ust. 2 i 3 ustawy Prawo zamówień publicznych. </w:t>
      </w:r>
    </w:p>
    <w:p w14:paraId="41E9336A"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2A663B7B"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11.3</w:t>
      </w:r>
    </w:p>
    <w:p w14:paraId="2F04AC96"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Wykluczenie Wykonawcy następuje zgodnie z art. 111 ustawy Prawo zamówień publicznych.</w:t>
      </w:r>
    </w:p>
    <w:p w14:paraId="615DB43B"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62D82F0C" w14:textId="6C596983"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r w:rsidR="00AB4196">
        <w:rPr>
          <w:rFonts w:ascii="Arial" w:eastAsia="SimSun" w:hAnsi="Arial" w:cs="Arial"/>
          <w:b/>
          <w:bCs/>
          <w:kern w:val="1"/>
          <w:sz w:val="20"/>
          <w:szCs w:val="20"/>
          <w:lang w:eastAsia="ar-SA"/>
        </w:rPr>
        <w:t>oraz inne</w:t>
      </w:r>
    </w:p>
    <w:p w14:paraId="1A91C39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50A3939" w14:textId="77777777" w:rsidR="006E5FA1" w:rsidRPr="005C56F5"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12.1</w:t>
      </w:r>
    </w:p>
    <w:p w14:paraId="54421BB8" w14:textId="376AABCD" w:rsidR="006E5FA1"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5C56F5">
        <w:rPr>
          <w:rFonts w:ascii="Garamond" w:eastAsia="SimSun" w:hAnsi="Garamond" w:cs="Arial"/>
          <w:kern w:val="1"/>
          <w:sz w:val="24"/>
          <w:szCs w:val="24"/>
          <w:lang w:eastAsia="ar-SA"/>
        </w:rPr>
        <w:t xml:space="preserve">Zamawiający przewiduje wykluczenie Wykonawcy na podstawie art. 109 ust. 1 pkt. 4 ustawy Prawo </w:t>
      </w:r>
      <w:r w:rsidRPr="005C56F5">
        <w:rPr>
          <w:rFonts w:ascii="Garamond" w:eastAsia="SimSun" w:hAnsi="Garamond" w:cs="Arial"/>
          <w:kern w:val="1"/>
          <w:sz w:val="24"/>
          <w:szCs w:val="24"/>
          <w:lang w:eastAsia="ar-SA"/>
        </w:rPr>
        <w:lastRenderedPageBreak/>
        <w:t>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14:paraId="5DCD5F89" w14:textId="3D31BC9A" w:rsidR="00AB4196" w:rsidRDefault="00AB4196" w:rsidP="006E5FA1">
      <w:pPr>
        <w:widowControl w:val="0"/>
        <w:suppressAutoHyphens/>
        <w:spacing w:after="0" w:line="240" w:lineRule="auto"/>
        <w:jc w:val="both"/>
        <w:rPr>
          <w:rFonts w:ascii="Garamond" w:eastAsia="SimSun" w:hAnsi="Garamond" w:cs="Arial"/>
          <w:kern w:val="1"/>
          <w:sz w:val="24"/>
          <w:szCs w:val="24"/>
          <w:lang w:eastAsia="ar-SA"/>
        </w:rPr>
      </w:pPr>
    </w:p>
    <w:p w14:paraId="381D3D15" w14:textId="080B8FF9" w:rsidR="00AB4196" w:rsidRDefault="00AB4196" w:rsidP="006E5FA1">
      <w:pPr>
        <w:widowControl w:val="0"/>
        <w:suppressAutoHyphens/>
        <w:spacing w:after="0" w:line="240" w:lineRule="auto"/>
        <w:jc w:val="both"/>
        <w:rPr>
          <w:rFonts w:ascii="Garamond" w:eastAsia="SimSun" w:hAnsi="Garamond" w:cs="Arial"/>
          <w:kern w:val="1"/>
          <w:sz w:val="24"/>
          <w:szCs w:val="24"/>
          <w:lang w:eastAsia="ar-SA"/>
        </w:rPr>
      </w:pPr>
      <w:r>
        <w:rPr>
          <w:rFonts w:ascii="Garamond" w:eastAsia="SimSun" w:hAnsi="Garamond" w:cs="Arial"/>
          <w:kern w:val="1"/>
          <w:sz w:val="24"/>
          <w:szCs w:val="24"/>
          <w:lang w:eastAsia="ar-SA"/>
        </w:rPr>
        <w:t>12.2</w:t>
      </w:r>
    </w:p>
    <w:p w14:paraId="3E9F03AC" w14:textId="7D32A406" w:rsidR="00AB4196" w:rsidRPr="005C56F5" w:rsidRDefault="00AB4196" w:rsidP="006E5FA1">
      <w:pPr>
        <w:widowControl w:val="0"/>
        <w:suppressAutoHyphens/>
        <w:spacing w:after="0" w:line="240" w:lineRule="auto"/>
        <w:jc w:val="both"/>
        <w:rPr>
          <w:rFonts w:ascii="Garamond" w:eastAsia="SimSun" w:hAnsi="Garamond" w:cs="Arial"/>
          <w:kern w:val="1"/>
          <w:sz w:val="24"/>
          <w:szCs w:val="24"/>
          <w:lang w:eastAsia="ar-SA"/>
        </w:rPr>
      </w:pPr>
      <w:r>
        <w:rPr>
          <w:rFonts w:ascii="Garamond" w:eastAsia="SimSun" w:hAnsi="Garamond" w:cs="Arial"/>
          <w:kern w:val="1"/>
          <w:sz w:val="24"/>
          <w:szCs w:val="24"/>
          <w:lang w:eastAsia="ar-SA"/>
        </w:rPr>
        <w:t xml:space="preserve">Zamawiający przewiduje wykluczenie Wykonawcy na podst. art. 7 ust. 1 ustawy z dnia 13 kwietnia 2022 r. o szczególnych rozwiązaniach w sprawie przeciwdziałania wspieraniu agresji na Ukrainę oraz służących ochronie bezpieczeństwa </w:t>
      </w:r>
      <w:r w:rsidRPr="00AB4196">
        <w:rPr>
          <w:rFonts w:ascii="Garamond" w:eastAsia="SimSun" w:hAnsi="Garamond" w:cs="Arial"/>
          <w:kern w:val="1"/>
          <w:sz w:val="24"/>
          <w:szCs w:val="24"/>
          <w:lang w:eastAsia="ar-SA"/>
        </w:rPr>
        <w:t xml:space="preserve">narodowego </w:t>
      </w:r>
      <w:r w:rsidRPr="00AB4196">
        <w:rPr>
          <w:rFonts w:ascii="Garamond" w:hAnsi="Garamond"/>
          <w:sz w:val="24"/>
          <w:szCs w:val="24"/>
        </w:rPr>
        <w:t>(Dz. U. z 2022 r., poz. 835).</w:t>
      </w:r>
      <w:r>
        <w:rPr>
          <w:rFonts w:ascii="Garamond" w:eastAsia="SimSun" w:hAnsi="Garamond" w:cs="Arial"/>
          <w:kern w:val="1"/>
          <w:sz w:val="24"/>
          <w:szCs w:val="24"/>
          <w:lang w:eastAsia="ar-SA"/>
        </w:rPr>
        <w:t xml:space="preserve"> </w:t>
      </w:r>
    </w:p>
    <w:p w14:paraId="072E3DC9"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1404F6A1"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14:paraId="1D763138"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A4AE3B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13.1</w:t>
      </w:r>
    </w:p>
    <w:p w14:paraId="060DFFE8" w14:textId="0F98900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Do oferty Wykonawca zobowiązany jest dołączyć aktualne na dzień składania ofert oświadczenie o niepodleganiu wykluczeniu i spełnianiu warunków udziału w postępowaniu</w:t>
      </w:r>
      <w:r w:rsidR="00114CDE">
        <w:rPr>
          <w:rFonts w:ascii="Garamond" w:eastAsia="Times New Roman" w:hAnsi="Garamond" w:cs="Arial"/>
          <w:sz w:val="24"/>
          <w:szCs w:val="24"/>
          <w:lang w:eastAsia="ar-SA"/>
        </w:rPr>
        <w:t xml:space="preserve"> oraz </w:t>
      </w:r>
      <w:r w:rsidR="002F1B7B">
        <w:rPr>
          <w:rFonts w:ascii="Garamond" w:eastAsia="Times New Roman" w:hAnsi="Garamond" w:cs="Arial"/>
          <w:sz w:val="24"/>
          <w:szCs w:val="24"/>
          <w:lang w:eastAsia="ar-SA"/>
        </w:rPr>
        <w:t xml:space="preserve">oświadczenie – przeciwdziałanie wspierania agresji </w:t>
      </w:r>
      <w:r w:rsidRPr="00AB4196">
        <w:rPr>
          <w:rFonts w:ascii="Garamond" w:eastAsia="Times New Roman" w:hAnsi="Garamond" w:cs="Arial"/>
          <w:sz w:val="24"/>
          <w:szCs w:val="24"/>
          <w:lang w:eastAsia="ar-SA"/>
        </w:rPr>
        <w:t xml:space="preserve"> zgodnie z załącznikiem nr 2 do SWZ.</w:t>
      </w:r>
    </w:p>
    <w:p w14:paraId="621F0B65" w14:textId="77777777" w:rsidR="006E5FA1" w:rsidRPr="00AB4196" w:rsidRDefault="006E5FA1" w:rsidP="006E5FA1">
      <w:pPr>
        <w:spacing w:after="0" w:line="240" w:lineRule="auto"/>
        <w:ind w:left="-142"/>
        <w:jc w:val="both"/>
        <w:rPr>
          <w:rFonts w:ascii="Garamond" w:eastAsia="Times New Roman" w:hAnsi="Garamond" w:cs="Arial"/>
          <w:sz w:val="24"/>
          <w:szCs w:val="24"/>
          <w:lang w:eastAsia="ar-SA"/>
        </w:rPr>
      </w:pPr>
    </w:p>
    <w:p w14:paraId="5C0510A9"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13.2</w:t>
      </w:r>
    </w:p>
    <w:p w14:paraId="495CFD9C"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Informacje zawarte w oświadczeniu, o którym mowa w pkt. 13.1 stanowią wstępne potwierdzenie, że Wykonawca nie podlega wykluczeniu oraz spełnia warunki udziału w postępowaniu.</w:t>
      </w:r>
    </w:p>
    <w:p w14:paraId="0F7A17D3" w14:textId="77777777" w:rsidR="006E5FA1" w:rsidRPr="00AB4196" w:rsidRDefault="006E5FA1" w:rsidP="006E5FA1">
      <w:pPr>
        <w:spacing w:after="0" w:line="240" w:lineRule="auto"/>
        <w:ind w:left="-142"/>
        <w:jc w:val="both"/>
        <w:rPr>
          <w:rFonts w:ascii="Garamond" w:eastAsia="Times New Roman" w:hAnsi="Garamond" w:cs="Arial"/>
          <w:sz w:val="24"/>
          <w:szCs w:val="24"/>
          <w:lang w:eastAsia="ar-SA"/>
        </w:rPr>
      </w:pPr>
    </w:p>
    <w:p w14:paraId="59F0BE6F"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13.3</w:t>
      </w:r>
    </w:p>
    <w:p w14:paraId="03C69ECA"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14:paraId="75C66586" w14:textId="77777777" w:rsidR="006E5FA1" w:rsidRPr="00AB4196" w:rsidRDefault="006E5FA1" w:rsidP="006E5FA1">
      <w:pPr>
        <w:spacing w:after="0" w:line="240" w:lineRule="auto"/>
        <w:ind w:left="-142"/>
        <w:jc w:val="both"/>
        <w:rPr>
          <w:rFonts w:ascii="Garamond" w:eastAsia="Times New Roman" w:hAnsi="Garamond" w:cs="Arial"/>
          <w:sz w:val="24"/>
          <w:szCs w:val="24"/>
          <w:lang w:eastAsia="ar-SA"/>
        </w:rPr>
      </w:pPr>
    </w:p>
    <w:p w14:paraId="5731C415"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13.4</w:t>
      </w:r>
    </w:p>
    <w:p w14:paraId="2B3C43F4"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Podmiotowe środki dowodowe wymagane od Wykonawcy obejmują:</w:t>
      </w:r>
    </w:p>
    <w:p w14:paraId="4207B7D0"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3D238E0A" w14:textId="77777777" w:rsidR="006E5FA1" w:rsidRPr="00AB4196" w:rsidRDefault="004667BF"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13.4.1</w:t>
      </w:r>
    </w:p>
    <w:p w14:paraId="180CE98E"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14:paraId="4268B0D9"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04E7B32C" w14:textId="77777777" w:rsidR="00393834" w:rsidRDefault="00393834" w:rsidP="00393834">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13.4.2</w:t>
      </w:r>
    </w:p>
    <w:p w14:paraId="4BDB083D" w14:textId="47E70640" w:rsidR="00393834" w:rsidRPr="00393834" w:rsidRDefault="00393834" w:rsidP="00393834">
      <w:pPr>
        <w:spacing w:after="0" w:line="240" w:lineRule="auto"/>
        <w:jc w:val="both"/>
        <w:rPr>
          <w:rFonts w:ascii="Garamond" w:eastAsia="Times New Roman" w:hAnsi="Garamond" w:cs="Arial"/>
          <w:sz w:val="24"/>
          <w:szCs w:val="24"/>
          <w:highlight w:val="yellow"/>
          <w:lang w:eastAsia="ar-SA"/>
        </w:rPr>
      </w:pPr>
      <w:r w:rsidRPr="00393834">
        <w:rPr>
          <w:rFonts w:ascii="Garamond" w:eastAsia="Times New Roman" w:hAnsi="Garamond" w:cs="Arial"/>
          <w:sz w:val="24"/>
          <w:szCs w:val="24"/>
          <w:lang w:eastAsia="ar-SA"/>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w:t>
      </w:r>
    </w:p>
    <w:p w14:paraId="2CD7F4D6" w14:textId="77777777" w:rsidR="00393834" w:rsidRPr="00393834" w:rsidRDefault="00393834" w:rsidP="00393834">
      <w:pPr>
        <w:spacing w:after="0" w:line="240" w:lineRule="auto"/>
        <w:jc w:val="both"/>
        <w:rPr>
          <w:rFonts w:ascii="Garamond" w:eastAsia="Times New Roman" w:hAnsi="Garamond" w:cs="Arial"/>
          <w:sz w:val="24"/>
          <w:szCs w:val="24"/>
        </w:rPr>
      </w:pPr>
    </w:p>
    <w:p w14:paraId="0E11DA63" w14:textId="047E2413" w:rsidR="008E0D4B" w:rsidRPr="008E0D4B" w:rsidRDefault="008E0D4B" w:rsidP="008E0D4B">
      <w:pPr>
        <w:spacing w:after="0" w:line="240" w:lineRule="auto"/>
        <w:jc w:val="both"/>
        <w:rPr>
          <w:rFonts w:ascii="Garamond" w:eastAsia="Times New Roman" w:hAnsi="Garamond" w:cs="Arial"/>
          <w:sz w:val="24"/>
          <w:szCs w:val="24"/>
        </w:rPr>
      </w:pPr>
      <w:r w:rsidRPr="008E0D4B">
        <w:rPr>
          <w:rFonts w:ascii="Garamond" w:eastAsia="Times New Roman" w:hAnsi="Garamond" w:cs="Arial"/>
          <w:sz w:val="24"/>
          <w:szCs w:val="24"/>
        </w:rPr>
        <w:t xml:space="preserve">Warunek ten zostanie spełniony, jeśli wykonawca wykaże, że w okresie nie wcześniej niż ostatnich 5 lat przed upływem składania ofert, a jeżeli okres prowadzenia działalności jest krótszy – w tym okresie, wykonał należycie co najmniej jedną robotę budowlaną  o wartości nie niższej niż 1.000.000,00 zł (brutto) o charakterze porównywalnym z zakresem przedmiotu zamówienia. Za </w:t>
      </w:r>
      <w:r w:rsidRPr="008E0D4B">
        <w:rPr>
          <w:rFonts w:ascii="Garamond" w:eastAsia="Times New Roman" w:hAnsi="Garamond" w:cs="Arial"/>
          <w:sz w:val="24"/>
          <w:szCs w:val="24"/>
        </w:rPr>
        <w:lastRenderedPageBreak/>
        <w:t xml:space="preserve">roboty porównywalne Zamawiający uznaje budowy lub przebudowy obiektu mostowego o nadanym numerze JNI i położonego w ciągu drogi publicznej. </w:t>
      </w:r>
    </w:p>
    <w:p w14:paraId="549C0939" w14:textId="6CD1D40B" w:rsidR="00393834" w:rsidRPr="00393834" w:rsidRDefault="00393834" w:rsidP="00393834">
      <w:pPr>
        <w:spacing w:after="0" w:line="240" w:lineRule="auto"/>
        <w:jc w:val="both"/>
        <w:rPr>
          <w:rFonts w:ascii="Garamond" w:eastAsia="Times New Roman" w:hAnsi="Garamond" w:cs="Arial"/>
          <w:sz w:val="24"/>
          <w:szCs w:val="24"/>
          <w:lang w:eastAsia="ar-SA"/>
        </w:rPr>
      </w:pPr>
      <w:r w:rsidRPr="00393834">
        <w:rPr>
          <w:rFonts w:ascii="Garamond" w:eastAsia="Times New Roman" w:hAnsi="Garamond" w:cs="Arial"/>
          <w:sz w:val="24"/>
          <w:szCs w:val="24"/>
        </w:rPr>
        <w:t xml:space="preserve">W przypadku oferty składanej wspólnie (art. 23 ustawy </w:t>
      </w:r>
      <w:proofErr w:type="spellStart"/>
      <w:r w:rsidRPr="00393834">
        <w:rPr>
          <w:rFonts w:ascii="Garamond" w:eastAsia="Times New Roman" w:hAnsi="Garamond" w:cs="Arial"/>
          <w:sz w:val="24"/>
          <w:szCs w:val="24"/>
        </w:rPr>
        <w:t>Pzp</w:t>
      </w:r>
      <w:proofErr w:type="spellEnd"/>
      <w:r w:rsidRPr="00393834">
        <w:rPr>
          <w:rFonts w:ascii="Garamond" w:eastAsia="Times New Roman" w:hAnsi="Garamond" w:cs="Arial"/>
          <w:sz w:val="24"/>
          <w:szCs w:val="24"/>
        </w:rPr>
        <w:t xml:space="preserve"> - konsorcjum) warunek udziału w postępowaniu wystarczy, że spełnił co najmniej jeden z wykonawców składających ofertę wspólną.</w:t>
      </w:r>
    </w:p>
    <w:p w14:paraId="5930E85D" w14:textId="77777777" w:rsidR="00393834" w:rsidRPr="00393834" w:rsidRDefault="00393834" w:rsidP="00393834">
      <w:pPr>
        <w:spacing w:after="0" w:line="240" w:lineRule="auto"/>
        <w:jc w:val="both"/>
        <w:rPr>
          <w:rFonts w:ascii="Garamond" w:eastAsia="Times New Roman" w:hAnsi="Garamond" w:cs="Arial"/>
          <w:sz w:val="24"/>
          <w:szCs w:val="24"/>
          <w:lang w:eastAsia="ar-SA"/>
        </w:rPr>
      </w:pPr>
    </w:p>
    <w:p w14:paraId="011AC1D4" w14:textId="0AD64565" w:rsidR="00393834" w:rsidRPr="00393834" w:rsidRDefault="00393834" w:rsidP="00393834">
      <w:pPr>
        <w:spacing w:after="0" w:line="240" w:lineRule="auto"/>
        <w:jc w:val="both"/>
        <w:rPr>
          <w:rFonts w:ascii="Garamond" w:eastAsia="Times New Roman" w:hAnsi="Garamond" w:cs="Arial"/>
          <w:sz w:val="24"/>
          <w:szCs w:val="24"/>
          <w:lang w:eastAsia="ar-SA"/>
        </w:rPr>
      </w:pPr>
      <w:r w:rsidRPr="00393834">
        <w:rPr>
          <w:rFonts w:ascii="Garamond" w:eastAsia="Times New Roman" w:hAnsi="Garamond" w:cs="Arial"/>
          <w:sz w:val="24"/>
          <w:szCs w:val="24"/>
          <w:lang w:eastAsia="ar-SA"/>
        </w:rPr>
        <w:t>13.4.3</w:t>
      </w:r>
    </w:p>
    <w:p w14:paraId="7A8A87A0" w14:textId="77777777" w:rsidR="00393834" w:rsidRPr="00393834" w:rsidRDefault="00393834" w:rsidP="00393834">
      <w:pPr>
        <w:spacing w:after="0" w:line="240" w:lineRule="auto"/>
        <w:jc w:val="both"/>
        <w:rPr>
          <w:rFonts w:ascii="Garamond" w:eastAsia="Times New Roman" w:hAnsi="Garamond" w:cs="Arial"/>
          <w:sz w:val="24"/>
          <w:szCs w:val="24"/>
          <w:lang w:eastAsia="ar-SA"/>
        </w:rPr>
      </w:pPr>
      <w:r w:rsidRPr="00393834">
        <w:rPr>
          <w:rFonts w:ascii="Garamond" w:eastAsia="Times New Roman" w:hAnsi="Garamond" w:cs="Arial"/>
          <w:sz w:val="24"/>
          <w:szCs w:val="24"/>
          <w:lang w:eastAsia="ar-SA"/>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393834">
        <w:rPr>
          <w:rFonts w:ascii="Garamond" w:eastAsia="Times New Roman" w:hAnsi="Garamond" w:cs="Arial"/>
          <w:b/>
          <w:bCs/>
          <w:sz w:val="24"/>
          <w:szCs w:val="24"/>
          <w:lang w:eastAsia="ar-SA"/>
        </w:rPr>
        <w:t xml:space="preserve">– </w:t>
      </w:r>
      <w:r w:rsidRPr="00393834">
        <w:rPr>
          <w:rFonts w:ascii="Garamond" w:eastAsia="Times New Roman" w:hAnsi="Garamond" w:cs="Arial"/>
          <w:sz w:val="24"/>
          <w:szCs w:val="24"/>
          <w:lang w:eastAsia="ar-SA"/>
        </w:rPr>
        <w:t>załącznik nr 4 do SWZ.</w:t>
      </w:r>
    </w:p>
    <w:p w14:paraId="2F820C60" w14:textId="77777777" w:rsidR="00393834" w:rsidRPr="00393834" w:rsidRDefault="00393834" w:rsidP="00393834">
      <w:pPr>
        <w:widowControl w:val="0"/>
        <w:suppressAutoHyphens/>
        <w:spacing w:after="0" w:line="240" w:lineRule="auto"/>
        <w:jc w:val="both"/>
        <w:rPr>
          <w:rFonts w:ascii="Garamond" w:eastAsia="SimSun" w:hAnsi="Garamond" w:cs="Arial"/>
          <w:kern w:val="1"/>
          <w:sz w:val="24"/>
          <w:szCs w:val="24"/>
          <w:lang w:eastAsia="ar-SA"/>
        </w:rPr>
      </w:pPr>
    </w:p>
    <w:p w14:paraId="4DD05C58" w14:textId="77777777" w:rsidR="00F14804" w:rsidRPr="00F14804" w:rsidRDefault="00F14804" w:rsidP="00F14804">
      <w:pPr>
        <w:spacing w:after="0" w:line="240" w:lineRule="auto"/>
        <w:jc w:val="both"/>
        <w:rPr>
          <w:rFonts w:ascii="Garamond" w:eastAsia="Times New Roman" w:hAnsi="Garamond" w:cs="Arial"/>
          <w:sz w:val="24"/>
          <w:szCs w:val="24"/>
          <w:lang w:eastAsia="ar-SA"/>
        </w:rPr>
      </w:pPr>
      <w:r w:rsidRPr="00F14804">
        <w:rPr>
          <w:rFonts w:ascii="Garamond" w:eastAsia="SimSun" w:hAnsi="Garamond" w:cs="Arial"/>
          <w:kern w:val="1"/>
          <w:sz w:val="24"/>
          <w:szCs w:val="24"/>
          <w:lang w:eastAsia="ar-SA"/>
        </w:rPr>
        <w:t>Warunek ten zostanie spełniony, jeśli wykonawca wykaże, że dysponuje minimum jedną osobą na</w:t>
      </w:r>
      <w:r w:rsidRPr="007F7372">
        <w:rPr>
          <w:rFonts w:ascii="Arial" w:eastAsia="SimSun" w:hAnsi="Arial" w:cs="Arial"/>
          <w:kern w:val="1"/>
          <w:sz w:val="20"/>
          <w:szCs w:val="20"/>
          <w:lang w:eastAsia="ar-SA"/>
        </w:rPr>
        <w:t xml:space="preserve"> </w:t>
      </w:r>
      <w:r w:rsidRPr="00F14804">
        <w:rPr>
          <w:rFonts w:ascii="Garamond" w:eastAsia="SimSun" w:hAnsi="Garamond" w:cs="Arial"/>
          <w:kern w:val="1"/>
          <w:sz w:val="24"/>
          <w:szCs w:val="24"/>
          <w:lang w:eastAsia="ar-SA"/>
        </w:rPr>
        <w:t>stanowisku kierownika budowy, posiadającą uprawnienia budowlane do kierowania robotami budowlanymi w specjalności mostowej lub równoważne bez ograniczeń lub  odpowiadające im ważne uprawnienia budowlane wydane w świetle wcześniej obowiązujących przepisów prawa, posiadającą co najmniej 3-letnie doświadczenie (licząc od dnia uzyskania uprawnień) w pracy na stanowisku kierownika budowy lub kierownika robót mostowych, w tym nadzór nad minimum jednym zadaniem związanym z  wykonaniem budowy lub przebudowy obiektu mostowego  o wartości nie niższej niż 1.000.000,00 zł (brutto),</w:t>
      </w:r>
    </w:p>
    <w:p w14:paraId="621E6EEF" w14:textId="77777777" w:rsidR="00110A88" w:rsidRPr="00AB4196" w:rsidRDefault="00110A88" w:rsidP="00110A88">
      <w:pPr>
        <w:spacing w:after="0" w:line="240" w:lineRule="auto"/>
        <w:jc w:val="both"/>
        <w:rPr>
          <w:rFonts w:ascii="Garamond" w:eastAsia="Times New Roman" w:hAnsi="Garamond" w:cs="Arial"/>
          <w:sz w:val="24"/>
          <w:szCs w:val="24"/>
          <w:lang w:eastAsia="ar-SA"/>
        </w:rPr>
      </w:pPr>
    </w:p>
    <w:p w14:paraId="4492AC47"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13.5</w:t>
      </w:r>
    </w:p>
    <w:p w14:paraId="49E7F762"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Jeżeli Wykonawca ma siedzibę lub miejsce zamieszkania poza terytorium Rzeczypospolitej Polskiej, zamiast dokumentu, o których mowa w pkt</w:t>
      </w:r>
      <w:r w:rsidR="00685B00" w:rsidRPr="00AB4196">
        <w:rPr>
          <w:rFonts w:ascii="Garamond" w:eastAsia="Times New Roman" w:hAnsi="Garamond" w:cs="Arial"/>
          <w:sz w:val="24"/>
          <w:szCs w:val="24"/>
          <w:lang w:eastAsia="ar-SA"/>
        </w:rPr>
        <w:t>. 13.4.1</w:t>
      </w:r>
      <w:r w:rsidRPr="00AB4196">
        <w:rPr>
          <w:rFonts w:ascii="Garamond" w:eastAsia="Times New Roman" w:hAnsi="Garamond" w:cs="Arial"/>
          <w:sz w:val="24"/>
          <w:szCs w:val="24"/>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sidRPr="00AB4196">
        <w:rPr>
          <w:rFonts w:ascii="Garamond" w:eastAsia="Times New Roman" w:hAnsi="Garamond" w:cs="Arial"/>
          <w:sz w:val="24"/>
          <w:szCs w:val="24"/>
          <w:lang w:eastAsia="ar-SA"/>
        </w:rPr>
        <w:t xml:space="preserve">jsca wszczęcia tej procedury </w:t>
      </w:r>
      <w:r w:rsidRPr="00AB4196">
        <w:rPr>
          <w:rFonts w:ascii="Garamond" w:eastAsia="Times New Roman" w:hAnsi="Garamond" w:cs="Arial"/>
          <w:sz w:val="24"/>
          <w:szCs w:val="24"/>
          <w:lang w:eastAsia="ar-SA"/>
        </w:rPr>
        <w:t>wystawiony nie wcześniej niż 3 miesiące przed jego złożeniem.</w:t>
      </w:r>
    </w:p>
    <w:p w14:paraId="630A5167"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1DE1BE5A"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13.6</w:t>
      </w:r>
    </w:p>
    <w:p w14:paraId="785045AE"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14:paraId="3A8E0CE3"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769130DC"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13.7</w:t>
      </w:r>
    </w:p>
    <w:p w14:paraId="3B0C644E"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Zamawiający nie wzywa do złożenia podmiotowych środków dowodowych, jeżeli:</w:t>
      </w:r>
    </w:p>
    <w:p w14:paraId="6570CBE4" w14:textId="77777777" w:rsidR="006E5FA1" w:rsidRPr="00AB4196" w:rsidRDefault="006E5FA1" w:rsidP="006E5FA1">
      <w:pPr>
        <w:suppressAutoHyphens/>
        <w:spacing w:after="0" w:line="240" w:lineRule="auto"/>
        <w:ind w:left="882" w:hanging="434"/>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w:t>
      </w:r>
      <w:r w:rsidRPr="00AB4196">
        <w:rPr>
          <w:rFonts w:ascii="Garamond" w:eastAsia="Times New Roman" w:hAnsi="Garamond" w:cs="Arial"/>
          <w:sz w:val="24"/>
          <w:szCs w:val="24"/>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14:paraId="334AD593" w14:textId="77777777" w:rsidR="006E5FA1" w:rsidRPr="00AB4196" w:rsidRDefault="006E5FA1" w:rsidP="006E5FA1">
      <w:pPr>
        <w:suppressAutoHyphens/>
        <w:spacing w:after="0" w:line="240" w:lineRule="auto"/>
        <w:ind w:left="882" w:hanging="434"/>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lastRenderedPageBreak/>
        <w:t>2)</w:t>
      </w:r>
      <w:r w:rsidRPr="00AB4196">
        <w:rPr>
          <w:rFonts w:ascii="Garamond" w:eastAsia="Times New Roman" w:hAnsi="Garamond" w:cs="Arial"/>
          <w:sz w:val="24"/>
          <w:szCs w:val="24"/>
          <w:lang w:eastAsia="ar-SA"/>
        </w:rPr>
        <w:tab/>
        <w:t>podmiotowym środkiem dowodowym jest oświadczenie, którego treść odpowiada zakresowi oświadczenia, o którym mowa w art. 125 ust. 1 ustawy Prawo zamówień publicznych.</w:t>
      </w:r>
    </w:p>
    <w:p w14:paraId="58F049E2" w14:textId="77777777" w:rsidR="006E5FA1" w:rsidRPr="00AB4196" w:rsidRDefault="006E5FA1" w:rsidP="006E5FA1">
      <w:pPr>
        <w:widowControl w:val="0"/>
        <w:suppressAutoHyphens/>
        <w:spacing w:after="0" w:line="240" w:lineRule="auto"/>
        <w:ind w:left="434" w:hanging="434"/>
        <w:jc w:val="both"/>
        <w:rPr>
          <w:rFonts w:ascii="Garamond" w:eastAsia="SimSun" w:hAnsi="Garamond" w:cs="Arial"/>
          <w:kern w:val="1"/>
          <w:sz w:val="24"/>
          <w:szCs w:val="24"/>
          <w:lang w:eastAsia="zh-CN"/>
        </w:rPr>
      </w:pPr>
    </w:p>
    <w:p w14:paraId="154F4902" w14:textId="77777777" w:rsidR="006E5FA1" w:rsidRPr="00AB4196" w:rsidRDefault="006E5FA1" w:rsidP="006E5FA1">
      <w:pPr>
        <w:widowControl w:val="0"/>
        <w:suppressAutoHyphens/>
        <w:spacing w:after="0" w:line="240" w:lineRule="auto"/>
        <w:ind w:left="434" w:hanging="434"/>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13.8</w:t>
      </w:r>
    </w:p>
    <w:p w14:paraId="1DB08667" w14:textId="77777777" w:rsidR="006E5FA1" w:rsidRPr="00AB4196" w:rsidRDefault="006E5FA1" w:rsidP="006E5FA1">
      <w:pPr>
        <w:widowControl w:val="0"/>
        <w:suppressAutoHyphens/>
        <w:spacing w:after="0" w:line="240" w:lineRule="auto"/>
        <w:jc w:val="both"/>
        <w:rPr>
          <w:rFonts w:ascii="Garamond" w:eastAsia="SimSun" w:hAnsi="Garamond" w:cs="Arial"/>
          <w:b/>
          <w:bCs/>
          <w:kern w:val="1"/>
          <w:sz w:val="24"/>
          <w:szCs w:val="24"/>
          <w:lang w:eastAsia="zh-CN"/>
        </w:rPr>
      </w:pPr>
      <w:r w:rsidRPr="00AB4196">
        <w:rPr>
          <w:rFonts w:ascii="Garamond" w:eastAsia="SimSun" w:hAnsi="Garamond" w:cs="Arial"/>
          <w:kern w:val="1"/>
          <w:sz w:val="24"/>
          <w:szCs w:val="24"/>
          <w:lang w:eastAsia="zh-CN"/>
        </w:rPr>
        <w:t>Wykonawca nie jest zobowiązany do złożenia podmiotowych środków dowodowych, które zamawiający posiada, jeżeli wykonawca wskaże te środki oraz potwierdzi ich prawidłowość i aktualność.</w:t>
      </w:r>
    </w:p>
    <w:p w14:paraId="1820EB7F" w14:textId="77777777" w:rsidR="006E5FA1" w:rsidRPr="00AB4196" w:rsidRDefault="006E5FA1" w:rsidP="006E5FA1">
      <w:pPr>
        <w:widowControl w:val="0"/>
        <w:suppressAutoHyphens/>
        <w:spacing w:after="0" w:line="240" w:lineRule="auto"/>
        <w:ind w:left="434" w:hanging="434"/>
        <w:jc w:val="both"/>
        <w:rPr>
          <w:rFonts w:ascii="Garamond" w:eastAsia="SimSun" w:hAnsi="Garamond" w:cs="Arial"/>
          <w:kern w:val="1"/>
          <w:sz w:val="24"/>
          <w:szCs w:val="24"/>
          <w:lang w:eastAsia="zh-CN"/>
        </w:rPr>
      </w:pPr>
    </w:p>
    <w:p w14:paraId="41F724F4" w14:textId="77777777" w:rsidR="006E5FA1" w:rsidRPr="00AB4196" w:rsidRDefault="006E5FA1" w:rsidP="006E5FA1">
      <w:pPr>
        <w:widowControl w:val="0"/>
        <w:suppressAutoHyphens/>
        <w:spacing w:after="0" w:line="240" w:lineRule="auto"/>
        <w:ind w:left="434" w:hanging="434"/>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13.9</w:t>
      </w:r>
    </w:p>
    <w:p w14:paraId="415178D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AB4196">
        <w:rPr>
          <w:rFonts w:ascii="Garamond" w:eastAsia="SimSun" w:hAnsi="Garamond" w:cs="Arial"/>
          <w:caps/>
          <w:kern w:val="1"/>
          <w:sz w:val="24"/>
          <w:szCs w:val="24"/>
          <w:lang w:eastAsia="zh-CN"/>
        </w:rPr>
        <w:t xml:space="preserve"> </w:t>
      </w:r>
      <w:r w:rsidRPr="00AB4196">
        <w:rPr>
          <w:rFonts w:ascii="Garamond" w:eastAsia="SimSun" w:hAnsi="Garamond" w:cs="Arial"/>
          <w:kern w:val="1"/>
          <w:sz w:val="24"/>
          <w:szCs w:val="24"/>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14:paraId="6D96700D" w14:textId="77777777" w:rsidR="00B904FF" w:rsidRPr="006E5FA1" w:rsidRDefault="00B904FF" w:rsidP="006E5FA1">
      <w:pPr>
        <w:widowControl w:val="0"/>
        <w:suppressAutoHyphens/>
        <w:spacing w:after="0" w:line="240" w:lineRule="auto"/>
        <w:jc w:val="both"/>
        <w:rPr>
          <w:rFonts w:ascii="Arial" w:eastAsia="SimSun" w:hAnsi="Arial" w:cs="Arial"/>
          <w:kern w:val="1"/>
          <w:sz w:val="20"/>
          <w:szCs w:val="20"/>
          <w:lang w:eastAsia="zh-CN"/>
        </w:rPr>
      </w:pPr>
    </w:p>
    <w:p w14:paraId="3F55A4A6"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14:paraId="539A4CF2" w14:textId="77777777"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14:paraId="6186B52E" w14:textId="77777777"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14:paraId="07E19AAE" w14:textId="77777777" w:rsidR="006E5FA1" w:rsidRPr="00AB4196" w:rsidRDefault="006E5FA1"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14.1</w:t>
      </w:r>
    </w:p>
    <w:p w14:paraId="74F7A713" w14:textId="77777777" w:rsidR="006E5FA1" w:rsidRPr="00AB4196" w:rsidRDefault="006E5FA1"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14:paraId="5BD18800" w14:textId="77777777" w:rsidR="006E5FA1" w:rsidRPr="00AB4196" w:rsidRDefault="006E5FA1" w:rsidP="006E5FA1">
      <w:pPr>
        <w:spacing w:after="0" w:line="240" w:lineRule="auto"/>
        <w:jc w:val="both"/>
        <w:rPr>
          <w:rFonts w:ascii="Garamond" w:eastAsia="Times New Roman" w:hAnsi="Garamond" w:cs="Arial"/>
          <w:sz w:val="24"/>
          <w:szCs w:val="24"/>
          <w:highlight w:val="yellow"/>
          <w:lang w:eastAsia="ar-SA"/>
        </w:rPr>
      </w:pPr>
    </w:p>
    <w:p w14:paraId="105B4AD5"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19529743" w14:textId="77777777" w:rsidR="006E5FA1" w:rsidRPr="00AB4196" w:rsidRDefault="00962F3F"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14.2</w:t>
      </w:r>
    </w:p>
    <w:p w14:paraId="10819C91" w14:textId="77777777" w:rsidR="006E5FA1" w:rsidRPr="00AB4196" w:rsidRDefault="006E5FA1"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7601521" w14:textId="77777777" w:rsidR="006E5FA1" w:rsidRPr="00AB4196" w:rsidRDefault="006E5FA1" w:rsidP="006E5FA1">
      <w:pPr>
        <w:spacing w:after="0" w:line="240" w:lineRule="auto"/>
        <w:jc w:val="both"/>
        <w:rPr>
          <w:rFonts w:ascii="Garamond" w:eastAsia="Times New Roman" w:hAnsi="Garamond" w:cs="Arial"/>
          <w:sz w:val="24"/>
          <w:szCs w:val="24"/>
          <w:highlight w:val="yellow"/>
          <w:lang w:eastAsia="ar-SA"/>
        </w:rPr>
      </w:pPr>
    </w:p>
    <w:p w14:paraId="1C178482" w14:textId="77777777" w:rsidR="006E5FA1" w:rsidRPr="00AB4196" w:rsidRDefault="00962F3F"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14.3</w:t>
      </w:r>
    </w:p>
    <w:p w14:paraId="4D4329D2" w14:textId="77777777" w:rsidR="006E5FA1" w:rsidRPr="00AB4196" w:rsidRDefault="006E5FA1"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14:paraId="24A838C7"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6496FBD0" w14:textId="77777777" w:rsidR="006E5FA1" w:rsidRPr="00AB4196" w:rsidRDefault="00962F3F"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14.4</w:t>
      </w:r>
    </w:p>
    <w:p w14:paraId="0F474C62"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w:t>
      </w:r>
      <w:r w:rsidRPr="00AB4196">
        <w:rPr>
          <w:rFonts w:ascii="Garamond" w:eastAsia="Times New Roman" w:hAnsi="Garamond" w:cs="Arial"/>
          <w:sz w:val="24"/>
          <w:szCs w:val="24"/>
          <w:lang w:eastAsia="ar-SA"/>
        </w:rPr>
        <w:lastRenderedPageBreak/>
        <w:t>podmiotem lub podmiotami albo wykazał, że samodzielnie spełnia warunki udziału w postępowaniu.</w:t>
      </w:r>
    </w:p>
    <w:p w14:paraId="3D49FBB5" w14:textId="77777777" w:rsidR="006E5FA1" w:rsidRPr="00AB4196" w:rsidRDefault="006E5FA1" w:rsidP="006E5FA1">
      <w:pPr>
        <w:spacing w:after="0" w:line="240" w:lineRule="auto"/>
        <w:jc w:val="both"/>
        <w:rPr>
          <w:rFonts w:ascii="Garamond" w:eastAsia="Times New Roman" w:hAnsi="Garamond" w:cs="Arial"/>
          <w:sz w:val="24"/>
          <w:szCs w:val="24"/>
          <w:highlight w:val="yellow"/>
          <w:lang w:eastAsia="ar-SA"/>
        </w:rPr>
      </w:pPr>
    </w:p>
    <w:p w14:paraId="5A4A19C1" w14:textId="77777777" w:rsidR="006E5FA1" w:rsidRPr="00AB4196" w:rsidRDefault="00962F3F"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14.5</w:t>
      </w:r>
    </w:p>
    <w:p w14:paraId="67CAFA7F" w14:textId="77777777" w:rsidR="006E5FA1" w:rsidRPr="00AB4196" w:rsidRDefault="006E5FA1"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14:paraId="70F8BDDD" w14:textId="77777777" w:rsidR="006E5FA1" w:rsidRPr="00AB4196" w:rsidRDefault="006E5FA1" w:rsidP="006E5FA1">
      <w:pPr>
        <w:spacing w:after="0" w:line="240" w:lineRule="auto"/>
        <w:jc w:val="both"/>
        <w:rPr>
          <w:rFonts w:ascii="Garamond" w:eastAsia="Times New Roman" w:hAnsi="Garamond" w:cs="Arial"/>
          <w:sz w:val="24"/>
          <w:szCs w:val="24"/>
          <w:highlight w:val="yellow"/>
          <w:lang w:eastAsia="ar-SA"/>
        </w:rPr>
      </w:pPr>
    </w:p>
    <w:p w14:paraId="1198BE6D" w14:textId="77777777" w:rsidR="006E5FA1" w:rsidRPr="00AB4196" w:rsidRDefault="00962F3F"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14.6</w:t>
      </w:r>
    </w:p>
    <w:p w14:paraId="2BCE07E2" w14:textId="77777777" w:rsidR="006E5FA1" w:rsidRPr="00AB4196" w:rsidRDefault="006E5FA1" w:rsidP="006E5FA1">
      <w:pPr>
        <w:spacing w:after="0" w:line="240" w:lineRule="auto"/>
        <w:jc w:val="both"/>
        <w:rPr>
          <w:rFonts w:ascii="Garamond" w:eastAsia="Times New Roman" w:hAnsi="Garamond" w:cs="Liberation Serif"/>
          <w:sz w:val="24"/>
          <w:szCs w:val="24"/>
          <w:highlight w:val="yellow"/>
        </w:rPr>
      </w:pPr>
      <w:r w:rsidRPr="00AB4196">
        <w:rPr>
          <w:rFonts w:ascii="Garamond" w:eastAsia="Times New Roman" w:hAnsi="Garamond" w:cs="Arial"/>
          <w:sz w:val="24"/>
          <w:szCs w:val="24"/>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14:paraId="1A1129FE" w14:textId="77777777" w:rsidR="006E5FA1" w:rsidRPr="00AB4196" w:rsidRDefault="006E5FA1" w:rsidP="006E5FA1">
      <w:pPr>
        <w:spacing w:after="0" w:line="240" w:lineRule="auto"/>
        <w:jc w:val="both"/>
        <w:rPr>
          <w:rFonts w:ascii="Garamond" w:eastAsia="Times New Roman" w:hAnsi="Garamond" w:cs="Arial"/>
          <w:sz w:val="24"/>
          <w:szCs w:val="24"/>
          <w:highlight w:val="yellow"/>
          <w:lang w:eastAsia="ar-SA"/>
        </w:rPr>
      </w:pPr>
    </w:p>
    <w:p w14:paraId="1F84B44A" w14:textId="77777777" w:rsidR="006E5FA1" w:rsidRPr="00AB4196" w:rsidRDefault="00962F3F"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14.7</w:t>
      </w:r>
    </w:p>
    <w:p w14:paraId="41054B82" w14:textId="77777777" w:rsidR="006E5FA1" w:rsidRPr="00AB4196" w:rsidRDefault="006E5FA1"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Zobowiązanie podmiotu udostępniającego zasoby potwierdza, że stosunek łączący wykonawcę z podmiotami udostępniającymi zasoby gwarantuje rzeczywisty dostęp do tych zasobów oraz określa w szczególności:</w:t>
      </w:r>
    </w:p>
    <w:p w14:paraId="032E7ECA" w14:textId="77777777" w:rsidR="006E5FA1" w:rsidRPr="00AB4196" w:rsidRDefault="006E5FA1" w:rsidP="00F246FF">
      <w:pPr>
        <w:widowControl w:val="0"/>
        <w:numPr>
          <w:ilvl w:val="0"/>
          <w:numId w:val="17"/>
        </w:numPr>
        <w:suppressAutoHyphens/>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zakres dostępnych Wykonawcy zasobów podmiotu udostępniającego zasoby;</w:t>
      </w:r>
    </w:p>
    <w:p w14:paraId="29C2C694" w14:textId="77777777" w:rsidR="006E5FA1" w:rsidRPr="00AB4196" w:rsidRDefault="006E5FA1" w:rsidP="00F246FF">
      <w:pPr>
        <w:widowControl w:val="0"/>
        <w:numPr>
          <w:ilvl w:val="0"/>
          <w:numId w:val="17"/>
        </w:numPr>
        <w:suppressAutoHyphens/>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sposób i okres udostępnienia Wykonawcy i wykorzystania przez niego zasobów podmiotu udostępniającego te zasoby przy wykonywaniu zamówienia;</w:t>
      </w:r>
    </w:p>
    <w:p w14:paraId="3048E247" w14:textId="77777777" w:rsidR="006E5FA1" w:rsidRPr="00AB4196" w:rsidRDefault="006E5FA1" w:rsidP="00F246FF">
      <w:pPr>
        <w:widowControl w:val="0"/>
        <w:numPr>
          <w:ilvl w:val="0"/>
          <w:numId w:val="17"/>
        </w:numPr>
        <w:suppressAutoHyphens/>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71D8559" w14:textId="77777777" w:rsidR="006E5FA1" w:rsidRPr="00AB4196" w:rsidRDefault="006E5FA1" w:rsidP="006E5FA1">
      <w:pPr>
        <w:spacing w:after="0" w:line="240" w:lineRule="auto"/>
        <w:jc w:val="both"/>
        <w:rPr>
          <w:rFonts w:ascii="Garamond" w:eastAsia="Times New Roman" w:hAnsi="Garamond" w:cs="Arial"/>
          <w:sz w:val="24"/>
          <w:szCs w:val="24"/>
          <w:highlight w:val="yellow"/>
          <w:lang w:eastAsia="ar-SA"/>
        </w:rPr>
      </w:pPr>
    </w:p>
    <w:p w14:paraId="42919314" w14:textId="77777777" w:rsidR="006E5FA1" w:rsidRPr="00AB4196" w:rsidRDefault="00962F3F"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14.8</w:t>
      </w:r>
    </w:p>
    <w:p w14:paraId="65C447E5"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color w:val="000000"/>
          <w:kern w:val="1"/>
          <w:sz w:val="24"/>
          <w:szCs w:val="24"/>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14:paraId="36071008" w14:textId="77777777" w:rsidR="006E5FA1" w:rsidRPr="00AB4196" w:rsidRDefault="006E5FA1" w:rsidP="006E5FA1">
      <w:pPr>
        <w:widowControl w:val="0"/>
        <w:tabs>
          <w:tab w:val="left" w:pos="900"/>
        </w:tabs>
        <w:suppressAutoHyphens/>
        <w:spacing w:after="0" w:line="240" w:lineRule="auto"/>
        <w:rPr>
          <w:rFonts w:ascii="Garamond" w:eastAsia="SimSun" w:hAnsi="Garamond" w:cs="Arial"/>
          <w:b/>
          <w:bCs/>
          <w:color w:val="000000"/>
          <w:kern w:val="1"/>
          <w:sz w:val="24"/>
          <w:szCs w:val="24"/>
          <w:lang w:eastAsia="ar-SA"/>
        </w:rPr>
      </w:pPr>
    </w:p>
    <w:p w14:paraId="47FED5B4" w14:textId="77777777" w:rsidR="006E5FA1" w:rsidRPr="00AB4196" w:rsidRDefault="00962F3F" w:rsidP="006E5FA1">
      <w:pPr>
        <w:spacing w:after="0" w:line="240" w:lineRule="auto"/>
        <w:ind w:right="20"/>
        <w:jc w:val="both"/>
        <w:rPr>
          <w:rFonts w:ascii="Garamond" w:eastAsia="Times New Roman" w:hAnsi="Garamond" w:cs="Arial"/>
          <w:sz w:val="24"/>
          <w:szCs w:val="24"/>
          <w:shd w:val="clear" w:color="auto" w:fill="FFFFFF"/>
          <w:lang w:eastAsia="pl-PL"/>
        </w:rPr>
      </w:pPr>
      <w:r w:rsidRPr="00AB4196">
        <w:rPr>
          <w:rFonts w:ascii="Garamond" w:eastAsia="Times New Roman" w:hAnsi="Garamond" w:cs="Arial"/>
          <w:sz w:val="24"/>
          <w:szCs w:val="24"/>
          <w:shd w:val="clear" w:color="auto" w:fill="FFFFFF"/>
          <w:lang w:eastAsia="pl-PL"/>
        </w:rPr>
        <w:t>14.9</w:t>
      </w:r>
    </w:p>
    <w:p w14:paraId="16592938" w14:textId="77777777" w:rsidR="006E5FA1" w:rsidRPr="00AB4196" w:rsidRDefault="006E5FA1" w:rsidP="006E5FA1">
      <w:pPr>
        <w:spacing w:after="0" w:line="240" w:lineRule="auto"/>
        <w:ind w:right="20"/>
        <w:jc w:val="both"/>
        <w:rPr>
          <w:rFonts w:ascii="Garamond" w:eastAsia="Times New Roman" w:hAnsi="Garamond" w:cs="Arial"/>
          <w:sz w:val="24"/>
          <w:szCs w:val="24"/>
          <w:shd w:val="clear" w:color="auto" w:fill="FFFFFF"/>
          <w:lang w:eastAsia="pl-PL"/>
        </w:rPr>
      </w:pPr>
      <w:r w:rsidRPr="00AB4196">
        <w:rPr>
          <w:rFonts w:ascii="Garamond" w:eastAsia="Times New Roman" w:hAnsi="Garamond" w:cs="Arial"/>
          <w:sz w:val="24"/>
          <w:szCs w:val="24"/>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58F001D" w14:textId="77777777" w:rsidR="006E5FA1" w:rsidRPr="00AB4196" w:rsidRDefault="006E5FA1" w:rsidP="006E5FA1">
      <w:pPr>
        <w:shd w:val="clear" w:color="auto" w:fill="FFFFFF"/>
        <w:spacing w:after="0" w:line="240" w:lineRule="auto"/>
        <w:jc w:val="both"/>
        <w:rPr>
          <w:rFonts w:ascii="Garamond" w:eastAsia="Times New Roman" w:hAnsi="Garamond" w:cs="Arial"/>
          <w:sz w:val="24"/>
          <w:szCs w:val="24"/>
          <w:shd w:val="clear" w:color="auto" w:fill="FFFFFF"/>
          <w:lang w:eastAsia="pl-PL"/>
        </w:rPr>
      </w:pPr>
    </w:p>
    <w:p w14:paraId="0A045046" w14:textId="77777777" w:rsidR="006E5FA1" w:rsidRPr="00AB4196"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Garamond" w:eastAsia="Times New Roman" w:hAnsi="Garamond" w:cs="Arial"/>
          <w:b/>
          <w:bCs/>
          <w:sz w:val="24"/>
          <w:szCs w:val="24"/>
          <w:shd w:val="clear" w:color="auto" w:fill="FFFFFF"/>
          <w:lang w:eastAsia="pl-PL"/>
        </w:rPr>
      </w:pPr>
      <w:r w:rsidRPr="00AB4196">
        <w:rPr>
          <w:rFonts w:ascii="Garamond" w:eastAsia="Times New Roman" w:hAnsi="Garamond" w:cs="Arial"/>
          <w:b/>
          <w:bCs/>
          <w:sz w:val="24"/>
          <w:szCs w:val="24"/>
          <w:highlight w:val="lightGray"/>
          <w:shd w:val="clear" w:color="auto" w:fill="FFFFFF"/>
          <w:lang w:eastAsia="pl-PL"/>
        </w:rPr>
        <w:t>XV. INFORMACJA DLA WYKONAWCÓW WSPÓLNIE UBIEGAJĄCYCH SIĘ O UDZIELENIE ZAMÓWIENIA (SPÓŁKI CYWILNE/KONSORCJA)</w:t>
      </w:r>
    </w:p>
    <w:p w14:paraId="62884B18"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21B5C45E"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15.1</w:t>
      </w:r>
    </w:p>
    <w:p w14:paraId="553B0C29"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AB4196">
        <w:rPr>
          <w:rFonts w:ascii="Garamond" w:eastAsia="Times New Roman" w:hAnsi="Garamond" w:cs="Arial"/>
          <w:b/>
          <w:bCs/>
          <w:sz w:val="24"/>
          <w:szCs w:val="24"/>
          <w:lang w:eastAsia="ar-SA"/>
        </w:rPr>
        <w:t xml:space="preserve"> </w:t>
      </w:r>
      <w:r w:rsidRPr="00AB4196">
        <w:rPr>
          <w:rFonts w:ascii="Garamond" w:eastAsia="Times New Roman" w:hAnsi="Garamond" w:cs="Arial"/>
          <w:sz w:val="24"/>
          <w:szCs w:val="24"/>
          <w:lang w:eastAsia="ar-SA"/>
        </w:rPr>
        <w:t xml:space="preserve">winno być załączone do oferty. </w:t>
      </w:r>
    </w:p>
    <w:p w14:paraId="554E5BB5"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3A210E4A"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15.2</w:t>
      </w:r>
    </w:p>
    <w:p w14:paraId="212DF710"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 xml:space="preserve">W przypadku Wykonawców wspólnie ubiegających się o udzielenie zamówienia, oświadczenia, o których mowa w Rozdziale XIII pkt. 13.1 SWZ, składa każdy z wykonawców. Oświadczenia te </w:t>
      </w:r>
      <w:r w:rsidRPr="00AB4196">
        <w:rPr>
          <w:rFonts w:ascii="Garamond" w:eastAsia="Times New Roman" w:hAnsi="Garamond" w:cs="Arial"/>
          <w:sz w:val="24"/>
          <w:szCs w:val="24"/>
          <w:lang w:eastAsia="ar-SA"/>
        </w:rPr>
        <w:lastRenderedPageBreak/>
        <w:t>potwierdzają brak podstaw wykluczenia oraz spełnianie warunków udziału w zakresie, w jakim każdy z Wykonawców wykazuje spełnianie warunków udziału w postępowaniu.</w:t>
      </w:r>
    </w:p>
    <w:p w14:paraId="7B6BF3E8"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7778F5FA"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15.3</w:t>
      </w:r>
    </w:p>
    <w:p w14:paraId="76816AD5"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Wykonawcy wspólnie ubiegający się o udzielenie zamówienia dołączają do oferty oświadczenie, z którego wynika, które roboty budowlane/dostawy/usługi wykonają poszczególni Wykonawcy.</w:t>
      </w:r>
    </w:p>
    <w:p w14:paraId="5DEC66B0" w14:textId="77777777" w:rsidR="006E5FA1" w:rsidRPr="00AB4196" w:rsidRDefault="006E5FA1" w:rsidP="006E5FA1">
      <w:pPr>
        <w:spacing w:after="0" w:line="240" w:lineRule="auto"/>
        <w:jc w:val="both"/>
        <w:rPr>
          <w:rFonts w:ascii="Garamond" w:eastAsia="Times New Roman" w:hAnsi="Garamond" w:cs="Arial"/>
          <w:sz w:val="24"/>
          <w:szCs w:val="24"/>
          <w:lang w:eastAsia="ar-SA"/>
        </w:rPr>
      </w:pPr>
    </w:p>
    <w:p w14:paraId="512C4AC6"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15.4</w:t>
      </w:r>
    </w:p>
    <w:p w14:paraId="2B3D69CB"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Oświadczenia i dokumenty potwierdzające brak podstaw do wykluczenia z postępowania składa każdy z Wykonawców wspólnie ubiegających się o zamówienie.</w:t>
      </w:r>
      <w:r w:rsidR="00544A1D" w:rsidRPr="00AB4196">
        <w:rPr>
          <w:rFonts w:ascii="Garamond" w:eastAsia="Times New Roman" w:hAnsi="Garamond" w:cs="Arial"/>
          <w:sz w:val="24"/>
          <w:szCs w:val="24"/>
          <w:lang w:eastAsia="ar-SA"/>
        </w:rPr>
        <w:t xml:space="preserve"> </w:t>
      </w:r>
    </w:p>
    <w:p w14:paraId="050FA29A"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3DD9FEC"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284D007F" w14:textId="77777777"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14:paraId="2D18C0D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9AB7EA8"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16.1</w:t>
      </w:r>
    </w:p>
    <w:p w14:paraId="3326B87E"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Oferta powinna być sporządzona w języku polskim, w postaci elektronicznej w formacie danych </w:t>
      </w:r>
      <w:r w:rsidRPr="00AB4196">
        <w:rPr>
          <w:rFonts w:ascii="Garamond" w:eastAsia="SimSun" w:hAnsi="Garamond" w:cs="Arial"/>
          <w:kern w:val="1"/>
          <w:sz w:val="24"/>
          <w:szCs w:val="24"/>
          <w:lang w:eastAsia="zh-CN"/>
        </w:rPr>
        <w:br/>
      </w:r>
      <w:r w:rsidR="004B48DA" w:rsidRPr="00AB4196">
        <w:rPr>
          <w:rFonts w:ascii="Garamond" w:eastAsia="SimSun" w:hAnsi="Garamond" w:cs="Arial"/>
          <w:b/>
          <w:bCs/>
          <w:kern w:val="1"/>
          <w:sz w:val="24"/>
          <w:szCs w:val="24"/>
          <w:lang w:eastAsia="zh-CN"/>
        </w:rPr>
        <w:t>.pdf, .</w:t>
      </w:r>
      <w:proofErr w:type="spellStart"/>
      <w:r w:rsidR="004B48DA" w:rsidRPr="00AB4196">
        <w:rPr>
          <w:rFonts w:ascii="Garamond" w:eastAsia="SimSun" w:hAnsi="Garamond" w:cs="Arial"/>
          <w:b/>
          <w:bCs/>
          <w:kern w:val="1"/>
          <w:sz w:val="24"/>
          <w:szCs w:val="24"/>
          <w:lang w:eastAsia="zh-CN"/>
        </w:rPr>
        <w:t>doc</w:t>
      </w:r>
      <w:proofErr w:type="spellEnd"/>
      <w:r w:rsidR="004B48DA" w:rsidRPr="00AB4196">
        <w:rPr>
          <w:rFonts w:ascii="Garamond" w:eastAsia="SimSun" w:hAnsi="Garamond" w:cs="Arial"/>
          <w:b/>
          <w:bCs/>
          <w:kern w:val="1"/>
          <w:sz w:val="24"/>
          <w:szCs w:val="24"/>
          <w:lang w:eastAsia="zh-CN"/>
        </w:rPr>
        <w:t>, .</w:t>
      </w:r>
      <w:proofErr w:type="spellStart"/>
      <w:r w:rsidR="004B48DA" w:rsidRPr="00AB4196">
        <w:rPr>
          <w:rFonts w:ascii="Garamond" w:eastAsia="SimSun" w:hAnsi="Garamond" w:cs="Arial"/>
          <w:b/>
          <w:bCs/>
          <w:kern w:val="1"/>
          <w:sz w:val="24"/>
          <w:szCs w:val="24"/>
          <w:lang w:eastAsia="zh-CN"/>
        </w:rPr>
        <w:t>docx</w:t>
      </w:r>
      <w:proofErr w:type="spellEnd"/>
      <w:r w:rsidRPr="00AB4196">
        <w:rPr>
          <w:rFonts w:ascii="Garamond" w:eastAsia="SimSun" w:hAnsi="Garamond" w:cs="Arial"/>
          <w:b/>
          <w:bCs/>
          <w:kern w:val="1"/>
          <w:sz w:val="24"/>
          <w:szCs w:val="24"/>
          <w:lang w:eastAsia="zh-CN"/>
        </w:rPr>
        <w:t>, .</w:t>
      </w:r>
      <w:proofErr w:type="spellStart"/>
      <w:r w:rsidRPr="00AB4196">
        <w:rPr>
          <w:rFonts w:ascii="Garamond" w:eastAsia="SimSun" w:hAnsi="Garamond" w:cs="Arial"/>
          <w:b/>
          <w:bCs/>
          <w:kern w:val="1"/>
          <w:sz w:val="24"/>
          <w:szCs w:val="24"/>
          <w:lang w:eastAsia="zh-CN"/>
        </w:rPr>
        <w:t>odt</w:t>
      </w:r>
      <w:proofErr w:type="spellEnd"/>
      <w:r w:rsidRPr="00AB4196">
        <w:rPr>
          <w:rFonts w:ascii="Garamond" w:eastAsia="SimSun" w:hAnsi="Garamond" w:cs="Arial"/>
          <w:kern w:val="1"/>
          <w:sz w:val="24"/>
          <w:szCs w:val="24"/>
          <w:lang w:eastAsia="zh-CN"/>
        </w:rPr>
        <w:t xml:space="preserve"> i opatrzona kwalifikowanym podpisem elektronicznym, podpisem zaufanym lub podpisem osobistym. </w:t>
      </w:r>
    </w:p>
    <w:p w14:paraId="6F807BD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F1C88B4"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16.2</w:t>
      </w:r>
    </w:p>
    <w:p w14:paraId="74B53CE0" w14:textId="77777777" w:rsidR="00CD5290" w:rsidRPr="00AB4196"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Sposób zaszyfrowania oferty opisany został w Instrukcji użytkownika dostępnej na </w:t>
      </w:r>
      <w:proofErr w:type="spellStart"/>
      <w:r w:rsidRPr="00AB4196">
        <w:rPr>
          <w:rFonts w:ascii="Garamond" w:eastAsia="SimSun" w:hAnsi="Garamond" w:cs="Arial"/>
          <w:kern w:val="1"/>
          <w:sz w:val="24"/>
          <w:szCs w:val="24"/>
          <w:lang w:eastAsia="zh-CN"/>
        </w:rPr>
        <w:t>miniPortalu</w:t>
      </w:r>
      <w:proofErr w:type="spellEnd"/>
      <w:r w:rsidRPr="00AB4196">
        <w:rPr>
          <w:rFonts w:ascii="Garamond" w:eastAsia="SimSun" w:hAnsi="Garamond" w:cs="Arial"/>
          <w:kern w:val="1"/>
          <w:sz w:val="24"/>
          <w:szCs w:val="24"/>
          <w:lang w:eastAsia="zh-CN"/>
        </w:rPr>
        <w:t>.</w:t>
      </w:r>
    </w:p>
    <w:p w14:paraId="67ED554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16ECB6C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16.3</w:t>
      </w:r>
    </w:p>
    <w:p w14:paraId="122D6037" w14:textId="77777777" w:rsidR="00CD5290" w:rsidRPr="00AB4196"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Do przygotowania oferty konieczne jest posiadanie przez osobę upoważnioną do reprezentowania Wykonawcy kwalifikowanego podpisu elektronicznego, podpisu osobistego lub podpisu zaufanego.</w:t>
      </w:r>
    </w:p>
    <w:p w14:paraId="71D0E8FB"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7686DE90"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16.4</w:t>
      </w:r>
    </w:p>
    <w:p w14:paraId="2F154468" w14:textId="77777777" w:rsidR="00CD5290" w:rsidRPr="00AB4196"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14:paraId="5DEE1AA1"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12806BF5"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16.5</w:t>
      </w:r>
    </w:p>
    <w:p w14:paraId="63BA44D5" w14:textId="77777777" w:rsidR="00CD5290" w:rsidRPr="00AB4196"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14:paraId="7BEF8D5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300F683A"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16.6</w:t>
      </w:r>
    </w:p>
    <w:p w14:paraId="5A1E5681" w14:textId="77777777" w:rsidR="00CD5290" w:rsidRPr="00AB4196"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Do oferty należy dołączyć oświadczenie o niepodleganiu wykluczeniu i spełnianiu warunków udziału w postępowaniu w postaci elektronicznej opatrzone kwalifikowanym podpisem elektronicznym, podpisem zaufanym lub podpisem osobistym, a następnie wraz z plikami </w:t>
      </w:r>
      <w:r w:rsidRPr="00AB4196">
        <w:rPr>
          <w:rFonts w:ascii="Garamond" w:eastAsia="SimSun" w:hAnsi="Garamond" w:cs="Arial"/>
          <w:kern w:val="1"/>
          <w:sz w:val="24"/>
          <w:szCs w:val="24"/>
          <w:lang w:eastAsia="zh-CN"/>
        </w:rPr>
        <w:lastRenderedPageBreak/>
        <w:t>stanowiącymi ofertę skompresować do jednego pliku archiwum (ZIP).</w:t>
      </w:r>
    </w:p>
    <w:p w14:paraId="58E9801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10E48592" w14:textId="77777777" w:rsidR="006E5FA1" w:rsidRPr="00AB4196" w:rsidRDefault="00CD5290"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16.7</w:t>
      </w:r>
    </w:p>
    <w:p w14:paraId="29E4EBE3"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14:paraId="4E3A1FA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6DC5E39"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w:t>
      </w:r>
      <w:r w:rsidR="00CD5290" w:rsidRPr="00AB4196">
        <w:rPr>
          <w:rFonts w:ascii="Garamond" w:eastAsia="SimSun" w:hAnsi="Garamond" w:cs="Arial"/>
          <w:kern w:val="1"/>
          <w:sz w:val="24"/>
          <w:szCs w:val="24"/>
          <w:lang w:eastAsia="zh-CN"/>
        </w:rPr>
        <w:t>8</w:t>
      </w:r>
    </w:p>
    <w:p w14:paraId="6F177869" w14:textId="77777777" w:rsidR="006E5FA1" w:rsidRPr="00AB4196" w:rsidRDefault="006E5FA1" w:rsidP="006E5FA1">
      <w:pPr>
        <w:widowControl w:val="0"/>
        <w:suppressAutoHyphens/>
        <w:spacing w:after="0" w:line="240" w:lineRule="auto"/>
        <w:jc w:val="both"/>
        <w:rPr>
          <w:rFonts w:ascii="Garamond" w:eastAsia="SimSun" w:hAnsi="Garamond" w:cs="Arial"/>
          <w:b/>
          <w:bCs/>
          <w:kern w:val="1"/>
          <w:sz w:val="24"/>
          <w:szCs w:val="24"/>
          <w:lang w:eastAsia="zh-CN"/>
        </w:rPr>
      </w:pPr>
      <w:r w:rsidRPr="00AB4196">
        <w:rPr>
          <w:rFonts w:ascii="Garamond" w:eastAsia="SimSun" w:hAnsi="Garamond" w:cs="Arial"/>
          <w:b/>
          <w:bCs/>
          <w:kern w:val="1"/>
          <w:sz w:val="24"/>
          <w:szCs w:val="24"/>
          <w:lang w:eastAsia="zh-CN"/>
        </w:rPr>
        <w:t>Oferta musi zawierać następujące oświadczenia i dokumenty:</w:t>
      </w:r>
    </w:p>
    <w:p w14:paraId="72734DD3"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u w:val="single"/>
          <w:lang w:eastAsia="zh-CN"/>
        </w:rPr>
      </w:pPr>
      <w:bookmarkStart w:id="2" w:name="_Hlk106708816"/>
      <w:r w:rsidRPr="00AB4196">
        <w:rPr>
          <w:rFonts w:ascii="Garamond" w:eastAsia="SimSun" w:hAnsi="Garamond" w:cs="Arial"/>
          <w:kern w:val="1"/>
          <w:sz w:val="24"/>
          <w:szCs w:val="24"/>
          <w:lang w:eastAsia="zh-CN"/>
        </w:rPr>
        <w:t>1) wypełniony formularz ofertowy sporządzony z wykorzystaniem wzoru stanowiącego załącznik nr 1 do SWZ</w:t>
      </w:r>
    </w:p>
    <w:p w14:paraId="4C7D9741"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2) aktualne na dzień składania ofert oświadczenie o niepodleganiu wykluczeniu z postępowania i spełnianiu warunków udziału w postępowaniu - załącznik nr 2 do SWZ </w:t>
      </w:r>
    </w:p>
    <w:p w14:paraId="09207F58"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3) zobowiązanie innego podmiotu, o którym mowa w Rozdziale XIV pkt. 14.3 SWZ (jeżeli dotyczy)</w:t>
      </w:r>
    </w:p>
    <w:p w14:paraId="3EC2079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4) </w:t>
      </w:r>
      <w:r w:rsidRPr="00AB4196">
        <w:rPr>
          <w:rFonts w:ascii="Garamond" w:eastAsia="SimSun" w:hAnsi="Garamond" w:cs="Arial"/>
          <w:kern w:val="1"/>
          <w:sz w:val="24"/>
          <w:szCs w:val="24"/>
          <w:u w:val="single"/>
          <w:lang w:eastAsia="zh-CN"/>
        </w:rPr>
        <w:t>dokumenty, z których wynika prawo do podpisania oferty:</w:t>
      </w:r>
    </w:p>
    <w:p w14:paraId="34A93326" w14:textId="77777777" w:rsidR="006E5FA1" w:rsidRPr="00AB4196" w:rsidRDefault="006E5FA1" w:rsidP="006E5FA1">
      <w:pPr>
        <w:widowControl w:val="0"/>
        <w:suppressAutoHyphens/>
        <w:spacing w:after="0" w:line="240" w:lineRule="auto"/>
        <w:jc w:val="both"/>
        <w:rPr>
          <w:rFonts w:ascii="Garamond" w:eastAsia="SimSun" w:hAnsi="Garamond" w:cs="Arial"/>
          <w:b/>
          <w:bCs/>
          <w:kern w:val="1"/>
          <w:sz w:val="24"/>
          <w:szCs w:val="24"/>
          <w:u w:val="single"/>
          <w:lang w:eastAsia="zh-CN"/>
        </w:rPr>
      </w:pPr>
      <w:r w:rsidRPr="00AB4196">
        <w:rPr>
          <w:rFonts w:ascii="Garamond" w:eastAsia="SimSun" w:hAnsi="Garamond" w:cs="Arial"/>
          <w:kern w:val="1"/>
          <w:sz w:val="24"/>
          <w:szCs w:val="24"/>
          <w:lang w:eastAsia="zh-CN"/>
        </w:rPr>
        <w:t>a) odpis z właściwego rejestru lub z Centralnej Ewidencji i Informacji o Działalności Gospodarczej w celu weryfikacji osób uprawnionych do reprezentowania Wykonawcy, tym samym składania oświadczeń woli</w:t>
      </w:r>
    </w:p>
    <w:p w14:paraId="7E6F1EDD" w14:textId="2DABB79C"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b) pełnomocnictwo upoważniające do złożenia oferty, o ile ofertę składa pełnomocnik</w:t>
      </w:r>
    </w:p>
    <w:p w14:paraId="08000E4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c) pełnomocnictwo dla pełnomocnika do reprezentowania w postępowaniu Wykonawców wspólnie ubiegających się o udzielenie zamówienia – dotyczy ofert składanych przez Wykonawców wspólnie ubiegających się o udzielenie zamówienia</w:t>
      </w:r>
    </w:p>
    <w:bookmarkEnd w:id="2"/>
    <w:p w14:paraId="0531904B" w14:textId="3EDBCC3A" w:rsidR="006E5FA1" w:rsidRDefault="00A70FF5"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5) </w:t>
      </w:r>
      <w:commentRangeStart w:id="3"/>
      <w:r w:rsidRPr="00AB4196">
        <w:rPr>
          <w:rFonts w:ascii="Garamond" w:eastAsia="SimSun" w:hAnsi="Garamond" w:cs="Arial"/>
          <w:kern w:val="1"/>
          <w:sz w:val="24"/>
          <w:szCs w:val="24"/>
          <w:lang w:eastAsia="zh-CN"/>
        </w:rPr>
        <w:t>wykaz</w:t>
      </w:r>
      <w:commentRangeEnd w:id="3"/>
      <w:r w:rsidR="001E75D6">
        <w:rPr>
          <w:rStyle w:val="Odwoaniedokomentarza"/>
          <w:rFonts w:eastAsia="Times New Roman"/>
          <w:lang w:eastAsia="pl-PL"/>
        </w:rPr>
        <w:commentReference w:id="3"/>
      </w:r>
      <w:r w:rsidRPr="00AB4196">
        <w:rPr>
          <w:rFonts w:ascii="Garamond" w:eastAsia="SimSun" w:hAnsi="Garamond" w:cs="Arial"/>
          <w:kern w:val="1"/>
          <w:sz w:val="24"/>
          <w:szCs w:val="24"/>
          <w:lang w:eastAsia="zh-CN"/>
        </w:rPr>
        <w:t xml:space="preserve"> </w:t>
      </w:r>
      <w:r w:rsidRPr="001E75D6">
        <w:rPr>
          <w:rFonts w:ascii="Garamond" w:eastAsia="SimSun" w:hAnsi="Garamond" w:cs="Arial"/>
          <w:strike/>
          <w:kern w:val="1"/>
          <w:sz w:val="24"/>
          <w:szCs w:val="24"/>
          <w:lang w:eastAsia="zh-CN"/>
        </w:rPr>
        <w:t>dostaw</w:t>
      </w:r>
      <w:r w:rsidRPr="00AB4196">
        <w:rPr>
          <w:rFonts w:ascii="Garamond" w:eastAsia="SimSun" w:hAnsi="Garamond" w:cs="Arial"/>
          <w:kern w:val="1"/>
          <w:sz w:val="24"/>
          <w:szCs w:val="24"/>
          <w:lang w:eastAsia="zh-CN"/>
        </w:rPr>
        <w:t xml:space="preserve"> </w:t>
      </w:r>
      <w:r w:rsidR="001E75D6">
        <w:rPr>
          <w:rFonts w:ascii="Garamond" w:eastAsia="SimSun" w:hAnsi="Garamond" w:cs="Arial"/>
          <w:kern w:val="1"/>
          <w:sz w:val="24"/>
          <w:szCs w:val="24"/>
          <w:lang w:eastAsia="zh-CN"/>
        </w:rPr>
        <w:t xml:space="preserve">robót </w:t>
      </w:r>
      <w:r w:rsidRPr="00AB4196">
        <w:rPr>
          <w:rFonts w:ascii="Garamond" w:eastAsia="SimSun" w:hAnsi="Garamond" w:cs="Arial"/>
          <w:kern w:val="1"/>
          <w:sz w:val="24"/>
          <w:szCs w:val="24"/>
          <w:lang w:eastAsia="zh-CN"/>
        </w:rPr>
        <w:t>– załącznik nr 3 do SWZ</w:t>
      </w:r>
    </w:p>
    <w:p w14:paraId="11369CF2" w14:textId="0CAA32BF" w:rsidR="00B85196" w:rsidRPr="00AB4196" w:rsidRDefault="00B85196" w:rsidP="006E5FA1">
      <w:pPr>
        <w:widowControl w:val="0"/>
        <w:suppressAutoHyphens/>
        <w:spacing w:after="0" w:line="240" w:lineRule="auto"/>
        <w:jc w:val="both"/>
        <w:rPr>
          <w:rFonts w:ascii="Garamond" w:eastAsia="SimSun" w:hAnsi="Garamond" w:cs="Arial"/>
          <w:kern w:val="1"/>
          <w:sz w:val="24"/>
          <w:szCs w:val="24"/>
          <w:lang w:eastAsia="zh-CN"/>
        </w:rPr>
      </w:pPr>
      <w:r>
        <w:rPr>
          <w:rFonts w:ascii="Garamond" w:eastAsia="SimSun" w:hAnsi="Garamond" w:cs="Arial"/>
          <w:kern w:val="1"/>
          <w:sz w:val="24"/>
          <w:szCs w:val="24"/>
          <w:lang w:eastAsia="zh-CN"/>
        </w:rPr>
        <w:t>6) kosztorys ofertowy</w:t>
      </w:r>
    </w:p>
    <w:p w14:paraId="59794B6F" w14:textId="77777777" w:rsidR="006E5FA1" w:rsidRPr="00AB4196" w:rsidRDefault="006E5FA1" w:rsidP="006E5FA1">
      <w:pPr>
        <w:widowControl w:val="0"/>
        <w:tabs>
          <w:tab w:val="left" w:pos="0"/>
        </w:tabs>
        <w:suppressAutoHyphens/>
        <w:spacing w:after="0" w:line="240" w:lineRule="auto"/>
        <w:jc w:val="both"/>
        <w:rPr>
          <w:rFonts w:ascii="Garamond" w:eastAsia="SimSun" w:hAnsi="Garamond" w:cs="Arial"/>
          <w:kern w:val="1"/>
          <w:sz w:val="24"/>
          <w:szCs w:val="24"/>
          <w:highlight w:val="yellow"/>
          <w:lang w:eastAsia="ar-SA"/>
        </w:rPr>
      </w:pPr>
    </w:p>
    <w:p w14:paraId="1D4FD863"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w:t>
      </w:r>
      <w:r w:rsidR="00CD5290" w:rsidRPr="00AB4196">
        <w:rPr>
          <w:rFonts w:ascii="Garamond" w:eastAsia="SimSun" w:hAnsi="Garamond" w:cs="Arial"/>
          <w:kern w:val="1"/>
          <w:sz w:val="24"/>
          <w:szCs w:val="24"/>
          <w:lang w:eastAsia="zh-CN"/>
        </w:rPr>
        <w:t>9</w:t>
      </w:r>
    </w:p>
    <w:p w14:paraId="1B2D197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Zamawiający zaleca ponumerowanie stron oferty.</w:t>
      </w:r>
    </w:p>
    <w:p w14:paraId="2C37D436"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74D4E27F" w14:textId="77777777" w:rsidR="006E5FA1" w:rsidRPr="00AB4196" w:rsidRDefault="00CD5290"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16.10</w:t>
      </w:r>
    </w:p>
    <w:p w14:paraId="26021BE6"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39F5007A"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07200B76"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16.1</w:t>
      </w:r>
      <w:r w:rsidR="00CD5290" w:rsidRPr="00AB4196">
        <w:rPr>
          <w:rFonts w:ascii="Garamond" w:eastAsia="SimSun" w:hAnsi="Garamond" w:cs="Arial"/>
          <w:kern w:val="1"/>
          <w:sz w:val="24"/>
          <w:szCs w:val="24"/>
          <w:lang w:eastAsia="zh-CN"/>
        </w:rPr>
        <w:t>1</w:t>
      </w:r>
    </w:p>
    <w:p w14:paraId="736457C0"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Jeżeli Wykonawca nie złoży przedmiotowych środków dowodowych lub złożone przedmiotowe środki dowodowe będą niekompletne, Zamawiający wezwie do ich złożenia lub uzupełnienia w wyznaczonym terminie.</w:t>
      </w:r>
    </w:p>
    <w:p w14:paraId="6B874F31"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40F6011D"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16.1</w:t>
      </w:r>
      <w:r w:rsidR="00CD5290" w:rsidRPr="00AB4196">
        <w:rPr>
          <w:rFonts w:ascii="Garamond" w:eastAsia="SimSun" w:hAnsi="Garamond" w:cs="Arial"/>
          <w:kern w:val="1"/>
          <w:sz w:val="24"/>
          <w:szCs w:val="24"/>
          <w:lang w:eastAsia="zh-CN"/>
        </w:rPr>
        <w:t>2</w:t>
      </w:r>
    </w:p>
    <w:p w14:paraId="3895882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B9633F6"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C5449B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lastRenderedPageBreak/>
        <w:t>16.1</w:t>
      </w:r>
      <w:r w:rsidR="00CD5290" w:rsidRPr="00AB4196">
        <w:rPr>
          <w:rFonts w:ascii="Garamond" w:eastAsia="SimSun" w:hAnsi="Garamond" w:cs="Arial"/>
          <w:kern w:val="1"/>
          <w:sz w:val="24"/>
          <w:szCs w:val="24"/>
          <w:lang w:eastAsia="zh-CN"/>
        </w:rPr>
        <w:t>3</w:t>
      </w:r>
      <w:r w:rsidRPr="00AB4196">
        <w:rPr>
          <w:rFonts w:ascii="Garamond" w:eastAsia="SimSun" w:hAnsi="Garamond" w:cs="Arial"/>
          <w:kern w:val="1"/>
          <w:sz w:val="24"/>
          <w:szCs w:val="24"/>
          <w:lang w:eastAsia="zh-CN"/>
        </w:rPr>
        <w:t xml:space="preserve"> </w:t>
      </w:r>
    </w:p>
    <w:p w14:paraId="389DF503"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AB4196">
        <w:rPr>
          <w:rFonts w:ascii="Garamond" w:eastAsia="SimSun" w:hAnsi="Garamond" w:cs="Arial"/>
          <w:kern w:val="1"/>
          <w:sz w:val="24"/>
          <w:szCs w:val="24"/>
          <w:lang w:eastAsia="zh-CN"/>
        </w:rPr>
        <w:t>Podmiotowe środki dowodowe, przedmiotowe środki dowodowe oraz inne dokumenty lub oświadczenia, sporządzone  w języku obcym przekazuje się wraz z tłumaczeniem na język polski</w:t>
      </w:r>
      <w:r w:rsidRPr="004B48DA">
        <w:rPr>
          <w:rFonts w:ascii="Arial" w:eastAsia="SimSun" w:hAnsi="Arial" w:cs="Arial"/>
          <w:kern w:val="1"/>
          <w:sz w:val="20"/>
          <w:szCs w:val="20"/>
          <w:lang w:eastAsia="zh-CN"/>
        </w:rPr>
        <w:t>.</w:t>
      </w:r>
    </w:p>
    <w:p w14:paraId="1ECD38A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20319DD"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14:paraId="0C03F9C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0F92B7AB"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17.1</w:t>
      </w:r>
    </w:p>
    <w:p w14:paraId="0A9CC336" w14:textId="77777777" w:rsidR="006E5FA1" w:rsidRPr="00AB4196" w:rsidRDefault="006E5FA1" w:rsidP="006E5FA1">
      <w:pPr>
        <w:widowControl w:val="0"/>
        <w:suppressAutoHyphens/>
        <w:spacing w:after="0" w:line="240" w:lineRule="auto"/>
        <w:jc w:val="both"/>
        <w:rPr>
          <w:rFonts w:ascii="Garamond" w:eastAsia="SimSun" w:hAnsi="Garamond" w:cs="Arial"/>
          <w:b/>
          <w:bCs/>
          <w:color w:val="FF0000"/>
          <w:kern w:val="1"/>
          <w:sz w:val="24"/>
          <w:szCs w:val="24"/>
          <w:lang w:eastAsia="zh-CN"/>
        </w:rPr>
      </w:pPr>
      <w:r w:rsidRPr="00AB4196">
        <w:rPr>
          <w:rFonts w:ascii="Garamond" w:eastAsia="SimSun" w:hAnsi="Garamond" w:cs="Arial"/>
          <w:kern w:val="1"/>
          <w:sz w:val="24"/>
          <w:szCs w:val="24"/>
          <w:lang w:eastAsia="zh-CN"/>
        </w:rPr>
        <w:t xml:space="preserve">Wykonawca składa ofertę za pośrednictwem Formularza do złożenia lub wycofania oferty dostępnego na </w:t>
      </w:r>
      <w:proofErr w:type="spellStart"/>
      <w:r w:rsidRPr="00AB4196">
        <w:rPr>
          <w:rFonts w:ascii="Garamond" w:eastAsia="SimSun" w:hAnsi="Garamond" w:cs="Arial"/>
          <w:kern w:val="1"/>
          <w:sz w:val="24"/>
          <w:szCs w:val="24"/>
          <w:lang w:eastAsia="zh-CN"/>
        </w:rPr>
        <w:t>ePUAP</w:t>
      </w:r>
      <w:proofErr w:type="spellEnd"/>
      <w:r w:rsidRPr="00AB4196">
        <w:rPr>
          <w:rFonts w:ascii="Garamond" w:eastAsia="SimSun" w:hAnsi="Garamond" w:cs="Arial"/>
          <w:kern w:val="1"/>
          <w:sz w:val="24"/>
          <w:szCs w:val="24"/>
          <w:lang w:eastAsia="zh-CN"/>
        </w:rPr>
        <w:t xml:space="preserve"> i udostępnionego również na </w:t>
      </w:r>
      <w:proofErr w:type="spellStart"/>
      <w:r w:rsidRPr="00AB4196">
        <w:rPr>
          <w:rFonts w:ascii="Garamond" w:eastAsia="SimSun" w:hAnsi="Garamond" w:cs="Arial"/>
          <w:kern w:val="1"/>
          <w:sz w:val="24"/>
          <w:szCs w:val="24"/>
          <w:lang w:eastAsia="zh-CN"/>
        </w:rPr>
        <w:t>miniPortalu</w:t>
      </w:r>
      <w:proofErr w:type="spellEnd"/>
      <w:r w:rsidRPr="00AB4196">
        <w:rPr>
          <w:rFonts w:ascii="Garamond" w:eastAsia="SimSun" w:hAnsi="Garamond" w:cs="Arial"/>
          <w:kern w:val="1"/>
          <w:sz w:val="24"/>
          <w:szCs w:val="24"/>
          <w:lang w:eastAsia="zh-CN"/>
        </w:rPr>
        <w:t xml:space="preserve">. Sposób złożenia oferty opisany został w Instrukcji użytkownika dostępnej na </w:t>
      </w:r>
      <w:proofErr w:type="spellStart"/>
      <w:r w:rsidRPr="00AB4196">
        <w:rPr>
          <w:rFonts w:ascii="Garamond" w:eastAsia="SimSun" w:hAnsi="Garamond" w:cs="Arial"/>
          <w:kern w:val="1"/>
          <w:sz w:val="24"/>
          <w:szCs w:val="24"/>
          <w:lang w:eastAsia="zh-CN"/>
        </w:rPr>
        <w:t>miniPortalu</w:t>
      </w:r>
      <w:proofErr w:type="spellEnd"/>
      <w:r w:rsidRPr="00AB4196">
        <w:rPr>
          <w:rFonts w:ascii="Garamond" w:eastAsia="SimSun" w:hAnsi="Garamond" w:cs="Arial"/>
          <w:kern w:val="1"/>
          <w:sz w:val="24"/>
          <w:szCs w:val="24"/>
          <w:lang w:eastAsia="zh-CN"/>
        </w:rPr>
        <w:t>.</w:t>
      </w:r>
    </w:p>
    <w:p w14:paraId="3AF9A8E9"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16D1D8A0"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17.2</w:t>
      </w:r>
    </w:p>
    <w:p w14:paraId="0B702DC5" w14:textId="5194A7B3"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Ofertę wraz z wymaganymi załącznikami należy złożyć w terminie </w:t>
      </w:r>
      <w:r w:rsidR="00F14804">
        <w:rPr>
          <w:rFonts w:ascii="Garamond" w:eastAsia="SimSun" w:hAnsi="Garamond" w:cs="Arial"/>
          <w:b/>
          <w:bCs/>
          <w:color w:val="000000" w:themeColor="text1"/>
          <w:kern w:val="1"/>
          <w:sz w:val="24"/>
          <w:szCs w:val="24"/>
          <w:lang w:eastAsia="zh-CN"/>
        </w:rPr>
        <w:t>29</w:t>
      </w:r>
      <w:r w:rsidR="001D5EAC" w:rsidRPr="001D5EAC">
        <w:rPr>
          <w:rFonts w:ascii="Garamond" w:eastAsia="SimSun" w:hAnsi="Garamond" w:cs="Arial"/>
          <w:b/>
          <w:bCs/>
          <w:color w:val="000000" w:themeColor="text1"/>
          <w:kern w:val="1"/>
          <w:sz w:val="24"/>
          <w:szCs w:val="24"/>
          <w:lang w:eastAsia="zh-CN"/>
        </w:rPr>
        <w:t>.06</w:t>
      </w:r>
      <w:r w:rsidR="001F2617" w:rsidRPr="001D5EAC">
        <w:rPr>
          <w:rFonts w:ascii="Garamond" w:eastAsia="SimSun" w:hAnsi="Garamond" w:cs="Arial"/>
          <w:b/>
          <w:bCs/>
          <w:color w:val="000000" w:themeColor="text1"/>
          <w:kern w:val="1"/>
          <w:sz w:val="24"/>
          <w:szCs w:val="24"/>
          <w:lang w:eastAsia="zh-CN"/>
        </w:rPr>
        <w:t>.2022 r.</w:t>
      </w:r>
      <w:r w:rsidRPr="001D5EAC">
        <w:rPr>
          <w:rFonts w:ascii="Garamond" w:eastAsia="SimSun" w:hAnsi="Garamond" w:cs="Arial"/>
          <w:b/>
          <w:bCs/>
          <w:color w:val="000000" w:themeColor="text1"/>
          <w:kern w:val="1"/>
          <w:sz w:val="24"/>
          <w:szCs w:val="24"/>
          <w:lang w:eastAsia="zh-CN"/>
        </w:rPr>
        <w:t xml:space="preserve"> </w:t>
      </w:r>
      <w:r w:rsidR="00C147C8" w:rsidRPr="001D5EAC">
        <w:rPr>
          <w:rFonts w:ascii="Garamond" w:eastAsia="SimSun" w:hAnsi="Garamond" w:cs="Arial"/>
          <w:b/>
          <w:bCs/>
          <w:color w:val="000000" w:themeColor="text1"/>
          <w:kern w:val="1"/>
          <w:sz w:val="24"/>
          <w:szCs w:val="24"/>
          <w:lang w:eastAsia="zh-CN"/>
        </w:rPr>
        <w:t xml:space="preserve">do godz. </w:t>
      </w:r>
      <w:r w:rsidR="00F14804">
        <w:rPr>
          <w:rFonts w:ascii="Garamond" w:eastAsia="SimSun" w:hAnsi="Garamond" w:cs="Arial"/>
          <w:b/>
          <w:bCs/>
          <w:color w:val="000000" w:themeColor="text1"/>
          <w:kern w:val="1"/>
          <w:sz w:val="24"/>
          <w:szCs w:val="24"/>
          <w:lang w:eastAsia="zh-CN"/>
        </w:rPr>
        <w:t>9</w:t>
      </w:r>
      <w:r w:rsidRPr="001D5EAC">
        <w:rPr>
          <w:rFonts w:ascii="Garamond" w:eastAsia="SimSun" w:hAnsi="Garamond" w:cs="Arial"/>
          <w:b/>
          <w:bCs/>
          <w:color w:val="000000" w:themeColor="text1"/>
          <w:kern w:val="1"/>
          <w:sz w:val="24"/>
          <w:szCs w:val="24"/>
          <w:lang w:eastAsia="zh-CN"/>
        </w:rPr>
        <w:t>:00.</w:t>
      </w:r>
    </w:p>
    <w:p w14:paraId="6998A885" w14:textId="77777777" w:rsidR="006E5FA1" w:rsidRPr="00AB4196" w:rsidRDefault="006E5FA1" w:rsidP="006E5FA1">
      <w:pPr>
        <w:widowControl w:val="0"/>
        <w:suppressAutoHyphens/>
        <w:spacing w:after="0" w:line="240" w:lineRule="auto"/>
        <w:jc w:val="both"/>
        <w:rPr>
          <w:rFonts w:ascii="Garamond" w:eastAsia="SimSun" w:hAnsi="Garamond" w:cs="Arial"/>
          <w:color w:val="FF0000"/>
          <w:kern w:val="1"/>
          <w:sz w:val="24"/>
          <w:szCs w:val="24"/>
          <w:lang w:eastAsia="zh-CN"/>
        </w:rPr>
      </w:pPr>
    </w:p>
    <w:p w14:paraId="2085DAD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17.3</w:t>
      </w:r>
    </w:p>
    <w:p w14:paraId="4A2A6DB6"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Wykonawca może złożyć tylko jedną ofertę.</w:t>
      </w:r>
    </w:p>
    <w:p w14:paraId="58BFAAA5"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4C025960"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17.4</w:t>
      </w:r>
    </w:p>
    <w:p w14:paraId="112BA520"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Zamawiający odrzuci ofertę złożoną po terminie składania ofert.</w:t>
      </w:r>
    </w:p>
    <w:p w14:paraId="526A69A8"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5764323D"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17.5</w:t>
      </w:r>
    </w:p>
    <w:p w14:paraId="39E830B1"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Wykonawca po przesłaniu oferty za pomocą Formularza do złożenia lub wycofania oferty „na ekranie sukcesu” otrzyma numer oferty generowany przez </w:t>
      </w:r>
      <w:proofErr w:type="spellStart"/>
      <w:r w:rsidRPr="00AB4196">
        <w:rPr>
          <w:rFonts w:ascii="Garamond" w:eastAsia="SimSun" w:hAnsi="Garamond" w:cs="Arial"/>
          <w:kern w:val="1"/>
          <w:sz w:val="24"/>
          <w:szCs w:val="24"/>
          <w:lang w:eastAsia="zh-CN"/>
        </w:rPr>
        <w:t>ePUAP</w:t>
      </w:r>
      <w:proofErr w:type="spellEnd"/>
      <w:r w:rsidRPr="00AB4196">
        <w:rPr>
          <w:rFonts w:ascii="Garamond" w:eastAsia="SimSun" w:hAnsi="Garamond" w:cs="Arial"/>
          <w:kern w:val="1"/>
          <w:sz w:val="24"/>
          <w:szCs w:val="24"/>
          <w:lang w:eastAsia="zh-CN"/>
        </w:rPr>
        <w:t xml:space="preserve">. Ten numer należy zapisać i zachować. Będzie on potrzebny w razie ewentualnego wycofania oferty. </w:t>
      </w:r>
    </w:p>
    <w:p w14:paraId="1BA0CAA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028BF03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17.6</w:t>
      </w:r>
    </w:p>
    <w:p w14:paraId="4D8A5B1F"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 xml:space="preserve">Wykonawca przed upływem terminu do składania ofert może wycofać ofertę za pośrednictwem Formularza do wycofania oferty dostępnego na </w:t>
      </w:r>
      <w:proofErr w:type="spellStart"/>
      <w:r w:rsidRPr="00AB4196">
        <w:rPr>
          <w:rFonts w:ascii="Garamond" w:eastAsia="SimSun" w:hAnsi="Garamond" w:cs="Arial"/>
          <w:kern w:val="1"/>
          <w:sz w:val="24"/>
          <w:szCs w:val="24"/>
          <w:lang w:eastAsia="zh-CN"/>
        </w:rPr>
        <w:t>ePUAP</w:t>
      </w:r>
      <w:proofErr w:type="spellEnd"/>
      <w:r w:rsidRPr="00AB4196">
        <w:rPr>
          <w:rFonts w:ascii="Garamond" w:eastAsia="SimSun" w:hAnsi="Garamond" w:cs="Arial"/>
          <w:kern w:val="1"/>
          <w:sz w:val="24"/>
          <w:szCs w:val="24"/>
          <w:lang w:eastAsia="zh-CN"/>
        </w:rPr>
        <w:t xml:space="preserve"> i udostępnionego również na </w:t>
      </w:r>
      <w:proofErr w:type="spellStart"/>
      <w:r w:rsidRPr="00AB4196">
        <w:rPr>
          <w:rFonts w:ascii="Garamond" w:eastAsia="SimSun" w:hAnsi="Garamond" w:cs="Arial"/>
          <w:kern w:val="1"/>
          <w:sz w:val="24"/>
          <w:szCs w:val="24"/>
          <w:lang w:eastAsia="zh-CN"/>
        </w:rPr>
        <w:t>miniPortalu</w:t>
      </w:r>
      <w:proofErr w:type="spellEnd"/>
      <w:r w:rsidRPr="00AB4196">
        <w:rPr>
          <w:rFonts w:ascii="Garamond" w:eastAsia="SimSun" w:hAnsi="Garamond" w:cs="Arial"/>
          <w:kern w:val="1"/>
          <w:sz w:val="24"/>
          <w:szCs w:val="24"/>
          <w:lang w:eastAsia="zh-CN"/>
        </w:rPr>
        <w:t xml:space="preserve">. Sposób wycofania oferty został opisany w Instrukcji użytkownika dostępnej na </w:t>
      </w:r>
      <w:proofErr w:type="spellStart"/>
      <w:r w:rsidRPr="00AB4196">
        <w:rPr>
          <w:rFonts w:ascii="Garamond" w:eastAsia="SimSun" w:hAnsi="Garamond" w:cs="Arial"/>
          <w:kern w:val="1"/>
          <w:sz w:val="24"/>
          <w:szCs w:val="24"/>
          <w:lang w:eastAsia="zh-CN"/>
        </w:rPr>
        <w:t>miniPortalu</w:t>
      </w:r>
      <w:proofErr w:type="spellEnd"/>
      <w:r w:rsidRPr="00AB4196">
        <w:rPr>
          <w:rFonts w:ascii="Garamond" w:eastAsia="SimSun" w:hAnsi="Garamond" w:cs="Arial"/>
          <w:kern w:val="1"/>
          <w:sz w:val="24"/>
          <w:szCs w:val="24"/>
          <w:lang w:eastAsia="zh-CN"/>
        </w:rPr>
        <w:t>.</w:t>
      </w:r>
    </w:p>
    <w:p w14:paraId="4FD68D81"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74FF6527"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17.7</w:t>
      </w:r>
    </w:p>
    <w:p w14:paraId="04D87A77"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Wykonawca po upływie terminu do składania ofert nie może wycofać złożonej oferty.</w:t>
      </w:r>
    </w:p>
    <w:p w14:paraId="7FDECCE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1683B39" w14:textId="77777777"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14:paraId="36B4CA4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0C00391"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18.1</w:t>
      </w:r>
    </w:p>
    <w:p w14:paraId="7155B75A" w14:textId="54117EB2" w:rsidR="006E5FA1" w:rsidRPr="00AB4196" w:rsidRDefault="006E5FA1" w:rsidP="006E5FA1">
      <w:pPr>
        <w:widowControl w:val="0"/>
        <w:suppressAutoHyphens/>
        <w:spacing w:after="0" w:line="240" w:lineRule="auto"/>
        <w:jc w:val="both"/>
        <w:rPr>
          <w:rFonts w:ascii="Garamond" w:eastAsia="SimSun" w:hAnsi="Garamond" w:cs="Arial"/>
          <w:b/>
          <w:bCs/>
          <w:kern w:val="1"/>
          <w:sz w:val="24"/>
          <w:szCs w:val="24"/>
          <w:lang w:eastAsia="zh-CN"/>
        </w:rPr>
      </w:pPr>
      <w:r w:rsidRPr="00AB4196">
        <w:rPr>
          <w:rFonts w:ascii="Garamond" w:eastAsia="SimSun" w:hAnsi="Garamond" w:cs="Arial"/>
          <w:kern w:val="1"/>
          <w:sz w:val="24"/>
          <w:szCs w:val="24"/>
          <w:lang w:eastAsia="zh-CN"/>
        </w:rPr>
        <w:t xml:space="preserve">Otwarcie ofert nastąpi w dniu </w:t>
      </w:r>
      <w:r w:rsidR="00F14804">
        <w:rPr>
          <w:rFonts w:ascii="Garamond" w:eastAsia="SimSun" w:hAnsi="Garamond" w:cs="Arial"/>
          <w:b/>
          <w:bCs/>
          <w:color w:val="000000" w:themeColor="text1"/>
          <w:kern w:val="1"/>
          <w:sz w:val="24"/>
          <w:szCs w:val="24"/>
          <w:lang w:eastAsia="zh-CN"/>
        </w:rPr>
        <w:t>29</w:t>
      </w:r>
      <w:r w:rsidR="001D5EAC" w:rsidRPr="001D5EAC">
        <w:rPr>
          <w:rFonts w:ascii="Garamond" w:eastAsia="SimSun" w:hAnsi="Garamond" w:cs="Arial"/>
          <w:b/>
          <w:bCs/>
          <w:color w:val="000000" w:themeColor="text1"/>
          <w:kern w:val="1"/>
          <w:sz w:val="24"/>
          <w:szCs w:val="24"/>
          <w:lang w:eastAsia="zh-CN"/>
        </w:rPr>
        <w:t>.06</w:t>
      </w:r>
      <w:r w:rsidR="001F2617" w:rsidRPr="001D5EAC">
        <w:rPr>
          <w:rFonts w:ascii="Garamond" w:eastAsia="SimSun" w:hAnsi="Garamond" w:cs="Arial"/>
          <w:b/>
          <w:bCs/>
          <w:color w:val="000000" w:themeColor="text1"/>
          <w:kern w:val="1"/>
          <w:sz w:val="24"/>
          <w:szCs w:val="24"/>
          <w:lang w:eastAsia="zh-CN"/>
        </w:rPr>
        <w:t>.2022</w:t>
      </w:r>
      <w:r w:rsidR="00CD5290" w:rsidRPr="001D5EAC">
        <w:rPr>
          <w:rFonts w:ascii="Garamond" w:eastAsia="SimSun" w:hAnsi="Garamond" w:cs="Arial"/>
          <w:b/>
          <w:bCs/>
          <w:color w:val="000000" w:themeColor="text1"/>
          <w:kern w:val="1"/>
          <w:sz w:val="24"/>
          <w:szCs w:val="24"/>
          <w:lang w:eastAsia="zh-CN"/>
        </w:rPr>
        <w:t xml:space="preserve"> r. </w:t>
      </w:r>
      <w:r w:rsidR="00C147C8" w:rsidRPr="001D5EAC">
        <w:rPr>
          <w:rFonts w:ascii="Garamond" w:eastAsia="SimSun" w:hAnsi="Garamond" w:cs="Arial"/>
          <w:b/>
          <w:bCs/>
          <w:color w:val="000000" w:themeColor="text1"/>
          <w:kern w:val="1"/>
          <w:sz w:val="24"/>
          <w:szCs w:val="24"/>
          <w:lang w:eastAsia="zh-CN"/>
        </w:rPr>
        <w:t xml:space="preserve">o godzinie </w:t>
      </w:r>
      <w:r w:rsidR="00F14804">
        <w:rPr>
          <w:rFonts w:ascii="Garamond" w:eastAsia="SimSun" w:hAnsi="Garamond" w:cs="Arial"/>
          <w:b/>
          <w:bCs/>
          <w:color w:val="000000" w:themeColor="text1"/>
          <w:kern w:val="1"/>
          <w:sz w:val="24"/>
          <w:szCs w:val="24"/>
          <w:lang w:eastAsia="zh-CN"/>
        </w:rPr>
        <w:t>9</w:t>
      </w:r>
      <w:r w:rsidR="001C5ED3" w:rsidRPr="001D5EAC">
        <w:rPr>
          <w:rFonts w:ascii="Garamond" w:eastAsia="SimSun" w:hAnsi="Garamond" w:cs="Arial"/>
          <w:b/>
          <w:bCs/>
          <w:color w:val="000000" w:themeColor="text1"/>
          <w:kern w:val="1"/>
          <w:sz w:val="24"/>
          <w:szCs w:val="24"/>
          <w:lang w:eastAsia="zh-CN"/>
        </w:rPr>
        <w:t>:15</w:t>
      </w:r>
      <w:r w:rsidRPr="001D5EAC">
        <w:rPr>
          <w:rFonts w:ascii="Garamond" w:eastAsia="SimSun" w:hAnsi="Garamond" w:cs="Arial"/>
          <w:b/>
          <w:bCs/>
          <w:color w:val="000000" w:themeColor="text1"/>
          <w:kern w:val="1"/>
          <w:sz w:val="24"/>
          <w:szCs w:val="24"/>
          <w:lang w:eastAsia="zh-CN"/>
        </w:rPr>
        <w:t>.</w:t>
      </w:r>
    </w:p>
    <w:p w14:paraId="0067E43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CAA063E"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18.2</w:t>
      </w:r>
    </w:p>
    <w:p w14:paraId="11BE3538"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Otwarcie ofert jest niejawne.</w:t>
      </w:r>
    </w:p>
    <w:p w14:paraId="490C6C27"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7C9DE097"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18.3</w:t>
      </w:r>
    </w:p>
    <w:p w14:paraId="4FBE0B8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Zamawiający, najpóźniej przed otwarciem ofert, udostępnia na stronie internetowej prowadzonego postępowania informację o kwocie, jaką zamierza przeznaczyć na sfinansowanie zamówienia.</w:t>
      </w:r>
    </w:p>
    <w:p w14:paraId="48CDDC17"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1C813D38"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18.4</w:t>
      </w:r>
    </w:p>
    <w:p w14:paraId="25163F2C"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Zamawiający, niezwłocznie po otwarciu ofert, udostępnia na stronie internetowej prowadzonego postępowania informacje o:</w:t>
      </w:r>
    </w:p>
    <w:p w14:paraId="61824CCE"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a) nazwach albo imionach i nazwiskach oraz siedzibach lub miejscach prowadzonej działalności gospodarczej albo miejscach zamieszkania Wykonawców, których oferty zostały otwarte,</w:t>
      </w:r>
    </w:p>
    <w:p w14:paraId="5EC96229"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b) cenach lub kosztach zawartych w ofertach.</w:t>
      </w:r>
    </w:p>
    <w:p w14:paraId="6EC7AB3D"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7D013606" w14:textId="77777777" w:rsidR="00CD5290" w:rsidRPr="00AB4196" w:rsidRDefault="00CD5290" w:rsidP="006E5FA1">
      <w:pPr>
        <w:widowControl w:val="0"/>
        <w:suppressAutoHyphens/>
        <w:spacing w:after="0" w:line="240" w:lineRule="auto"/>
        <w:jc w:val="both"/>
        <w:rPr>
          <w:rFonts w:ascii="Garamond" w:eastAsia="SimSun" w:hAnsi="Garamond" w:cs="Arial"/>
          <w:kern w:val="1"/>
          <w:sz w:val="24"/>
          <w:szCs w:val="24"/>
          <w:lang w:eastAsia="zh-CN"/>
        </w:rPr>
      </w:pPr>
    </w:p>
    <w:p w14:paraId="32826F8E"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18.5</w:t>
      </w:r>
    </w:p>
    <w:p w14:paraId="50FE594D"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W przypadku wystąpienia awarii systemu teleinformatycznego, która spowoduje brak możliwości otwarcia ofert w terminie określonym przez Zamawiającego, otwarcie ofert nastąpi niezwłocznie po usunięciu awarii.</w:t>
      </w:r>
    </w:p>
    <w:p w14:paraId="48B4BA16"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5853B309"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18.6</w:t>
      </w:r>
    </w:p>
    <w:p w14:paraId="1E084054"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AB4196">
        <w:rPr>
          <w:rFonts w:ascii="Garamond" w:eastAsia="SimSun" w:hAnsi="Garamond" w:cs="Arial"/>
          <w:kern w:val="1"/>
          <w:sz w:val="24"/>
          <w:szCs w:val="24"/>
          <w:lang w:eastAsia="zh-CN"/>
        </w:rPr>
        <w:t>Zamawiający poinformuje o zmianie terminu otwarcia ofert na stronie internetowej prowadzonego postępowania.</w:t>
      </w:r>
    </w:p>
    <w:p w14:paraId="3D98AB1C"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24E92DC9"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14:paraId="25F4611D"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19.1</w:t>
      </w:r>
    </w:p>
    <w:p w14:paraId="2B3E5BD2" w14:textId="77777777" w:rsidR="00E74A2E" w:rsidRPr="00E74A2E" w:rsidRDefault="00E74A2E" w:rsidP="00E74A2E">
      <w:pPr>
        <w:widowControl w:val="0"/>
        <w:tabs>
          <w:tab w:val="left" w:pos="284"/>
          <w:tab w:val="left" w:pos="710"/>
        </w:tabs>
        <w:suppressAutoHyphens/>
        <w:autoSpaceDE w:val="0"/>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Cena oferty za realizację zamówienia jest ceną ryczałtową. Szczegółowy zakres robót oraz wymagania techniczne zostały określone w niniejszej SWZ, specyfikacjach technicznych, przedmiarze robót (kosztorysie ofertowym) oraz w dokumentacji projektowej.</w:t>
      </w:r>
    </w:p>
    <w:p w14:paraId="1255494E"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6CE9E9C9"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19.2</w:t>
      </w:r>
    </w:p>
    <w:p w14:paraId="64BAA38D"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Cena oferty musi określać wynagrodzenie ryczałtowe za realizację całości zamówienia, uwzględniać wszystkie wymagania wykonania zamówienia oraz obejmować wszelkie koszty, jakie poniesie Wykonawca z tytułu realizacji zamówienia.</w:t>
      </w:r>
      <w:r w:rsidRPr="00E74A2E">
        <w:rPr>
          <w:rFonts w:ascii="Garamond" w:hAnsi="Garamond"/>
          <w:sz w:val="24"/>
          <w:szCs w:val="24"/>
        </w:rPr>
        <w:t xml:space="preserve"> </w:t>
      </w:r>
      <w:r w:rsidRPr="00E74A2E">
        <w:rPr>
          <w:rFonts w:ascii="Garamond" w:eastAsia="SimSun" w:hAnsi="Garamond" w:cs="Arial"/>
          <w:kern w:val="1"/>
          <w:sz w:val="24"/>
          <w:szCs w:val="24"/>
          <w:lang w:eastAsia="ar-SA"/>
        </w:rPr>
        <w:t>Załączony do SWZ przedmiar robót należy traktować jako element dodatkowy, który wykonawcy mogą wykorzystać przy sporządzaniu „własnego” przedmiaru robót. Zakres robót przedstawiony w przedmiarze przekazanym przez Zamawiającego nie jest podstawą do obliczenia ceny oferty, jak również nie będzie miał znaczenia przy rozliczaniu wykonywanych robót. Wykonawca zobowiązany jest do dokładnego sprawdzenia ilości robót. Z uwagi na to, że umowa na roboty będzie umową ryczałtową w przypadku wystąpienia w trakcie prowadzenia robót w większej ilości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w:t>
      </w:r>
    </w:p>
    <w:p w14:paraId="672148D6"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02F43A2C"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19.3</w:t>
      </w:r>
    </w:p>
    <w:p w14:paraId="6E686A32"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Cena oferty musi zawierać wszelkie koszty niezbędne do zrealizowania zamówienia, wynikające wprost z dokumentacji projektowo – kosztorysowej, jak również w niej nieujęte, a bez których nie można wykonać zamówienia. Będą to między innymi następujące koszty: wszelkich robót przygotowawczych, porządkowych, wywozu materiałów z rozbiórki, zagospodarowania placu budowy, utrzymania zaplecza budowy (naprawy, woda, energia elektryczna, telefon), dozorowania budowy, odtworzenia dróg, chodników, wywozu nadmiaru gruntu, sporządzenie planu BIOZ (bezpieczeństwa i ochrony zdrowia), projektu organizacji ruchu, oznakowania miejsca robót zgodnie z zatwierdzonym projektem organizacji ruchu i utrzymywania tego oznakowania w należytym stanie przez cały czas budowy, zgłoszenia i uzgodnienia z dysponentami urządzeń obcych znajdujących się w pasie drogowym zasad prowadzenia robót wraz ze zleceniem niezbędnych nadzorów nad prowadzonymi pracami zgodnie z załączonymi do niniejszej SWZ uzgodnieniami branżowymi, prac geodezyjnych w tym wykonania geodezyjnej inwentaryzacji powykonawczej w 2 egzemplarzach w wersji papierowej oraz innych czynności niezbędnych do wykonania przedmiotu zamówienia. Niedoszacowanie, pominięcie oraz brak rozpoznania zakresu przedmiotu zamówienia nie może być podstawą do żądania zmiany wynagrodzenia ryczałtowego określonego w ofercie.</w:t>
      </w:r>
      <w:r w:rsidRPr="00E74A2E">
        <w:rPr>
          <w:rFonts w:ascii="Garamond" w:hAnsi="Garamond"/>
          <w:sz w:val="24"/>
          <w:szCs w:val="24"/>
        </w:rPr>
        <w:t xml:space="preserve"> </w:t>
      </w:r>
    </w:p>
    <w:p w14:paraId="36BEF38F"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56927503"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19.3.1</w:t>
      </w:r>
    </w:p>
    <w:p w14:paraId="4B9FD98B"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 xml:space="preserve">Jeśli w toku realizacji robót wystąpi konieczność wykonania robót dodatkowych i uzupełniających </w:t>
      </w:r>
      <w:r w:rsidRPr="00E74A2E">
        <w:rPr>
          <w:rFonts w:ascii="Garamond" w:eastAsia="SimSun" w:hAnsi="Garamond" w:cs="Arial"/>
          <w:kern w:val="1"/>
          <w:sz w:val="24"/>
          <w:szCs w:val="24"/>
          <w:lang w:eastAsia="ar-SA"/>
        </w:rPr>
        <w:lastRenderedPageBreak/>
        <w:t xml:space="preserve">nie objętych projektem technicznym, Wykonawca zobowiązany jest wykonać te roboty do wysokości 20% zamówienia podstawowego, po wcześniejszych ustaleniach z Zamawiającym, z zachowaniem tych samych norm i standardów jak w ofercie. </w:t>
      </w:r>
    </w:p>
    <w:p w14:paraId="4E698116"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19.3.2</w:t>
      </w:r>
    </w:p>
    <w:p w14:paraId="408A0FCB"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Roboty te rozliczone zostaną kosztorysem powykonawczym, przy zachowaniu wskaźników cenotwórczych zawartych w kosztorysie ofertowym.</w:t>
      </w:r>
    </w:p>
    <w:p w14:paraId="0B8CC0AE"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31C89633"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19.4</w:t>
      </w:r>
    </w:p>
    <w:p w14:paraId="7736E4D6"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Wykonawca musi przewidzieć wszystkie okoliczności, które mogą wpłynąć na cenę zamówienia. W razie wątpliwości przyjmuje się, iż Wykonawca podejmuje się wszystkich robót objętych dokumentacją projektową stanowiącą część składową SWZ. W związku z powyższym zaleca się bardzo szczegółowe sprawdzenie w terenie warunków wykonania zamówienia.</w:t>
      </w:r>
    </w:p>
    <w:p w14:paraId="0FF5DC6F"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66163702"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19.5</w:t>
      </w:r>
    </w:p>
    <w:p w14:paraId="7D4939C4" w14:textId="77777777" w:rsidR="00E74A2E" w:rsidRPr="00E74A2E" w:rsidRDefault="00E74A2E" w:rsidP="00E74A2E">
      <w:pPr>
        <w:widowControl w:val="0"/>
        <w:tabs>
          <w:tab w:val="left" w:pos="284"/>
        </w:tabs>
        <w:suppressAutoHyphens/>
        <w:autoSpaceDE w:val="0"/>
        <w:spacing w:after="0" w:line="240" w:lineRule="auto"/>
        <w:jc w:val="both"/>
        <w:rPr>
          <w:rFonts w:ascii="Garamond" w:eastAsia="Times New Roman" w:hAnsi="Garamond" w:cs="Calibri"/>
          <w:sz w:val="24"/>
          <w:szCs w:val="24"/>
          <w:lang w:eastAsia="ar-SA"/>
        </w:rPr>
      </w:pPr>
      <w:r w:rsidRPr="00E74A2E">
        <w:rPr>
          <w:rFonts w:ascii="Garamond" w:eastAsia="Times New Roman" w:hAnsi="Garamond" w:cs="Arial"/>
          <w:sz w:val="24"/>
          <w:szCs w:val="24"/>
          <w:lang w:eastAsia="pl-PL"/>
        </w:rPr>
        <w:t>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14:paraId="7D39FF92" w14:textId="77777777" w:rsidR="00E74A2E" w:rsidRPr="00E74A2E" w:rsidRDefault="00E74A2E" w:rsidP="00E74A2E">
      <w:pPr>
        <w:widowControl w:val="0"/>
        <w:tabs>
          <w:tab w:val="left" w:pos="284"/>
        </w:tabs>
        <w:suppressAutoHyphens/>
        <w:autoSpaceDE w:val="0"/>
        <w:spacing w:after="0" w:line="240" w:lineRule="auto"/>
        <w:jc w:val="both"/>
        <w:rPr>
          <w:rFonts w:ascii="Garamond" w:eastAsia="Times New Roman" w:hAnsi="Garamond" w:cs="Arial"/>
          <w:sz w:val="24"/>
          <w:szCs w:val="24"/>
          <w:lang w:eastAsia="ar-SA"/>
        </w:rPr>
      </w:pPr>
    </w:p>
    <w:p w14:paraId="350E8F7B" w14:textId="77777777" w:rsidR="00E74A2E" w:rsidRPr="00E74A2E" w:rsidRDefault="00E74A2E" w:rsidP="00E74A2E">
      <w:pPr>
        <w:widowControl w:val="0"/>
        <w:tabs>
          <w:tab w:val="left" w:pos="284"/>
        </w:tabs>
        <w:suppressAutoHyphens/>
        <w:autoSpaceDE w:val="0"/>
        <w:spacing w:after="0" w:line="240" w:lineRule="auto"/>
        <w:jc w:val="both"/>
        <w:rPr>
          <w:rFonts w:ascii="Garamond" w:eastAsia="Times New Roman" w:hAnsi="Garamond" w:cs="Arial"/>
          <w:sz w:val="24"/>
          <w:szCs w:val="24"/>
          <w:lang w:eastAsia="ar-SA"/>
        </w:rPr>
      </w:pPr>
      <w:r w:rsidRPr="00E74A2E">
        <w:rPr>
          <w:rFonts w:ascii="Garamond" w:eastAsia="Times New Roman" w:hAnsi="Garamond" w:cs="Arial"/>
          <w:sz w:val="24"/>
          <w:szCs w:val="24"/>
          <w:lang w:eastAsia="ar-SA"/>
        </w:rPr>
        <w:t>19.6</w:t>
      </w:r>
    </w:p>
    <w:p w14:paraId="0AA33CE0" w14:textId="77777777" w:rsidR="00E74A2E" w:rsidRPr="00E74A2E" w:rsidRDefault="00E74A2E" w:rsidP="00E74A2E">
      <w:pPr>
        <w:widowControl w:val="0"/>
        <w:tabs>
          <w:tab w:val="left" w:pos="284"/>
        </w:tabs>
        <w:suppressAutoHyphens/>
        <w:autoSpaceDE w:val="0"/>
        <w:spacing w:after="0" w:line="240" w:lineRule="auto"/>
        <w:jc w:val="both"/>
        <w:rPr>
          <w:rFonts w:ascii="Garamond" w:eastAsia="Times New Roman" w:hAnsi="Garamond" w:cs="Calibri"/>
          <w:sz w:val="24"/>
          <w:szCs w:val="24"/>
          <w:lang w:eastAsia="ar-SA"/>
        </w:rPr>
      </w:pPr>
      <w:r w:rsidRPr="00E74A2E">
        <w:rPr>
          <w:rFonts w:ascii="Garamond" w:eastAsia="Times New Roman" w:hAnsi="Garamond" w:cs="Arial"/>
          <w:sz w:val="24"/>
          <w:szCs w:val="24"/>
          <w:lang w:eastAsia="ar-SA"/>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 szczególności jest niższa o co najmniej 30 % od:</w:t>
      </w:r>
    </w:p>
    <w:p w14:paraId="33631306" w14:textId="77777777" w:rsidR="00E74A2E" w:rsidRPr="00E74A2E" w:rsidRDefault="00E74A2E" w:rsidP="00E74A2E">
      <w:pPr>
        <w:widowControl w:val="0"/>
        <w:tabs>
          <w:tab w:val="left" w:pos="284"/>
        </w:tabs>
        <w:suppressAutoHyphens/>
        <w:autoSpaceDE w:val="0"/>
        <w:spacing w:after="0" w:line="240" w:lineRule="auto"/>
        <w:ind w:left="227"/>
        <w:jc w:val="both"/>
        <w:rPr>
          <w:rFonts w:ascii="Garamond" w:eastAsia="Times New Roman" w:hAnsi="Garamond" w:cs="Calibri"/>
          <w:sz w:val="24"/>
          <w:szCs w:val="24"/>
          <w:lang w:eastAsia="ar-SA"/>
        </w:rPr>
      </w:pPr>
      <w:r w:rsidRPr="00E74A2E">
        <w:rPr>
          <w:rFonts w:ascii="Garamond" w:eastAsia="Times New Roman" w:hAnsi="Garamond" w:cs="Arial"/>
          <w:sz w:val="24"/>
          <w:szCs w:val="24"/>
          <w:lang w:eastAsia="ar-SA"/>
        </w:rPr>
        <w:t>-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art. 224 ust. 1 ustawy Prawo zamówień publicznych, chyba że rozbieżność wynika z okoliczności oczywistych, które nie wymagają wyjaśnienia;</w:t>
      </w:r>
    </w:p>
    <w:p w14:paraId="7ADDA91D" w14:textId="77777777" w:rsidR="00E74A2E" w:rsidRPr="00E74A2E" w:rsidRDefault="00E74A2E" w:rsidP="00E74A2E">
      <w:pPr>
        <w:widowControl w:val="0"/>
        <w:tabs>
          <w:tab w:val="left" w:pos="284"/>
        </w:tabs>
        <w:suppressAutoHyphens/>
        <w:autoSpaceDE w:val="0"/>
        <w:spacing w:after="0" w:line="240" w:lineRule="auto"/>
        <w:ind w:left="227"/>
        <w:jc w:val="both"/>
        <w:rPr>
          <w:rFonts w:ascii="Garamond" w:eastAsia="Times New Roman" w:hAnsi="Garamond" w:cs="Arial"/>
          <w:sz w:val="24"/>
          <w:szCs w:val="24"/>
          <w:lang w:eastAsia="ar-SA"/>
        </w:rPr>
      </w:pPr>
      <w:r w:rsidRPr="00E74A2E">
        <w:rPr>
          <w:rFonts w:ascii="Garamond" w:eastAsia="Times New Roman" w:hAnsi="Garamond" w:cs="Arial"/>
          <w:sz w:val="24"/>
          <w:szCs w:val="24"/>
          <w:lang w:eastAsia="ar-SA"/>
        </w:rPr>
        <w:t>-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224 ust. 1 ustawy Prawo zamówień publicznych,</w:t>
      </w:r>
    </w:p>
    <w:p w14:paraId="24ADB8DE" w14:textId="77777777" w:rsidR="00E74A2E" w:rsidRPr="00E74A2E" w:rsidRDefault="00E74A2E" w:rsidP="00E74A2E">
      <w:pPr>
        <w:widowControl w:val="0"/>
        <w:tabs>
          <w:tab w:val="left" w:pos="284"/>
        </w:tabs>
        <w:suppressAutoHyphens/>
        <w:autoSpaceDE w:val="0"/>
        <w:spacing w:after="0" w:line="240" w:lineRule="auto"/>
        <w:jc w:val="both"/>
        <w:rPr>
          <w:rFonts w:ascii="Garamond" w:eastAsia="Times New Roman" w:hAnsi="Garamond" w:cs="Arial"/>
          <w:sz w:val="24"/>
          <w:szCs w:val="24"/>
          <w:lang w:eastAsia="ar-SA"/>
        </w:rPr>
      </w:pPr>
    </w:p>
    <w:p w14:paraId="3799F5E4" w14:textId="77777777" w:rsidR="00E74A2E" w:rsidRPr="00E74A2E" w:rsidRDefault="00E74A2E" w:rsidP="00E74A2E">
      <w:pPr>
        <w:widowControl w:val="0"/>
        <w:tabs>
          <w:tab w:val="left" w:pos="284"/>
        </w:tabs>
        <w:suppressAutoHyphens/>
        <w:autoSpaceDE w:val="0"/>
        <w:spacing w:after="0" w:line="240" w:lineRule="auto"/>
        <w:jc w:val="both"/>
        <w:rPr>
          <w:rFonts w:ascii="Garamond" w:eastAsia="Times New Roman" w:hAnsi="Garamond" w:cs="Arial"/>
          <w:sz w:val="24"/>
          <w:szCs w:val="24"/>
          <w:lang w:eastAsia="ar-SA"/>
        </w:rPr>
      </w:pPr>
      <w:r w:rsidRPr="00E74A2E">
        <w:rPr>
          <w:rFonts w:ascii="Garamond" w:eastAsia="Times New Roman" w:hAnsi="Garamond" w:cs="Arial"/>
          <w:sz w:val="24"/>
          <w:szCs w:val="24"/>
          <w:lang w:eastAsia="ar-SA"/>
        </w:rPr>
        <w:t>19.7</w:t>
      </w:r>
    </w:p>
    <w:p w14:paraId="287AEC1E" w14:textId="77777777" w:rsidR="00E74A2E" w:rsidRPr="00E74A2E" w:rsidRDefault="00E74A2E" w:rsidP="00E74A2E">
      <w:pPr>
        <w:widowControl w:val="0"/>
        <w:tabs>
          <w:tab w:val="left" w:pos="284"/>
        </w:tabs>
        <w:suppressAutoHyphens/>
        <w:autoSpaceDE w:val="0"/>
        <w:spacing w:after="0" w:line="240" w:lineRule="auto"/>
        <w:jc w:val="both"/>
        <w:rPr>
          <w:rFonts w:ascii="Garamond" w:eastAsia="Times New Roman" w:hAnsi="Garamond" w:cs="Arial"/>
          <w:sz w:val="24"/>
          <w:szCs w:val="24"/>
          <w:lang w:eastAsia="ar-SA"/>
        </w:rPr>
      </w:pPr>
      <w:r w:rsidRPr="00E74A2E">
        <w:rPr>
          <w:rFonts w:ascii="Garamond" w:eastAsia="Times New Roman" w:hAnsi="Garamond" w:cs="Arial"/>
          <w:sz w:val="24"/>
          <w:szCs w:val="24"/>
          <w:lang w:eastAsia="ar-SA"/>
        </w:rPr>
        <w:t>W przypadku zamówień na roboty budowlane lub usługi, Zamawiający jest obowiązany żądać wyjaśnień, o których mowa w art. 224 ust. 1 ustawy Prawo zamówień publicznych, co najmniej w zakresie określonym w art. 224 ust. 3 pkt. 4 i 6 ustawy Prawo zamówień publicznych.</w:t>
      </w:r>
    </w:p>
    <w:p w14:paraId="0EC10EE5" w14:textId="77777777" w:rsidR="00E74A2E" w:rsidRPr="00E74A2E" w:rsidRDefault="00E74A2E" w:rsidP="00E74A2E">
      <w:pPr>
        <w:widowControl w:val="0"/>
        <w:tabs>
          <w:tab w:val="left" w:pos="284"/>
        </w:tabs>
        <w:suppressAutoHyphens/>
        <w:autoSpaceDE w:val="0"/>
        <w:spacing w:after="0" w:line="240" w:lineRule="auto"/>
        <w:jc w:val="both"/>
        <w:rPr>
          <w:rFonts w:ascii="Garamond" w:eastAsia="Times New Roman" w:hAnsi="Garamond" w:cs="Arial"/>
          <w:sz w:val="24"/>
          <w:szCs w:val="24"/>
          <w:lang w:eastAsia="ar-SA"/>
        </w:rPr>
      </w:pPr>
    </w:p>
    <w:p w14:paraId="1F65326C" w14:textId="77777777" w:rsidR="00E74A2E" w:rsidRPr="00E74A2E" w:rsidRDefault="00E74A2E" w:rsidP="00E74A2E">
      <w:pPr>
        <w:widowControl w:val="0"/>
        <w:tabs>
          <w:tab w:val="left" w:pos="284"/>
        </w:tabs>
        <w:suppressAutoHyphens/>
        <w:autoSpaceDE w:val="0"/>
        <w:spacing w:after="0" w:line="240" w:lineRule="auto"/>
        <w:jc w:val="both"/>
        <w:rPr>
          <w:rFonts w:ascii="Garamond" w:eastAsia="Times New Roman" w:hAnsi="Garamond" w:cs="Arial"/>
          <w:sz w:val="24"/>
          <w:szCs w:val="24"/>
          <w:lang w:eastAsia="ar-SA"/>
        </w:rPr>
      </w:pPr>
      <w:r w:rsidRPr="00E74A2E">
        <w:rPr>
          <w:rFonts w:ascii="Garamond" w:eastAsia="Times New Roman" w:hAnsi="Garamond" w:cs="Arial"/>
          <w:sz w:val="24"/>
          <w:szCs w:val="24"/>
          <w:lang w:eastAsia="ar-SA"/>
        </w:rPr>
        <w:t>19.8</w:t>
      </w:r>
    </w:p>
    <w:p w14:paraId="084C1ACD" w14:textId="77777777" w:rsidR="00E74A2E" w:rsidRPr="00E74A2E" w:rsidRDefault="00E74A2E" w:rsidP="00E74A2E">
      <w:pPr>
        <w:widowControl w:val="0"/>
        <w:tabs>
          <w:tab w:val="left" w:pos="284"/>
        </w:tabs>
        <w:suppressAutoHyphens/>
        <w:autoSpaceDE w:val="0"/>
        <w:spacing w:after="0" w:line="240" w:lineRule="auto"/>
        <w:jc w:val="both"/>
        <w:rPr>
          <w:rFonts w:ascii="Garamond" w:eastAsia="Times New Roman" w:hAnsi="Garamond" w:cs="Calibri"/>
          <w:sz w:val="24"/>
          <w:szCs w:val="24"/>
          <w:lang w:eastAsia="ar-SA"/>
        </w:rPr>
      </w:pPr>
      <w:r w:rsidRPr="00E74A2E">
        <w:rPr>
          <w:rFonts w:ascii="Garamond" w:eastAsia="Times New Roman" w:hAnsi="Garamond" w:cs="Arial"/>
          <w:sz w:val="24"/>
          <w:szCs w:val="24"/>
          <w:lang w:eastAsia="ar-SA"/>
        </w:rPr>
        <w:t>Obowiązek wykazania, że oferta nie zawiera rażąco niskiej ceny lub kosztu spoczywa na wykonawcy.</w:t>
      </w:r>
    </w:p>
    <w:p w14:paraId="6AACDB79" w14:textId="77777777" w:rsidR="00E74A2E" w:rsidRPr="00E74A2E" w:rsidRDefault="00E74A2E" w:rsidP="00E74A2E">
      <w:pPr>
        <w:widowControl w:val="0"/>
        <w:tabs>
          <w:tab w:val="left" w:pos="284"/>
        </w:tabs>
        <w:suppressAutoHyphens/>
        <w:autoSpaceDE w:val="0"/>
        <w:spacing w:after="0" w:line="240" w:lineRule="auto"/>
        <w:ind w:left="227"/>
        <w:jc w:val="both"/>
        <w:rPr>
          <w:rFonts w:ascii="Garamond" w:eastAsia="Times New Roman" w:hAnsi="Garamond" w:cs="Arial"/>
          <w:sz w:val="24"/>
          <w:szCs w:val="24"/>
          <w:lang w:eastAsia="ar-SA"/>
        </w:rPr>
      </w:pPr>
    </w:p>
    <w:p w14:paraId="046CA939" w14:textId="77777777" w:rsidR="00E74A2E" w:rsidRPr="00E74A2E" w:rsidRDefault="00E74A2E" w:rsidP="00E74A2E">
      <w:pPr>
        <w:widowControl w:val="0"/>
        <w:suppressAutoHyphens/>
        <w:spacing w:after="0" w:line="240" w:lineRule="auto"/>
        <w:ind w:left="284" w:hanging="284"/>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19.9</w:t>
      </w:r>
    </w:p>
    <w:p w14:paraId="57A49146"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F6612A7"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69E683E8"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19.10</w:t>
      </w:r>
    </w:p>
    <w:p w14:paraId="4B5F430E"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 xml:space="preserve">W formularzu oferty należy podać cenę (brutto) wykonania zamówienia, cenę bez VAT wykonania zamówienia oraz stawkę i kwotę VAT. </w:t>
      </w:r>
    </w:p>
    <w:p w14:paraId="209C5FE2"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2A1714E1"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19.11</w:t>
      </w:r>
    </w:p>
    <w:p w14:paraId="5288C2EB"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14:paraId="63AAA0A3"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14:paraId="23E1834E"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1D770501"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19.12</w:t>
      </w:r>
    </w:p>
    <w:p w14:paraId="7A07BDA5"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 xml:space="preserve">Prawidłowe ustalenie stawki i kwoty podatku VAT należy do obowiązków Wykonawcy zgodnie z przepisami ustawy z dnia 11 marca 2004 r. o podatku od towarów i usług (tj. Dz. U. 2017, poz. 1221,  z </w:t>
      </w:r>
      <w:proofErr w:type="spellStart"/>
      <w:r w:rsidRPr="00E74A2E">
        <w:rPr>
          <w:rFonts w:ascii="Garamond" w:eastAsia="SimSun" w:hAnsi="Garamond" w:cs="Arial"/>
          <w:kern w:val="1"/>
          <w:sz w:val="24"/>
          <w:szCs w:val="24"/>
          <w:lang w:eastAsia="ar-SA"/>
        </w:rPr>
        <w:t>późn</w:t>
      </w:r>
      <w:proofErr w:type="spellEnd"/>
      <w:r w:rsidRPr="00E74A2E">
        <w:rPr>
          <w:rFonts w:ascii="Garamond" w:eastAsia="SimSun" w:hAnsi="Garamond" w:cs="Arial"/>
          <w:kern w:val="1"/>
          <w:sz w:val="24"/>
          <w:szCs w:val="24"/>
          <w:lang w:eastAsia="ar-SA"/>
        </w:rPr>
        <w:t>. zm.). Zamawiający nie uzna za oczywistą omyłkę i nie będzie poprawiał błędnie ustalonej stawki podatku VAT.</w:t>
      </w:r>
    </w:p>
    <w:p w14:paraId="16034B52"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176D3D51"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19.13</w:t>
      </w:r>
    </w:p>
    <w:p w14:paraId="54D60C90"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W celu oceny oferty, której wybór prowadziłby do powstania obowiązku podatkowego Zamawiającego zgodnie z przepisami o podatku od towarów i usług w zakresie dotyczącym wewnątrz wspólnotowego nabycia towarów, Zamawiający doliczy do ceny przedstawionej w ofercie podatek od towarów i usług, który miałby obowiązek wpłacić zgodnie z obowiązującymi przepisami.</w:t>
      </w:r>
    </w:p>
    <w:p w14:paraId="32ACDCBC"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2C9CEBC5"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19.14</w:t>
      </w:r>
    </w:p>
    <w:p w14:paraId="1B0DA562"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Zamawiający poprawi omyłki zgodnie z art. 223 ust. 2 ustawy Prawo zamówień publicznych.</w:t>
      </w:r>
    </w:p>
    <w:p w14:paraId="758E58A5"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70EBAD0C"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19.15</w:t>
      </w:r>
    </w:p>
    <w:p w14:paraId="1C5A8FFC"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Cena nie podlega waloryzacji.</w:t>
      </w:r>
    </w:p>
    <w:p w14:paraId="7BC2BACB"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7884F122"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14:paraId="017884B1" w14:textId="77777777" w:rsidR="00E74A2E" w:rsidRPr="00E74A2E" w:rsidRDefault="00E74A2E" w:rsidP="00E74A2E">
      <w:pPr>
        <w:widowControl w:val="0"/>
        <w:suppressAutoHyphens/>
        <w:spacing w:after="0" w:line="240" w:lineRule="auto"/>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20.1</w:t>
      </w:r>
    </w:p>
    <w:p w14:paraId="078736B2"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 xml:space="preserve">Zamawiający porówna i oceni na podstawie kryteriów merytorycznych, o których mowa </w:t>
      </w:r>
      <w:r w:rsidRPr="00E74A2E">
        <w:rPr>
          <w:rFonts w:ascii="Garamond" w:eastAsia="SimSun" w:hAnsi="Garamond" w:cs="Arial"/>
          <w:kern w:val="1"/>
          <w:sz w:val="24"/>
          <w:szCs w:val="24"/>
          <w:lang w:eastAsia="ar-SA"/>
        </w:rPr>
        <w:br/>
        <w:t>w niniejszym rozdziale, jedynie oferty nie odrzucone.</w:t>
      </w:r>
    </w:p>
    <w:p w14:paraId="694A0D93"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p>
    <w:p w14:paraId="58F7AD9C"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20.2</w:t>
      </w:r>
    </w:p>
    <w:p w14:paraId="30CC1CBA"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zh-CN"/>
        </w:rPr>
      </w:pPr>
      <w:r w:rsidRPr="00E74A2E">
        <w:rPr>
          <w:rFonts w:ascii="Garamond" w:eastAsia="SimSun" w:hAnsi="Garamond" w:cs="Arial"/>
          <w:kern w:val="1"/>
          <w:sz w:val="24"/>
          <w:szCs w:val="24"/>
          <w:lang w:eastAsia="zh-CN"/>
        </w:rPr>
        <w:t>Za ofertę najkorzystniejszą zostanie uznana oferta zawierająca najkorzystniejszy bilans punktów w kryteriach:</w:t>
      </w:r>
    </w:p>
    <w:p w14:paraId="2176EA5B" w14:textId="77777777" w:rsidR="00E74A2E" w:rsidRPr="006E5FA1" w:rsidRDefault="00E74A2E" w:rsidP="00E74A2E">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1440"/>
      </w:tblGrid>
      <w:tr w:rsidR="00E74A2E" w:rsidRPr="006E5FA1" w14:paraId="21BB49B2" w14:textId="77777777" w:rsidTr="00624BBB">
        <w:tc>
          <w:tcPr>
            <w:tcW w:w="4930" w:type="dxa"/>
            <w:shd w:val="clear" w:color="auto" w:fill="A6A6A6"/>
          </w:tcPr>
          <w:p w14:paraId="6A097647" w14:textId="77777777" w:rsidR="00E74A2E" w:rsidRPr="006E5FA1" w:rsidRDefault="00E74A2E" w:rsidP="00624BBB">
            <w:pPr>
              <w:widowControl w:val="0"/>
              <w:suppressAutoHyphens/>
              <w:spacing w:after="0" w:line="240" w:lineRule="auto"/>
              <w:rPr>
                <w:rFonts w:ascii="Arial" w:eastAsia="SimSun" w:hAnsi="Arial" w:cs="Arial"/>
                <w:b/>
                <w:bCs/>
                <w:kern w:val="1"/>
                <w:sz w:val="20"/>
                <w:szCs w:val="20"/>
                <w:lang w:eastAsia="zh-CN"/>
              </w:rPr>
            </w:pPr>
          </w:p>
          <w:p w14:paraId="080B7E1A" w14:textId="77777777" w:rsidR="00E74A2E" w:rsidRPr="006E5FA1" w:rsidRDefault="00E74A2E" w:rsidP="00624BBB">
            <w:pPr>
              <w:widowControl w:val="0"/>
              <w:suppressAutoHyphens/>
              <w:spacing w:after="0" w:line="240" w:lineRule="auto"/>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Kryterium</w:t>
            </w:r>
          </w:p>
          <w:p w14:paraId="3BF16C09" w14:textId="77777777" w:rsidR="00E74A2E" w:rsidRPr="006E5FA1" w:rsidRDefault="00E74A2E" w:rsidP="00624BBB">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14:paraId="37CA5EC6" w14:textId="77777777" w:rsidR="00E74A2E" w:rsidRPr="006E5FA1" w:rsidRDefault="00E74A2E" w:rsidP="00624BBB">
            <w:pPr>
              <w:widowControl w:val="0"/>
              <w:suppressAutoHyphens/>
              <w:spacing w:after="0" w:line="240" w:lineRule="auto"/>
              <w:jc w:val="center"/>
              <w:rPr>
                <w:rFonts w:ascii="Arial" w:eastAsia="SimSun" w:hAnsi="Arial" w:cs="Arial"/>
                <w:b/>
                <w:bCs/>
                <w:kern w:val="1"/>
                <w:sz w:val="20"/>
                <w:szCs w:val="20"/>
                <w:lang w:eastAsia="zh-CN"/>
              </w:rPr>
            </w:pPr>
          </w:p>
          <w:p w14:paraId="69A2B309" w14:textId="77777777" w:rsidR="00E74A2E" w:rsidRPr="006E5FA1" w:rsidRDefault="00E74A2E" w:rsidP="00624BBB">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Waga</w:t>
            </w:r>
          </w:p>
        </w:tc>
      </w:tr>
      <w:tr w:rsidR="00E74A2E" w:rsidRPr="006E5FA1" w14:paraId="52BF004F" w14:textId="77777777" w:rsidTr="00624BBB">
        <w:tc>
          <w:tcPr>
            <w:tcW w:w="4930" w:type="dxa"/>
          </w:tcPr>
          <w:p w14:paraId="2906FAF2" w14:textId="77777777" w:rsidR="00E74A2E" w:rsidRPr="006E5FA1" w:rsidRDefault="00E74A2E" w:rsidP="00624BBB">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Cena</w:t>
            </w:r>
          </w:p>
          <w:p w14:paraId="0BD5E21F" w14:textId="77777777" w:rsidR="00E74A2E" w:rsidRPr="006E5FA1" w:rsidRDefault="00E74A2E" w:rsidP="00624BBB">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14:paraId="27506853" w14:textId="77777777" w:rsidR="00E74A2E" w:rsidRPr="006E5FA1" w:rsidRDefault="00E74A2E" w:rsidP="00624BBB">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60%</w:t>
            </w:r>
          </w:p>
        </w:tc>
      </w:tr>
      <w:tr w:rsidR="00E74A2E" w:rsidRPr="006E5FA1" w14:paraId="0108A5FC" w14:textId="77777777" w:rsidTr="00624BBB">
        <w:tc>
          <w:tcPr>
            <w:tcW w:w="4930" w:type="dxa"/>
          </w:tcPr>
          <w:p w14:paraId="047BAD78" w14:textId="77777777" w:rsidR="00E74A2E" w:rsidRPr="006E5FA1" w:rsidRDefault="00E74A2E" w:rsidP="00624BBB">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 xml:space="preserve">Okres gwarancji     </w:t>
            </w:r>
          </w:p>
          <w:p w14:paraId="17BA951C" w14:textId="77777777" w:rsidR="00E74A2E" w:rsidRPr="006E5FA1" w:rsidRDefault="00E74A2E" w:rsidP="00624BBB">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14:paraId="6BF715B5" w14:textId="77777777" w:rsidR="00E74A2E" w:rsidRPr="006E5FA1" w:rsidRDefault="00E74A2E" w:rsidP="00624BBB">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40</w:t>
            </w:r>
            <w:r w:rsidRPr="006E5FA1">
              <w:rPr>
                <w:rFonts w:ascii="Arial" w:eastAsia="SimSun" w:hAnsi="Arial" w:cs="Arial"/>
                <w:b/>
                <w:bCs/>
                <w:kern w:val="1"/>
                <w:sz w:val="20"/>
                <w:szCs w:val="20"/>
                <w:lang w:eastAsia="zh-CN"/>
              </w:rPr>
              <w:t>%</w:t>
            </w:r>
          </w:p>
        </w:tc>
      </w:tr>
    </w:tbl>
    <w:p w14:paraId="43D4774F" w14:textId="77777777" w:rsidR="00E74A2E" w:rsidRPr="006E5FA1" w:rsidRDefault="00E74A2E" w:rsidP="00E74A2E">
      <w:pPr>
        <w:widowControl w:val="0"/>
        <w:suppressAutoHyphens/>
        <w:spacing w:after="0" w:line="240" w:lineRule="auto"/>
        <w:jc w:val="both"/>
        <w:rPr>
          <w:rFonts w:ascii="Arial" w:eastAsia="SimSun" w:hAnsi="Arial" w:cs="Arial"/>
          <w:kern w:val="1"/>
          <w:sz w:val="20"/>
          <w:szCs w:val="20"/>
          <w:lang w:eastAsia="zh-CN"/>
        </w:rPr>
      </w:pPr>
    </w:p>
    <w:p w14:paraId="48F1E578"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 xml:space="preserve">20.3 </w:t>
      </w:r>
    </w:p>
    <w:p w14:paraId="02FD14C0"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 xml:space="preserve">Zastosowane wzory do obliczenia punktowego: </w:t>
      </w:r>
    </w:p>
    <w:p w14:paraId="4211A94C"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lastRenderedPageBreak/>
        <w:t xml:space="preserve">   </w:t>
      </w:r>
    </w:p>
    <w:p w14:paraId="3A988E25"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 xml:space="preserve">a) cena             </w:t>
      </w:r>
    </w:p>
    <w:p w14:paraId="09920181"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 xml:space="preserve">                Cena brutto najtańszej oferty</w:t>
      </w:r>
    </w:p>
    <w:p w14:paraId="41506018"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Cena =   --------------------------------------- x 60</w:t>
      </w:r>
    </w:p>
    <w:p w14:paraId="43835555"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 xml:space="preserve">                 Cena brutto badanej oferty</w:t>
      </w:r>
    </w:p>
    <w:p w14:paraId="206D64D7" w14:textId="77777777" w:rsidR="00E74A2E" w:rsidRPr="00E74A2E" w:rsidRDefault="00E74A2E" w:rsidP="00E74A2E">
      <w:pPr>
        <w:widowControl w:val="0"/>
        <w:suppressAutoHyphens/>
        <w:spacing w:after="0" w:line="240" w:lineRule="auto"/>
        <w:rPr>
          <w:rFonts w:ascii="Garamond" w:eastAsia="SimSun" w:hAnsi="Garamond" w:cs="Arial"/>
          <w:color w:val="000000"/>
          <w:kern w:val="1"/>
          <w:sz w:val="24"/>
          <w:szCs w:val="24"/>
          <w:lang w:eastAsia="zh-CN"/>
        </w:rPr>
      </w:pPr>
    </w:p>
    <w:p w14:paraId="1FC2401C" w14:textId="77777777" w:rsidR="00E74A2E" w:rsidRPr="00E74A2E" w:rsidRDefault="00E74A2E" w:rsidP="00E74A2E">
      <w:pPr>
        <w:widowControl w:val="0"/>
        <w:suppressAutoHyphens/>
        <w:spacing w:after="0" w:line="240" w:lineRule="auto"/>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b) okres gwarancji</w:t>
      </w:r>
    </w:p>
    <w:p w14:paraId="7A2227E4" w14:textId="77777777" w:rsidR="00E74A2E" w:rsidRPr="00E74A2E" w:rsidRDefault="00E74A2E" w:rsidP="00E74A2E">
      <w:pPr>
        <w:widowControl w:val="0"/>
        <w:suppressAutoHyphens/>
        <w:spacing w:after="0" w:line="240" w:lineRule="auto"/>
        <w:jc w:val="both"/>
        <w:rPr>
          <w:rFonts w:ascii="Garamond" w:eastAsia="SimSun" w:hAnsi="Garamond" w:cs="Arial"/>
          <w:b/>
          <w:bCs/>
          <w:kern w:val="1"/>
          <w:sz w:val="24"/>
          <w:szCs w:val="24"/>
          <w:u w:val="single"/>
          <w:lang w:eastAsia="zh-CN"/>
        </w:rPr>
      </w:pPr>
    </w:p>
    <w:p w14:paraId="0B615F1A"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b/>
          <w:bCs/>
          <w:kern w:val="1"/>
          <w:sz w:val="24"/>
          <w:szCs w:val="24"/>
          <w:u w:val="single"/>
          <w:lang w:eastAsia="zh-CN"/>
        </w:rPr>
        <w:t xml:space="preserve">Okres gwarancji nie może być krótszy niż 36 miesięcy pod rygorem odrzucenia oferty i nie dłuższy niż 60 miesięcy, przy czym okres dłuższy jest punktowany, jak maksymalny wymagany w </w:t>
      </w:r>
      <w:proofErr w:type="spellStart"/>
      <w:r w:rsidRPr="00E74A2E">
        <w:rPr>
          <w:rFonts w:ascii="Garamond" w:eastAsia="SimSun" w:hAnsi="Garamond" w:cs="Arial"/>
          <w:b/>
          <w:bCs/>
          <w:kern w:val="1"/>
          <w:sz w:val="24"/>
          <w:szCs w:val="24"/>
          <w:u w:val="single"/>
          <w:lang w:eastAsia="zh-CN"/>
        </w:rPr>
        <w:t>swz</w:t>
      </w:r>
      <w:proofErr w:type="spellEnd"/>
      <w:r w:rsidRPr="00E74A2E">
        <w:rPr>
          <w:rFonts w:ascii="Garamond" w:eastAsia="SimSun" w:hAnsi="Garamond" w:cs="Arial"/>
          <w:b/>
          <w:bCs/>
          <w:kern w:val="1"/>
          <w:sz w:val="24"/>
          <w:szCs w:val="24"/>
          <w:u w:val="single"/>
          <w:lang w:eastAsia="zh-CN"/>
        </w:rPr>
        <w:t xml:space="preserve">. </w:t>
      </w:r>
    </w:p>
    <w:p w14:paraId="318A12EE"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b/>
          <w:bCs/>
          <w:kern w:val="1"/>
          <w:sz w:val="24"/>
          <w:szCs w:val="24"/>
          <w:u w:val="single"/>
          <w:lang w:eastAsia="zh-CN"/>
        </w:rPr>
        <w:t>W przypadku braku wskazania okresu gwarancji w formularzu ofertowym, Zamawiający przyjmie minimalny 36-miesięczny okres gwarancji i przyzna odpowiednią ilość punktów zgodnie ze wzorem.</w:t>
      </w:r>
    </w:p>
    <w:p w14:paraId="19050DEE" w14:textId="77777777" w:rsidR="00E74A2E" w:rsidRPr="00E74A2E" w:rsidRDefault="00E74A2E" w:rsidP="00E74A2E">
      <w:pPr>
        <w:widowControl w:val="0"/>
        <w:suppressAutoHyphens/>
        <w:spacing w:after="0" w:line="240" w:lineRule="auto"/>
        <w:jc w:val="both"/>
        <w:rPr>
          <w:rFonts w:ascii="Garamond" w:eastAsia="SimSun" w:hAnsi="Garamond" w:cs="Arial"/>
          <w:b/>
          <w:bCs/>
          <w:kern w:val="1"/>
          <w:sz w:val="20"/>
          <w:szCs w:val="20"/>
          <w:u w:val="single"/>
          <w:lang w:eastAsia="zh-CN"/>
        </w:rPr>
      </w:pPr>
    </w:p>
    <w:p w14:paraId="71F4124A" w14:textId="77777777" w:rsidR="00E74A2E" w:rsidRPr="00E74A2E" w:rsidRDefault="00E74A2E" w:rsidP="00E74A2E">
      <w:pPr>
        <w:widowControl w:val="0"/>
        <w:suppressAutoHyphens/>
        <w:autoSpaceDE w:val="0"/>
        <w:spacing w:after="0" w:line="240" w:lineRule="auto"/>
        <w:rPr>
          <w:rFonts w:ascii="Garamond" w:eastAsia="SimSun" w:hAnsi="Garamond" w:cs="Times New Roman"/>
          <w:kern w:val="1"/>
          <w:sz w:val="20"/>
          <w:szCs w:val="20"/>
          <w:lang w:eastAsia="zh-CN"/>
        </w:rPr>
      </w:pPr>
      <w:r w:rsidRPr="00E74A2E">
        <w:rPr>
          <w:rFonts w:ascii="Garamond" w:eastAsia="SimSun" w:hAnsi="Garamond" w:cs="Arial"/>
          <w:kern w:val="1"/>
          <w:sz w:val="20"/>
          <w:szCs w:val="20"/>
          <w:lang w:eastAsia="zh-CN"/>
        </w:rPr>
        <w:t xml:space="preserve">                                        Zaoferowany okres gwarancji w badanej ofercie</w:t>
      </w:r>
    </w:p>
    <w:p w14:paraId="3B6E8EE1" w14:textId="77777777" w:rsidR="00E74A2E" w:rsidRPr="00E74A2E" w:rsidRDefault="00E74A2E" w:rsidP="00E74A2E">
      <w:pPr>
        <w:widowControl w:val="0"/>
        <w:suppressAutoHyphens/>
        <w:autoSpaceDE w:val="0"/>
        <w:spacing w:after="0" w:line="240" w:lineRule="auto"/>
        <w:rPr>
          <w:rFonts w:ascii="Garamond" w:eastAsia="SimSun" w:hAnsi="Garamond" w:cs="Times New Roman"/>
          <w:kern w:val="1"/>
          <w:sz w:val="20"/>
          <w:szCs w:val="20"/>
          <w:lang w:eastAsia="zh-CN"/>
        </w:rPr>
      </w:pPr>
      <w:r w:rsidRPr="00E74A2E">
        <w:rPr>
          <w:rFonts w:ascii="Garamond" w:eastAsia="SimSun" w:hAnsi="Garamond" w:cs="Arial"/>
          <w:kern w:val="1"/>
          <w:sz w:val="20"/>
          <w:szCs w:val="20"/>
          <w:lang w:eastAsia="zh-CN"/>
        </w:rPr>
        <w:t>Okres gwarancji   =  ---------------------------------------------------------------------------------------        x 40</w:t>
      </w:r>
    </w:p>
    <w:p w14:paraId="1B6C1A18" w14:textId="77777777" w:rsidR="00E74A2E" w:rsidRPr="00E74A2E" w:rsidRDefault="00E74A2E" w:rsidP="00E74A2E">
      <w:pPr>
        <w:widowControl w:val="0"/>
        <w:suppressAutoHyphens/>
        <w:autoSpaceDE w:val="0"/>
        <w:spacing w:after="0" w:line="240" w:lineRule="auto"/>
        <w:rPr>
          <w:rFonts w:ascii="Garamond" w:eastAsia="SimSun" w:hAnsi="Garamond" w:cs="Times New Roman"/>
          <w:kern w:val="1"/>
          <w:sz w:val="20"/>
          <w:szCs w:val="20"/>
          <w:lang w:eastAsia="zh-CN"/>
        </w:rPr>
      </w:pPr>
      <w:r w:rsidRPr="00E74A2E">
        <w:rPr>
          <w:rFonts w:ascii="Garamond" w:eastAsia="SimSun" w:hAnsi="Garamond" w:cs="Arial"/>
          <w:kern w:val="1"/>
          <w:sz w:val="20"/>
          <w:szCs w:val="20"/>
          <w:lang w:eastAsia="zh-CN"/>
        </w:rPr>
        <w:t xml:space="preserve">                                Najdłuższy zaoferowany okres gwarancji spośród złożonych ofert</w:t>
      </w:r>
    </w:p>
    <w:p w14:paraId="1D31C1B8" w14:textId="77777777" w:rsidR="00E74A2E" w:rsidRPr="00E74A2E" w:rsidRDefault="00E74A2E" w:rsidP="00E74A2E">
      <w:pPr>
        <w:widowControl w:val="0"/>
        <w:suppressAutoHyphens/>
        <w:spacing w:after="0" w:line="240" w:lineRule="auto"/>
        <w:jc w:val="both"/>
        <w:rPr>
          <w:rFonts w:ascii="Garamond" w:eastAsia="SimSun" w:hAnsi="Garamond" w:cs="Arial"/>
          <w:kern w:val="1"/>
          <w:sz w:val="20"/>
          <w:szCs w:val="20"/>
          <w:lang w:eastAsia="zh-CN"/>
        </w:rPr>
      </w:pPr>
    </w:p>
    <w:p w14:paraId="18E16FC3"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zh-CN"/>
        </w:rPr>
      </w:pPr>
    </w:p>
    <w:p w14:paraId="1B893CFF"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 xml:space="preserve">20.4 </w:t>
      </w:r>
    </w:p>
    <w:p w14:paraId="7AF5BC1A"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Całkowita liczba punktów, jaką otrzyma dana oferta zostanie obliczona wg poniższego wzoru:</w:t>
      </w:r>
    </w:p>
    <w:p w14:paraId="403E3DDC"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Całkowita liczba punktów = punkty uzyskane w kryterium „Cena” + „Okres gwarancji”.</w:t>
      </w:r>
    </w:p>
    <w:p w14:paraId="2ED80A0C"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zh-CN"/>
        </w:rPr>
      </w:pPr>
    </w:p>
    <w:p w14:paraId="31064221"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 xml:space="preserve">20.5 </w:t>
      </w:r>
    </w:p>
    <w:p w14:paraId="5823C8AC"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Punktacja przyznawana ofertom w poszczególnych kryteriach będzie liczona z dokładnością do dwóch miejsc po przecinku. Najwyższa liczba punktów wyznaczy najkorzystniejszą ofertę.</w:t>
      </w:r>
    </w:p>
    <w:p w14:paraId="6FD662C5"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zh-CN"/>
        </w:rPr>
      </w:pPr>
    </w:p>
    <w:p w14:paraId="0E981C2D"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20.6</w:t>
      </w:r>
    </w:p>
    <w:p w14:paraId="7C7DA084"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14:paraId="7A83F4AA"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zh-CN"/>
        </w:rPr>
      </w:pPr>
    </w:p>
    <w:p w14:paraId="334E22C2"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20.7</w:t>
      </w:r>
    </w:p>
    <w:p w14:paraId="57982FD6"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14:paraId="047009E6"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zh-CN"/>
        </w:rPr>
      </w:pPr>
    </w:p>
    <w:p w14:paraId="59387845"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20.8</w:t>
      </w:r>
    </w:p>
    <w:p w14:paraId="666AE65A"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zh-CN"/>
        </w:rPr>
        <w:t>Zamawiający nie przewiduje przeprowadzenia dogrywki w formie aukcji elektronicznej.</w:t>
      </w:r>
    </w:p>
    <w:p w14:paraId="2E13EB21"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4D30220F"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20.9</w:t>
      </w:r>
    </w:p>
    <w:p w14:paraId="4A9787D1"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32424C1F"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346F0A05"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20.10</w:t>
      </w:r>
    </w:p>
    <w:p w14:paraId="22E0239B"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Zamawiający wybiera najkorzystniejszą ofertę w terminie związania ofertą określonym w SWZ.</w:t>
      </w:r>
    </w:p>
    <w:p w14:paraId="0BC2B738"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47FBA4E1"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20.11</w:t>
      </w:r>
    </w:p>
    <w:p w14:paraId="1BF114CC"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0AB78D69"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3EB8AA92"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20.12</w:t>
      </w:r>
    </w:p>
    <w:p w14:paraId="4D746A12"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14:paraId="316BAC1C"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0AB6822C"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14:paraId="16AC76DA"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1584AC1" w14:textId="77777777" w:rsidR="006E5FA1" w:rsidRPr="00AB4196"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21.1</w:t>
      </w:r>
    </w:p>
    <w:p w14:paraId="6338CBD7"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 xml:space="preserve">Zamawiający powiadomi wykonawcę, którego oferta została wybrana jako najkorzystniejsza, o terminie i miejscu zawarcia umowy w sprawie zamówienia publicznego. </w:t>
      </w:r>
    </w:p>
    <w:p w14:paraId="14F0EF85"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7A2170D1"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21.2</w:t>
      </w:r>
    </w:p>
    <w:p w14:paraId="6FF20845"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 xml:space="preserve">O ile zostanie wybrana oferta złożona przez Wykonawców występujących wspólnie, umowa regulująca ich współpracę winna być złożona w terminie wyznaczonym przez Zamawiającego. </w:t>
      </w:r>
    </w:p>
    <w:p w14:paraId="33343322"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749A60C3"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21.3</w:t>
      </w:r>
    </w:p>
    <w:p w14:paraId="617F08A2"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 xml:space="preserve">Dokładny termin zawarcia umowy w sprawie zamówienia publicznego zostanie wyznaczony przez Zamawiającego z zachowaniem przepisów ustawy Prawo zamówień publicznych. </w:t>
      </w:r>
    </w:p>
    <w:p w14:paraId="617B08FD"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5F72EFDE" w14:textId="77777777" w:rsidR="006E5FA1" w:rsidRPr="00AB4196" w:rsidRDefault="005A0FF0"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21.4</w:t>
      </w:r>
    </w:p>
    <w:p w14:paraId="5768FBAD"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 xml:space="preserve">Osoba bądź osoby reprezentujące wykonawcę przy podpisaniu umowy powinny posiadać </w:t>
      </w:r>
      <w:r w:rsidRPr="00AB4196">
        <w:rPr>
          <w:rFonts w:ascii="Garamond" w:eastAsia="SimSun" w:hAnsi="Garamond" w:cs="Arial"/>
          <w:kern w:val="1"/>
          <w:sz w:val="24"/>
          <w:szCs w:val="24"/>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14:paraId="718C087E"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2E7536B2" w14:textId="77777777" w:rsidR="006E5FA1" w:rsidRPr="00AB4196" w:rsidRDefault="005A0FF0"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21.5</w:t>
      </w:r>
    </w:p>
    <w:p w14:paraId="61C00ACD"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Jeżeli Wykonawca, którego oferta została „oceniona jako na</w:t>
      </w:r>
      <w:r w:rsidR="0076518C" w:rsidRPr="00AB4196">
        <w:rPr>
          <w:rFonts w:ascii="Garamond" w:eastAsia="SimSun" w:hAnsi="Garamond" w:cs="Arial"/>
          <w:kern w:val="1"/>
          <w:sz w:val="24"/>
          <w:szCs w:val="24"/>
          <w:lang w:eastAsia="ar-SA"/>
        </w:rPr>
        <w:t>jkorzystniejsza w postępowaniu”</w:t>
      </w:r>
      <w:r w:rsidR="005A0FF0" w:rsidRPr="00AB4196">
        <w:rPr>
          <w:rFonts w:ascii="Garamond" w:eastAsia="SimSun" w:hAnsi="Garamond" w:cs="Arial"/>
          <w:kern w:val="1"/>
          <w:sz w:val="24"/>
          <w:szCs w:val="24"/>
          <w:lang w:eastAsia="ar-SA"/>
        </w:rPr>
        <w:t xml:space="preserve"> uchyla się od zawarcia umowy</w:t>
      </w:r>
      <w:r w:rsidRPr="00AB4196">
        <w:rPr>
          <w:rFonts w:ascii="Garamond" w:eastAsia="SimSun" w:hAnsi="Garamond" w:cs="Arial"/>
          <w:kern w:val="1"/>
          <w:sz w:val="24"/>
          <w:szCs w:val="24"/>
          <w:lang w:eastAsia="ar-SA"/>
        </w:rPr>
        <w:t>, zamawiający może zbadać, czy nie podlega wykluczeniu oraz czy spełnia warunki udziału w postępowaniu wykonawca, który złożył ofertę najwyżej ocenianą spośród pozostałych ofert.</w:t>
      </w:r>
    </w:p>
    <w:p w14:paraId="1F6B46E5" w14:textId="77777777" w:rsidR="006E5FA1" w:rsidRPr="00AB4196" w:rsidRDefault="006E5FA1"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p>
    <w:p w14:paraId="718B92A9" w14:textId="77777777" w:rsidR="006E5FA1" w:rsidRPr="00AB4196" w:rsidRDefault="005A0FF0" w:rsidP="006E5FA1">
      <w:pPr>
        <w:widowControl w:val="0"/>
        <w:tabs>
          <w:tab w:val="left" w:pos="900"/>
        </w:tabs>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21.6</w:t>
      </w:r>
    </w:p>
    <w:p w14:paraId="12864493" w14:textId="77777777" w:rsidR="006E5FA1" w:rsidRPr="00AB4196" w:rsidRDefault="006E5FA1" w:rsidP="006E5FA1">
      <w:pPr>
        <w:widowControl w:val="0"/>
        <w:tabs>
          <w:tab w:val="left" w:pos="900"/>
        </w:tabs>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14:paraId="44017386"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14:paraId="06B9B765"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POUCZENIE O ŚRODKACH OCHRONY PRAWNEJ PRZYSŁUGUJĄCYCH WYKONAWCY</w:t>
      </w:r>
    </w:p>
    <w:p w14:paraId="1DBD5DC2"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04C29A92" w14:textId="77777777" w:rsidR="006E5FA1" w:rsidRPr="00AB4196"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22.1</w:t>
      </w:r>
    </w:p>
    <w:p w14:paraId="38B08445" w14:textId="77777777" w:rsidR="006E5FA1" w:rsidRPr="00AB4196" w:rsidRDefault="006E5FA1" w:rsidP="006E5FA1">
      <w:pPr>
        <w:widowControl w:val="0"/>
        <w:tabs>
          <w:tab w:val="left" w:pos="2318"/>
        </w:tabs>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14:paraId="66CF0B81" w14:textId="77777777" w:rsidR="006E5FA1" w:rsidRPr="00AB4196" w:rsidRDefault="006E5FA1" w:rsidP="006E5FA1">
      <w:pPr>
        <w:widowControl w:val="0"/>
        <w:tabs>
          <w:tab w:val="left" w:pos="2318"/>
        </w:tabs>
        <w:suppressAutoHyphens/>
        <w:spacing w:after="0" w:line="240" w:lineRule="auto"/>
        <w:jc w:val="both"/>
        <w:rPr>
          <w:rFonts w:ascii="Garamond" w:eastAsia="SimSun" w:hAnsi="Garamond" w:cs="Arial"/>
          <w:kern w:val="1"/>
          <w:sz w:val="24"/>
          <w:szCs w:val="24"/>
          <w:lang w:eastAsia="ar-SA"/>
        </w:rPr>
      </w:pPr>
    </w:p>
    <w:p w14:paraId="06919619" w14:textId="77777777" w:rsidR="006E5FA1" w:rsidRPr="00AB4196" w:rsidRDefault="006E5FA1" w:rsidP="006E5FA1">
      <w:pPr>
        <w:widowControl w:val="0"/>
        <w:tabs>
          <w:tab w:val="left" w:pos="2318"/>
        </w:tabs>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22.2</w:t>
      </w:r>
    </w:p>
    <w:p w14:paraId="1A37FF65" w14:textId="77777777" w:rsidR="006E5FA1" w:rsidRPr="00AB4196" w:rsidRDefault="006E5FA1" w:rsidP="006E5FA1">
      <w:pPr>
        <w:widowControl w:val="0"/>
        <w:tabs>
          <w:tab w:val="left" w:pos="2318"/>
        </w:tabs>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714D960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880E681"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14:paraId="1417AE9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B92AF60" w14:textId="77777777" w:rsidR="00DF30FD" w:rsidRPr="00AB4196" w:rsidRDefault="00DF30FD" w:rsidP="00B92D6C">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22.1</w:t>
      </w:r>
    </w:p>
    <w:p w14:paraId="755ED6C1" w14:textId="77777777" w:rsidR="00B92D6C" w:rsidRPr="00AB4196" w:rsidRDefault="00DF30FD" w:rsidP="00B92D6C">
      <w:pPr>
        <w:widowControl w:val="0"/>
        <w:tabs>
          <w:tab w:val="left" w:pos="900"/>
        </w:tabs>
        <w:suppressAutoHyphens/>
        <w:spacing w:after="0" w:line="240" w:lineRule="auto"/>
        <w:jc w:val="both"/>
        <w:rPr>
          <w:rFonts w:ascii="Garamond" w:eastAsia="SimSun" w:hAnsi="Garamond" w:cs="Arial"/>
          <w:color w:val="FF0000"/>
          <w:kern w:val="1"/>
          <w:sz w:val="24"/>
          <w:szCs w:val="24"/>
          <w:lang w:eastAsia="ar-SA"/>
        </w:rPr>
      </w:pPr>
      <w:r w:rsidRPr="00AB4196">
        <w:rPr>
          <w:rFonts w:ascii="Garamond" w:eastAsia="SimSun" w:hAnsi="Garamond" w:cs="Arial"/>
          <w:kern w:val="1"/>
          <w:sz w:val="24"/>
          <w:szCs w:val="24"/>
          <w:lang w:eastAsia="ar-SA"/>
        </w:rPr>
        <w:t>Zamawiający nie dokonuje podziału zamówienia na części.</w:t>
      </w:r>
    </w:p>
    <w:p w14:paraId="5261A512" w14:textId="77777777"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14:paraId="0706803B"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14:paraId="1F71FF00"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735052E0" w14:textId="77777777" w:rsidR="006E5FA1" w:rsidRPr="00AB4196"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23.1</w:t>
      </w:r>
    </w:p>
    <w:p w14:paraId="6B885E3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AB4196">
        <w:rPr>
          <w:rFonts w:ascii="Garamond" w:eastAsia="SimSun" w:hAnsi="Garamond" w:cs="Arial"/>
          <w:kern w:val="1"/>
          <w:sz w:val="24"/>
          <w:szCs w:val="24"/>
          <w:lang w:eastAsia="ar-SA"/>
        </w:rPr>
        <w:t>Zamawiający nie dopuszcza składania ofert wariantowych</w:t>
      </w:r>
      <w:r w:rsidRPr="006E5FA1">
        <w:rPr>
          <w:rFonts w:ascii="Arial" w:eastAsia="SimSun" w:hAnsi="Arial" w:cs="Arial"/>
          <w:kern w:val="1"/>
          <w:sz w:val="20"/>
          <w:szCs w:val="20"/>
          <w:lang w:eastAsia="ar-SA"/>
        </w:rPr>
        <w:t>.</w:t>
      </w:r>
    </w:p>
    <w:p w14:paraId="3A92F211" w14:textId="77777777" w:rsidR="001A6A4D" w:rsidRDefault="001A6A4D" w:rsidP="006E5FA1">
      <w:pPr>
        <w:widowControl w:val="0"/>
        <w:tabs>
          <w:tab w:val="left" w:pos="900"/>
        </w:tabs>
        <w:suppressAutoHyphens/>
        <w:spacing w:after="0" w:line="240" w:lineRule="auto"/>
        <w:rPr>
          <w:rFonts w:ascii="Arial" w:eastAsia="SimSun" w:hAnsi="Arial" w:cs="Arial"/>
          <w:b/>
          <w:bCs/>
          <w:kern w:val="1"/>
          <w:sz w:val="20"/>
          <w:szCs w:val="20"/>
          <w:lang w:eastAsia="ar-SA"/>
        </w:rPr>
      </w:pPr>
    </w:p>
    <w:p w14:paraId="325D503E" w14:textId="77777777"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14:paraId="40DC1AB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56FA91AF" w14:textId="77777777" w:rsidR="006E5FA1" w:rsidRPr="00AB4196" w:rsidRDefault="006E5FA1" w:rsidP="006E5FA1">
      <w:pPr>
        <w:spacing w:after="0" w:line="240" w:lineRule="auto"/>
        <w:jc w:val="both"/>
        <w:rPr>
          <w:rFonts w:ascii="Garamond" w:eastAsia="Times New Roman" w:hAnsi="Garamond" w:cs="Arial"/>
          <w:sz w:val="24"/>
          <w:szCs w:val="24"/>
          <w:lang w:eastAsia="ar-SA"/>
        </w:rPr>
      </w:pPr>
      <w:r w:rsidRPr="00AB4196">
        <w:rPr>
          <w:rFonts w:ascii="Garamond" w:eastAsia="Times New Roman" w:hAnsi="Garamond" w:cs="Arial"/>
          <w:sz w:val="24"/>
          <w:szCs w:val="24"/>
          <w:lang w:eastAsia="ar-SA"/>
        </w:rPr>
        <w:t>24.1</w:t>
      </w:r>
    </w:p>
    <w:p w14:paraId="65B3DC49" w14:textId="77777777" w:rsidR="006E5FA1" w:rsidRPr="00AB4196" w:rsidRDefault="006C75E7" w:rsidP="006E5FA1">
      <w:pPr>
        <w:spacing w:after="0" w:line="240" w:lineRule="auto"/>
        <w:jc w:val="both"/>
        <w:rPr>
          <w:rFonts w:ascii="Garamond" w:eastAsia="Times New Roman" w:hAnsi="Garamond" w:cs="Liberation Serif"/>
          <w:sz w:val="24"/>
          <w:szCs w:val="24"/>
        </w:rPr>
      </w:pPr>
      <w:r w:rsidRPr="00AB4196">
        <w:rPr>
          <w:rFonts w:ascii="Garamond" w:eastAsia="Times New Roman" w:hAnsi="Garamond" w:cs="Arial"/>
          <w:sz w:val="24"/>
          <w:szCs w:val="24"/>
          <w:lang w:eastAsia="ar-SA"/>
        </w:rPr>
        <w:t>Zamawiający nie określa tego warunku</w:t>
      </w:r>
      <w:r w:rsidR="006E5FA1" w:rsidRPr="00AB4196">
        <w:rPr>
          <w:rFonts w:ascii="Garamond" w:eastAsia="Times New Roman" w:hAnsi="Garamond" w:cs="Arial"/>
          <w:sz w:val="24"/>
          <w:szCs w:val="24"/>
          <w:lang w:eastAsia="ar-SA"/>
        </w:rPr>
        <w:t>.</w:t>
      </w:r>
    </w:p>
    <w:p w14:paraId="4016C412"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446CC16D"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14:paraId="1B45591A"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4E780081" w14:textId="77777777" w:rsidR="006E5FA1" w:rsidRPr="00AB4196"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25.1</w:t>
      </w:r>
    </w:p>
    <w:p w14:paraId="6CB82855" w14:textId="77777777" w:rsidR="006E5FA1" w:rsidRPr="00AB4196" w:rsidRDefault="00781820" w:rsidP="006E5FA1">
      <w:pPr>
        <w:widowControl w:val="0"/>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Zamawiający nie określa wymagań w zakresie zatrudnienia osób, o których mowa w art. 96 ust. 2 pkt 2 ustawy Prawo zamówień publicznych.</w:t>
      </w:r>
    </w:p>
    <w:p w14:paraId="6FF02C0D" w14:textId="77777777" w:rsidR="00781820" w:rsidRPr="00AB4196" w:rsidRDefault="00781820" w:rsidP="006E5FA1">
      <w:pPr>
        <w:widowControl w:val="0"/>
        <w:suppressAutoHyphens/>
        <w:spacing w:after="0" w:line="240" w:lineRule="auto"/>
        <w:jc w:val="both"/>
        <w:rPr>
          <w:rFonts w:ascii="Arial" w:eastAsia="SimSun" w:hAnsi="Arial" w:cs="Arial"/>
          <w:kern w:val="1"/>
          <w:sz w:val="24"/>
          <w:szCs w:val="24"/>
          <w:lang w:eastAsia="zh-CN"/>
        </w:rPr>
      </w:pPr>
    </w:p>
    <w:p w14:paraId="6BD6F391"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14:paraId="304B03D4"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48DEA31F" w14:textId="77777777" w:rsidR="006E5FA1" w:rsidRPr="00AB4196"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26.1</w:t>
      </w:r>
    </w:p>
    <w:p w14:paraId="2024C490" w14:textId="77777777" w:rsidR="006E5FA1" w:rsidRPr="00AB4196"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Zamawiający nie zastrzega możliwości ubiegania się o udzielenie zamówienia wyłącznie przez Wykonawców, o których mowa w art. 94 ustawy Prawo zamówień publicznych.</w:t>
      </w:r>
    </w:p>
    <w:p w14:paraId="3D959C28" w14:textId="77777777" w:rsidR="006E5FA1" w:rsidRPr="00AB4196"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p>
    <w:p w14:paraId="2F948E30"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14:paraId="711F913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313CE24" w14:textId="77777777" w:rsidR="006E5FA1" w:rsidRPr="00AB4196"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27.1</w:t>
      </w:r>
    </w:p>
    <w:p w14:paraId="09D81406" w14:textId="77777777" w:rsidR="006E5FA1" w:rsidRPr="00AB4196"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B4196">
        <w:rPr>
          <w:rFonts w:ascii="Garamond" w:eastAsia="SimSun" w:hAnsi="Garamond" w:cs="Arial"/>
          <w:kern w:val="1"/>
          <w:sz w:val="24"/>
          <w:szCs w:val="24"/>
          <w:lang w:eastAsia="ar-SA"/>
        </w:rPr>
        <w:t>Zamawiający nie wymaga od Wykonawców wniesienia wadium.</w:t>
      </w:r>
    </w:p>
    <w:p w14:paraId="4184CE98"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1EF681B3"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14:paraId="71DA79C1"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57DD720" w14:textId="77777777" w:rsidR="006E5FA1" w:rsidRPr="00AB4196"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28.1</w:t>
      </w:r>
    </w:p>
    <w:p w14:paraId="27B2C3C3" w14:textId="77777777" w:rsidR="006E5FA1" w:rsidRPr="00AB4196" w:rsidRDefault="006E5FA1"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Zamawiający nie przewiduje udzielenia zamówień, o których mowa w art. 214 ust. 1 pkt 7 i 8 ustawy Prawo zamówień publicznych.</w:t>
      </w:r>
    </w:p>
    <w:p w14:paraId="100CE137"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5928B87F"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XXIX. INFORMACJE DOTYCZĄCE PRZEPROWADZENIA PRZEZ WYKONAWCĘ WIZJI LOKALNEJ LUB SPRAWDZENIA PRZEZ NIEGO DOKUMENTÓW NIEZBĘDNYCH DO REALIZACJI ZAMÓWIENIA, O KTÓRYCH MOWA W ART. 131 UST. 2</w:t>
      </w:r>
    </w:p>
    <w:p w14:paraId="0A3ABEDA" w14:textId="77777777"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14:paraId="0AB85517" w14:textId="77777777" w:rsidR="006E5FA1" w:rsidRPr="00AB4196"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29.1</w:t>
      </w:r>
    </w:p>
    <w:p w14:paraId="5CA5070E" w14:textId="77777777" w:rsidR="006E5FA1" w:rsidRPr="00AB4196" w:rsidRDefault="000809D9"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B4196">
        <w:rPr>
          <w:rFonts w:ascii="Garamond" w:eastAsia="SimSun" w:hAnsi="Garamond" w:cs="Arial"/>
          <w:kern w:val="1"/>
          <w:sz w:val="24"/>
          <w:szCs w:val="24"/>
          <w:lang w:eastAsia="ar-SA"/>
        </w:rPr>
        <w:t>Zamawiający nie określa tego warunku.</w:t>
      </w:r>
    </w:p>
    <w:p w14:paraId="420C8AAA" w14:textId="77777777" w:rsidR="000809D9" w:rsidRPr="006E5FA1" w:rsidRDefault="000809D9"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763068C8"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14:paraId="3A30B65F"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79D11BC5" w14:textId="77777777" w:rsidR="006E5FA1" w:rsidRPr="00507C70" w:rsidRDefault="006E5FA1" w:rsidP="006E5FA1">
      <w:pPr>
        <w:widowControl w:val="0"/>
        <w:tabs>
          <w:tab w:val="left" w:pos="0"/>
        </w:tabs>
        <w:suppressAutoHyphens/>
        <w:spacing w:after="0" w:line="240" w:lineRule="auto"/>
        <w:jc w:val="both"/>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30.1</w:t>
      </w:r>
    </w:p>
    <w:p w14:paraId="66235CC9" w14:textId="77777777" w:rsidR="006E5FA1" w:rsidRPr="00507C70" w:rsidRDefault="006E5FA1" w:rsidP="006E5FA1">
      <w:pPr>
        <w:widowControl w:val="0"/>
        <w:tabs>
          <w:tab w:val="left" w:pos="0"/>
        </w:tabs>
        <w:suppressAutoHyphens/>
        <w:spacing w:after="0" w:line="240" w:lineRule="auto"/>
        <w:jc w:val="both"/>
        <w:rPr>
          <w:rFonts w:ascii="Garamond" w:eastAsia="SimSun" w:hAnsi="Garamond" w:cs="Times New Roman"/>
          <w:kern w:val="1"/>
          <w:sz w:val="24"/>
          <w:szCs w:val="24"/>
          <w:lang w:eastAsia="zh-CN"/>
        </w:rPr>
      </w:pPr>
      <w:r w:rsidRPr="00507C70">
        <w:rPr>
          <w:rFonts w:ascii="Garamond" w:eastAsia="SimSun" w:hAnsi="Garamond" w:cs="Arial"/>
          <w:kern w:val="1"/>
          <w:sz w:val="24"/>
          <w:szCs w:val="24"/>
          <w:lang w:eastAsia="ar-SA"/>
        </w:rPr>
        <w:t>Rozliczenia pomiędzy Zamawiającym, a Wykonawcą prowadzone będą wyłącznie w walucie polskiej (PLN).</w:t>
      </w:r>
    </w:p>
    <w:p w14:paraId="75AB6D8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4C968E97" w14:textId="77777777"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14:paraId="46E92513" w14:textId="77777777" w:rsidR="006E5FA1" w:rsidRPr="00507C70" w:rsidRDefault="006E5FA1" w:rsidP="006E5FA1">
      <w:pPr>
        <w:widowControl w:val="0"/>
        <w:tabs>
          <w:tab w:val="left" w:pos="0"/>
        </w:tabs>
        <w:suppressAutoHyphens/>
        <w:spacing w:after="0" w:line="240" w:lineRule="auto"/>
        <w:jc w:val="both"/>
        <w:rPr>
          <w:rFonts w:ascii="Garamond" w:eastAsia="SimSun" w:hAnsi="Garamond" w:cs="Arial"/>
          <w:kern w:val="1"/>
          <w:sz w:val="24"/>
          <w:szCs w:val="24"/>
          <w:lang w:eastAsia="ar-SA"/>
        </w:rPr>
      </w:pPr>
    </w:p>
    <w:p w14:paraId="79402B28" w14:textId="77777777" w:rsidR="006E5FA1" w:rsidRPr="00507C70" w:rsidRDefault="006E5FA1" w:rsidP="006E5FA1">
      <w:pPr>
        <w:widowControl w:val="0"/>
        <w:tabs>
          <w:tab w:val="left" w:pos="0"/>
        </w:tabs>
        <w:suppressAutoHyphens/>
        <w:spacing w:after="0" w:line="240" w:lineRule="auto"/>
        <w:jc w:val="both"/>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31.1</w:t>
      </w:r>
    </w:p>
    <w:p w14:paraId="2DC494E5" w14:textId="77777777" w:rsidR="006E5FA1" w:rsidRPr="00507C70" w:rsidRDefault="006E5FA1" w:rsidP="006E5FA1">
      <w:pPr>
        <w:widowControl w:val="0"/>
        <w:tabs>
          <w:tab w:val="left" w:pos="0"/>
        </w:tabs>
        <w:suppressAutoHyphens/>
        <w:spacing w:after="0" w:line="240" w:lineRule="auto"/>
        <w:jc w:val="both"/>
        <w:rPr>
          <w:rFonts w:ascii="Garamond" w:eastAsia="SimSun" w:hAnsi="Garamond" w:cs="Times New Roman"/>
          <w:kern w:val="1"/>
          <w:sz w:val="24"/>
          <w:szCs w:val="24"/>
          <w:lang w:eastAsia="zh-CN"/>
        </w:rPr>
      </w:pPr>
      <w:r w:rsidRPr="00507C70">
        <w:rPr>
          <w:rFonts w:ascii="Garamond" w:eastAsia="SimSun" w:hAnsi="Garamond" w:cs="Arial"/>
          <w:kern w:val="1"/>
          <w:sz w:val="24"/>
          <w:szCs w:val="24"/>
          <w:lang w:eastAsia="ar-SA"/>
        </w:rPr>
        <w:t>Koszty udziału w postępowaniu o udzielenie zamówienia publicznego, którego dotyczy niniejsza SWZ ponoszą w pełnej wysokości Wykonawcy. Zamawiający nie przewiduje zwrotu kosztów udziału w postępowaniu.</w:t>
      </w:r>
    </w:p>
    <w:p w14:paraId="6990D64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747A4241"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14:paraId="114CA23D"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43F8C3EB" w14:textId="77777777" w:rsidR="006E5FA1" w:rsidRPr="00507C70"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32.1</w:t>
      </w:r>
    </w:p>
    <w:p w14:paraId="3980EC55" w14:textId="77777777" w:rsidR="006E5FA1" w:rsidRPr="00507C70"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Zamawiający nie zastrzega obowiązku osobistego wykonania przez Wykonawcę kluczowych zadań.</w:t>
      </w:r>
    </w:p>
    <w:p w14:paraId="21F74A2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26E57D43"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14:paraId="4D032FC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0E4DE215" w14:textId="77777777" w:rsidR="006E5FA1" w:rsidRPr="00507C70"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33.1</w:t>
      </w:r>
    </w:p>
    <w:p w14:paraId="5CE6F6DA" w14:textId="77777777" w:rsidR="006E5FA1" w:rsidRPr="00507C70"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Zamawiający nie przewiduje zawarcia umowy ramowej.</w:t>
      </w:r>
    </w:p>
    <w:p w14:paraId="2398DE04"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3A8A0A9B"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14:paraId="5CC5BD44"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28FAB531" w14:textId="77777777" w:rsidR="006E5FA1" w:rsidRPr="00507C70"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34.1</w:t>
      </w:r>
    </w:p>
    <w:p w14:paraId="3505EA53" w14:textId="77777777" w:rsidR="006E5FA1" w:rsidRPr="00507C70"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Zamawiający nie przewiduje przeprowadzenia aukcji elektronicznej.</w:t>
      </w:r>
    </w:p>
    <w:p w14:paraId="3EFB3D9B"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477739C7"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14:paraId="43F0524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759200A1" w14:textId="77777777" w:rsidR="006E5FA1" w:rsidRPr="00507C70"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35.1</w:t>
      </w:r>
    </w:p>
    <w:p w14:paraId="7D2F0437" w14:textId="77777777" w:rsidR="006E5FA1" w:rsidRPr="00507C70" w:rsidRDefault="006E5FA1"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507C70">
        <w:rPr>
          <w:rFonts w:ascii="Garamond" w:eastAsia="SimSun" w:hAnsi="Garamond" w:cs="Arial"/>
          <w:kern w:val="1"/>
          <w:sz w:val="24"/>
          <w:szCs w:val="24"/>
          <w:lang w:eastAsia="ar-SA"/>
        </w:rPr>
        <w:t>Zamawiający nie wymaga i nie przewiduje możliwości złożenia ofert w postaci katalogów elektronicznych lub dołączenia katalogów elektronicznych do oferty.</w:t>
      </w:r>
    </w:p>
    <w:p w14:paraId="0FC1A932"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13849658"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14:paraId="608863C4"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2A600946" w14:textId="77777777" w:rsidR="00E74A2E" w:rsidRPr="00E74A2E" w:rsidRDefault="00E74A2E" w:rsidP="00E74A2E">
      <w:pPr>
        <w:widowControl w:val="0"/>
        <w:suppressAutoHyphens/>
        <w:spacing w:after="0" w:line="240" w:lineRule="auto"/>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36.1</w:t>
      </w:r>
    </w:p>
    <w:p w14:paraId="415081D2"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 xml:space="preserve">Dla zapewnienia należytego wykonania umowy Wykonawca wniesie zabezpieczenie należytego wykonania Umowy w wysokości 1,5% ceny całkowitej podanej w ofercie. </w:t>
      </w:r>
    </w:p>
    <w:p w14:paraId="48912264" w14:textId="77777777" w:rsidR="00E74A2E" w:rsidRPr="00E74A2E" w:rsidRDefault="00E74A2E" w:rsidP="00E74A2E">
      <w:pPr>
        <w:widowControl w:val="0"/>
        <w:suppressAutoHyphens/>
        <w:spacing w:after="0" w:line="240" w:lineRule="auto"/>
        <w:jc w:val="both"/>
        <w:rPr>
          <w:rFonts w:ascii="Garamond" w:eastAsia="SimSun" w:hAnsi="Garamond" w:cs="Arial"/>
          <w:color w:val="FF0000"/>
          <w:kern w:val="1"/>
          <w:sz w:val="24"/>
          <w:szCs w:val="24"/>
          <w:lang w:eastAsia="ar-SA"/>
        </w:rPr>
      </w:pPr>
    </w:p>
    <w:p w14:paraId="02E12CA6"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36.2</w:t>
      </w:r>
      <w:r w:rsidRPr="00E74A2E">
        <w:rPr>
          <w:rFonts w:ascii="Garamond" w:eastAsia="SimSun" w:hAnsi="Garamond" w:cs="Arial"/>
          <w:kern w:val="1"/>
          <w:sz w:val="24"/>
          <w:szCs w:val="24"/>
          <w:lang w:eastAsia="ar-SA"/>
        </w:rPr>
        <w:br/>
        <w:t>Zabezpieczenie należytego wykonania umowy służyć będzie pokryciu roszczeń Inwestora (Zamawiającego) w stosunku do Wykonawcy z tytułu niewykonania lub nienależytego wykonania umowy w sprawie zamówienia publicznego.</w:t>
      </w:r>
    </w:p>
    <w:p w14:paraId="137A9960"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615AACC6"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36.3</w:t>
      </w:r>
      <w:r w:rsidRPr="00E74A2E">
        <w:rPr>
          <w:rFonts w:ascii="Garamond" w:eastAsia="SimSun" w:hAnsi="Garamond" w:cs="Arial"/>
          <w:kern w:val="1"/>
          <w:sz w:val="24"/>
          <w:szCs w:val="24"/>
          <w:lang w:eastAsia="ar-SA"/>
        </w:rPr>
        <w:br/>
        <w:t>Dopuszcza się złożenie zabezpieczenia należytego wykonania umowy, według wyboru wykonawcy, w jednej lub kilku następujących formach:</w:t>
      </w:r>
    </w:p>
    <w:p w14:paraId="6EA321E9" w14:textId="77777777" w:rsidR="00E74A2E" w:rsidRPr="00E74A2E" w:rsidRDefault="00E74A2E" w:rsidP="00E74A2E">
      <w:pPr>
        <w:widowControl w:val="0"/>
        <w:tabs>
          <w:tab w:val="left" w:pos="426"/>
        </w:tabs>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1)  pieniądzu;</w:t>
      </w:r>
    </w:p>
    <w:p w14:paraId="0358DCC3" w14:textId="77777777" w:rsidR="00E74A2E" w:rsidRPr="00E74A2E" w:rsidRDefault="00E74A2E" w:rsidP="00E74A2E">
      <w:pPr>
        <w:widowControl w:val="0"/>
        <w:tabs>
          <w:tab w:val="left" w:pos="180"/>
        </w:tabs>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 xml:space="preserve">2) poręczeniach bankowych lub poręczeniach spółdzielczej kasy oszczędnościowo-kredytowej, </w:t>
      </w:r>
      <w:r w:rsidRPr="00E74A2E">
        <w:rPr>
          <w:rFonts w:ascii="Garamond" w:eastAsia="SimSun" w:hAnsi="Garamond" w:cs="Arial"/>
          <w:kern w:val="1"/>
          <w:sz w:val="24"/>
          <w:szCs w:val="24"/>
          <w:lang w:eastAsia="ar-SA"/>
        </w:rPr>
        <w:br/>
        <w:t xml:space="preserve">     z tym że zobowiązanie kasy jest zawsze zobowiązaniem pieniężnym;</w:t>
      </w:r>
    </w:p>
    <w:p w14:paraId="0319D4B9" w14:textId="77777777" w:rsidR="00E74A2E" w:rsidRPr="00E74A2E" w:rsidRDefault="00E74A2E" w:rsidP="00E74A2E">
      <w:pPr>
        <w:widowControl w:val="0"/>
        <w:tabs>
          <w:tab w:val="left" w:pos="426"/>
        </w:tabs>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3)  gwarancjach bankowych;</w:t>
      </w:r>
    </w:p>
    <w:p w14:paraId="1102734F" w14:textId="77777777" w:rsidR="00E74A2E" w:rsidRPr="00E74A2E" w:rsidRDefault="00E74A2E" w:rsidP="00E74A2E">
      <w:pPr>
        <w:widowControl w:val="0"/>
        <w:tabs>
          <w:tab w:val="left" w:pos="426"/>
        </w:tabs>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4)  gwarancjach ubezpieczeniowych;</w:t>
      </w:r>
    </w:p>
    <w:p w14:paraId="260E56B9" w14:textId="77777777" w:rsidR="00E74A2E" w:rsidRPr="00E74A2E" w:rsidRDefault="00E74A2E" w:rsidP="00E74A2E">
      <w:pPr>
        <w:widowControl w:val="0"/>
        <w:suppressAutoHyphens/>
        <w:spacing w:after="0" w:line="240" w:lineRule="auto"/>
        <w:ind w:left="284" w:hanging="284"/>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 xml:space="preserve">5)  poręczeniach udzielanych przez podmioty, o których mowa w art. 6b ust. 5 pkt. 2 ustawy z dnia 9 listopada 2000 r. o utworzeniu Polskiej Agencji Rozwoju Przedsiębiorczości (t. j. Dz. U. z 2018 r. poz. 110 ze zm.). </w:t>
      </w:r>
    </w:p>
    <w:p w14:paraId="0F21CA75" w14:textId="77777777" w:rsidR="00E74A2E" w:rsidRPr="00E74A2E" w:rsidRDefault="00E74A2E" w:rsidP="00E74A2E">
      <w:pPr>
        <w:widowControl w:val="0"/>
        <w:suppressAutoHyphens/>
        <w:spacing w:after="0" w:line="240" w:lineRule="auto"/>
        <w:ind w:left="284" w:hanging="284"/>
        <w:jc w:val="both"/>
        <w:rPr>
          <w:rFonts w:ascii="Garamond" w:eastAsia="SimSun" w:hAnsi="Garamond" w:cs="Arial"/>
          <w:kern w:val="1"/>
          <w:sz w:val="24"/>
          <w:szCs w:val="24"/>
          <w:lang w:eastAsia="ar-SA"/>
        </w:rPr>
      </w:pPr>
    </w:p>
    <w:p w14:paraId="1E60966A" w14:textId="77777777" w:rsidR="00E74A2E" w:rsidRPr="00E74A2E" w:rsidRDefault="00E74A2E" w:rsidP="00E74A2E">
      <w:pPr>
        <w:widowControl w:val="0"/>
        <w:suppressAutoHyphens/>
        <w:spacing w:after="0" w:line="240" w:lineRule="auto"/>
        <w:ind w:left="284" w:hanging="284"/>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36.4</w:t>
      </w:r>
    </w:p>
    <w:p w14:paraId="7A7724EA" w14:textId="77777777" w:rsidR="00E74A2E" w:rsidRPr="00E74A2E" w:rsidRDefault="00E74A2E" w:rsidP="00E74A2E">
      <w:pPr>
        <w:spacing w:after="0" w:line="240" w:lineRule="auto"/>
        <w:jc w:val="both"/>
        <w:rPr>
          <w:rFonts w:ascii="Garamond" w:eastAsia="Times New Roman" w:hAnsi="Garamond" w:cs="Liberation Serif"/>
          <w:sz w:val="24"/>
          <w:szCs w:val="24"/>
        </w:rPr>
      </w:pPr>
      <w:r w:rsidRPr="00E74A2E">
        <w:rPr>
          <w:rFonts w:ascii="Garamond" w:eastAsia="Times New Roman" w:hAnsi="Garamond" w:cs="Arial"/>
          <w:sz w:val="24"/>
          <w:szCs w:val="24"/>
          <w:lang w:eastAsia="ar-SA"/>
        </w:rPr>
        <w:t>Zamawiający nie wyraża zgody na wniesienie zabezpieczenia w formach określonych art. 450 ust. 2 ustawy Prawo zamówień publicznych.</w:t>
      </w:r>
    </w:p>
    <w:p w14:paraId="47D01EFE" w14:textId="77777777" w:rsidR="00E74A2E" w:rsidRPr="00E74A2E" w:rsidRDefault="00E74A2E" w:rsidP="00E74A2E">
      <w:pPr>
        <w:widowControl w:val="0"/>
        <w:suppressAutoHyphens/>
        <w:spacing w:after="0" w:line="240" w:lineRule="auto"/>
        <w:ind w:left="284" w:hanging="284"/>
        <w:jc w:val="both"/>
        <w:rPr>
          <w:rFonts w:ascii="Garamond" w:eastAsia="SimSun" w:hAnsi="Garamond" w:cs="Arial"/>
          <w:kern w:val="1"/>
          <w:sz w:val="24"/>
          <w:szCs w:val="24"/>
          <w:lang w:eastAsia="ar-SA"/>
        </w:rPr>
      </w:pPr>
    </w:p>
    <w:p w14:paraId="1641C507" w14:textId="77777777" w:rsidR="00E74A2E" w:rsidRPr="00E74A2E" w:rsidRDefault="00E74A2E" w:rsidP="00E74A2E">
      <w:pPr>
        <w:widowControl w:val="0"/>
        <w:suppressAutoHyphens/>
        <w:spacing w:after="0" w:line="240" w:lineRule="auto"/>
        <w:ind w:left="284" w:hanging="284"/>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 xml:space="preserve">36.5 </w:t>
      </w:r>
    </w:p>
    <w:p w14:paraId="74304D58" w14:textId="77777777" w:rsidR="00E74A2E" w:rsidRPr="00E74A2E" w:rsidRDefault="00E74A2E" w:rsidP="00E74A2E">
      <w:pPr>
        <w:widowControl w:val="0"/>
        <w:suppressAutoHyphens/>
        <w:autoSpaceDE w:val="0"/>
        <w:spacing w:after="0" w:line="240" w:lineRule="auto"/>
        <w:rPr>
          <w:rFonts w:ascii="Garamond" w:eastAsia="SimSun" w:hAnsi="Garamond" w:cs="Arial"/>
          <w:b/>
          <w:bCs/>
          <w:color w:val="FF0000"/>
          <w:kern w:val="1"/>
          <w:sz w:val="24"/>
          <w:szCs w:val="24"/>
          <w:lang w:eastAsia="pl-PL"/>
        </w:rPr>
      </w:pPr>
      <w:r w:rsidRPr="00E74A2E">
        <w:rPr>
          <w:rFonts w:ascii="Garamond" w:eastAsia="SimSun" w:hAnsi="Garamond" w:cs="Arial"/>
          <w:kern w:val="1"/>
          <w:sz w:val="24"/>
          <w:szCs w:val="24"/>
          <w:lang w:eastAsia="ar-SA"/>
        </w:rPr>
        <w:t>Zabezpieczenie należytego wykonania umowy wnoszone w pieniądzu wpłaca się przelewem na rachunek bankowy Zamawiającego  w Banku PKO BP S. A. Centrum Korporacyjne w Elblągu, numer rachunku:   92 1020 1752 0000 0702 0006 8676.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7C1424D2"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2BD5963C"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36.6</w:t>
      </w:r>
    </w:p>
    <w:p w14:paraId="3BF13EB5"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 xml:space="preserve">W przypadku wnoszenia zabezpieczenia należytego wykonania umowy przelewem </w:t>
      </w:r>
      <w:r w:rsidRPr="00E74A2E">
        <w:rPr>
          <w:rFonts w:ascii="Garamond" w:eastAsia="SimSun" w:hAnsi="Garamond" w:cs="Arial"/>
          <w:kern w:val="1"/>
          <w:sz w:val="24"/>
          <w:szCs w:val="24"/>
          <w:lang w:eastAsia="ar-SA"/>
        </w:rPr>
        <w:br/>
        <w:t>na rachunek bankowy, o jego wniesieniu w terminie decydować będzie data wpływu środków na rachunek bankowy Zamawiającego wskazany w pkt. 36.5.</w:t>
      </w:r>
    </w:p>
    <w:p w14:paraId="30FF8776" w14:textId="77777777" w:rsidR="00E74A2E" w:rsidRPr="00E74A2E" w:rsidRDefault="00E74A2E" w:rsidP="00E74A2E">
      <w:pPr>
        <w:widowControl w:val="0"/>
        <w:suppressAutoHyphens/>
        <w:spacing w:after="0" w:line="240" w:lineRule="auto"/>
        <w:rPr>
          <w:rFonts w:ascii="Garamond" w:eastAsia="SimSun" w:hAnsi="Garamond" w:cs="Arial"/>
          <w:kern w:val="1"/>
          <w:sz w:val="24"/>
          <w:szCs w:val="24"/>
          <w:lang w:eastAsia="ar-SA"/>
        </w:rPr>
      </w:pPr>
    </w:p>
    <w:p w14:paraId="55FC8E4F" w14:textId="77777777" w:rsidR="00E74A2E" w:rsidRPr="00E74A2E" w:rsidRDefault="00E74A2E" w:rsidP="00E74A2E">
      <w:pPr>
        <w:widowControl w:val="0"/>
        <w:suppressAutoHyphens/>
        <w:spacing w:after="0" w:line="240" w:lineRule="auto"/>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36.7</w:t>
      </w:r>
    </w:p>
    <w:p w14:paraId="54EC61BC"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Jeżeli zabezpieczenie należytego wykonania umowy jest wnoszone w formie gwarancji bankowej lub gwarancji ubezpieczeniowej, z treści gwarancji musi jednoznacznie wynikać nieodwołalne i bezwarunkowe zobowiązanie Gwaranta do zapłaty Zamawiającemu kwoty zabezpieczenia należytego wykonania umowy, na pierwsze żądanie Zamawiającego.</w:t>
      </w:r>
      <w:r w:rsidRPr="00E74A2E">
        <w:rPr>
          <w:rFonts w:ascii="Garamond" w:eastAsia="SimSun" w:hAnsi="Garamond" w:cs="Arial"/>
          <w:i/>
          <w:iCs/>
          <w:kern w:val="1"/>
          <w:sz w:val="24"/>
          <w:szCs w:val="24"/>
          <w:lang w:eastAsia="ar-SA"/>
        </w:rPr>
        <w:t xml:space="preserve"> </w:t>
      </w:r>
    </w:p>
    <w:p w14:paraId="0B6E5EDD" w14:textId="77777777" w:rsidR="00E74A2E" w:rsidRPr="00E74A2E" w:rsidRDefault="00E74A2E" w:rsidP="00E74A2E">
      <w:pPr>
        <w:widowControl w:val="0"/>
        <w:suppressAutoHyphens/>
        <w:spacing w:after="0" w:line="240" w:lineRule="auto"/>
        <w:jc w:val="both"/>
        <w:rPr>
          <w:rFonts w:ascii="Garamond" w:eastAsia="SimSun" w:hAnsi="Garamond" w:cs="Arial"/>
          <w:i/>
          <w:iCs/>
          <w:kern w:val="1"/>
          <w:sz w:val="24"/>
          <w:szCs w:val="24"/>
          <w:lang w:eastAsia="ar-SA"/>
        </w:rPr>
      </w:pPr>
    </w:p>
    <w:p w14:paraId="2439F78A"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36.8</w:t>
      </w:r>
    </w:p>
    <w:p w14:paraId="5EDA25E6"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r w:rsidRPr="00E74A2E">
        <w:rPr>
          <w:rFonts w:ascii="Garamond" w:eastAsia="SimSun" w:hAnsi="Garamond" w:cs="Arial"/>
          <w:kern w:val="1"/>
          <w:sz w:val="24"/>
          <w:szCs w:val="24"/>
          <w:lang w:eastAsia="ar-SA"/>
        </w:rPr>
        <w:t xml:space="preserve">W przypadku złożenia zabezpieczenia w formie gwarancji podlega ona pierwotnej akceptacji Inwestora (Zamawiającego). Wykonawca zobowiązany jest do dostarczenia treści gwarancji na 3 dni przed podpisaniem umowy celem jej weryfikacji. Gwarancja nie może zawierać żadnych ograniczeń do wykonywania uprawnień </w:t>
      </w:r>
    </w:p>
    <w:p w14:paraId="71ECCE4E"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24B379CD"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 xml:space="preserve">z niej wynikających, szczególnie w zakresie spełnienia jakichkolwiek warunków wobec Gwaranta zarówno przez beneficjenta gwarancji jak i zobowiązanego. </w:t>
      </w:r>
    </w:p>
    <w:p w14:paraId="145483DE"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09539FB0"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lastRenderedPageBreak/>
        <w:t>36.9</w:t>
      </w:r>
      <w:r w:rsidRPr="00E74A2E">
        <w:rPr>
          <w:rFonts w:ascii="Garamond" w:eastAsia="SimSun" w:hAnsi="Garamond" w:cs="Arial"/>
          <w:kern w:val="1"/>
          <w:sz w:val="24"/>
          <w:szCs w:val="24"/>
          <w:lang w:eastAsia="ar-SA"/>
        </w:rPr>
        <w:br/>
        <w:t>Zwolnienie zabezpieczenia należytego wykonania umowy następować będzie w poniższych terminach:</w:t>
      </w:r>
    </w:p>
    <w:p w14:paraId="6821D3B7" w14:textId="77777777" w:rsidR="00E74A2E" w:rsidRPr="00E74A2E" w:rsidRDefault="00E74A2E" w:rsidP="00E74A2E">
      <w:pPr>
        <w:tabs>
          <w:tab w:val="left" w:pos="426"/>
        </w:tabs>
        <w:suppressAutoHyphens/>
        <w:spacing w:after="0" w:line="240" w:lineRule="auto"/>
        <w:ind w:left="227"/>
        <w:jc w:val="both"/>
        <w:rPr>
          <w:rFonts w:ascii="Garamond" w:eastAsia="Times New Roman" w:hAnsi="Garamond" w:cs="Calibri"/>
          <w:sz w:val="24"/>
          <w:szCs w:val="24"/>
          <w:lang w:eastAsia="ar-SA"/>
        </w:rPr>
      </w:pPr>
      <w:r w:rsidRPr="00E74A2E">
        <w:rPr>
          <w:rFonts w:ascii="Garamond" w:eastAsia="Times New Roman" w:hAnsi="Garamond" w:cs="Arial"/>
          <w:sz w:val="24"/>
          <w:szCs w:val="24"/>
          <w:lang w:eastAsia="ar-SA"/>
        </w:rPr>
        <w:t>- 70% wartości zabezpieczenia zostanie zwrócone Wykonawcy w terminie 30 dni od dnia wykonania zamówienia i uznania przez Zamawiającego za należycie wykonane</w:t>
      </w:r>
    </w:p>
    <w:p w14:paraId="74C3F6D5" w14:textId="77777777" w:rsidR="00E74A2E" w:rsidRPr="00E74A2E" w:rsidRDefault="00E74A2E" w:rsidP="00E74A2E">
      <w:pPr>
        <w:tabs>
          <w:tab w:val="left" w:pos="426"/>
        </w:tabs>
        <w:suppressAutoHyphens/>
        <w:spacing w:after="0" w:line="240" w:lineRule="auto"/>
        <w:ind w:left="227"/>
        <w:jc w:val="both"/>
        <w:rPr>
          <w:rFonts w:ascii="Garamond" w:eastAsia="Times New Roman" w:hAnsi="Garamond" w:cs="Calibri"/>
          <w:sz w:val="24"/>
          <w:szCs w:val="24"/>
          <w:lang w:eastAsia="ar-SA"/>
        </w:rPr>
      </w:pPr>
      <w:r w:rsidRPr="00E74A2E">
        <w:rPr>
          <w:rFonts w:ascii="Garamond" w:eastAsia="Times New Roman" w:hAnsi="Garamond" w:cs="Arial"/>
          <w:sz w:val="24"/>
          <w:szCs w:val="24"/>
          <w:lang w:eastAsia="ar-SA"/>
        </w:rPr>
        <w:t>- 30% wartości zabezpieczenia zostanie zwrócone Wykonawcy nie później niż w 15 dniu po upływie okresu rękojmi za wady lub gwarancji.</w:t>
      </w:r>
    </w:p>
    <w:p w14:paraId="1CE1440A"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08FBF473"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36.10</w:t>
      </w:r>
      <w:r w:rsidRPr="00E74A2E">
        <w:rPr>
          <w:rFonts w:ascii="Garamond" w:eastAsia="SimSun" w:hAnsi="Garamond" w:cs="Arial"/>
          <w:kern w:val="1"/>
          <w:sz w:val="24"/>
          <w:szCs w:val="24"/>
          <w:lang w:eastAsia="ar-SA"/>
        </w:rPr>
        <w:br/>
        <w:t xml:space="preserve">W przypadku zabezpieczenia wniesionego w formie pieniądza, przez spełnienie wymogu zabezpieczenia rozumie się wpływ środków na rachunek Inwestora (Zamawiającego), najpóźniej w dniu podpisania umowy, przed momentem jej podpisania. </w:t>
      </w:r>
    </w:p>
    <w:p w14:paraId="44DD97D3" w14:textId="77777777" w:rsidR="00E74A2E" w:rsidRPr="00E74A2E" w:rsidRDefault="00E74A2E" w:rsidP="00E74A2E">
      <w:pPr>
        <w:widowControl w:val="0"/>
        <w:suppressAutoHyphens/>
        <w:spacing w:after="0" w:line="240" w:lineRule="auto"/>
        <w:jc w:val="both"/>
        <w:rPr>
          <w:rFonts w:ascii="Garamond" w:eastAsia="SimSun" w:hAnsi="Garamond" w:cs="Arial"/>
          <w:kern w:val="1"/>
          <w:sz w:val="24"/>
          <w:szCs w:val="24"/>
          <w:lang w:eastAsia="ar-SA"/>
        </w:rPr>
      </w:pPr>
    </w:p>
    <w:p w14:paraId="04164E66" w14:textId="77777777" w:rsidR="00E74A2E" w:rsidRPr="00E74A2E" w:rsidRDefault="00E74A2E" w:rsidP="00E74A2E">
      <w:pPr>
        <w:widowControl w:val="0"/>
        <w:suppressAutoHyphens/>
        <w:spacing w:after="0" w:line="240" w:lineRule="auto"/>
        <w:jc w:val="both"/>
        <w:rPr>
          <w:rFonts w:ascii="Garamond" w:eastAsia="SimSun" w:hAnsi="Garamond" w:cs="Times New Roman"/>
          <w:kern w:val="1"/>
          <w:sz w:val="24"/>
          <w:szCs w:val="24"/>
          <w:lang w:eastAsia="zh-CN"/>
        </w:rPr>
      </w:pPr>
      <w:r w:rsidRPr="00E74A2E">
        <w:rPr>
          <w:rFonts w:ascii="Garamond" w:eastAsia="SimSun" w:hAnsi="Garamond" w:cs="Arial"/>
          <w:kern w:val="1"/>
          <w:sz w:val="24"/>
          <w:szCs w:val="24"/>
          <w:lang w:eastAsia="ar-SA"/>
        </w:rPr>
        <w:t>36.11</w:t>
      </w:r>
      <w:r w:rsidRPr="00E74A2E">
        <w:rPr>
          <w:rFonts w:ascii="Garamond" w:eastAsia="SimSun" w:hAnsi="Garamond" w:cs="Arial"/>
          <w:kern w:val="1"/>
          <w:sz w:val="24"/>
          <w:szCs w:val="24"/>
          <w:lang w:eastAsia="ar-SA"/>
        </w:rPr>
        <w:br/>
        <w:t>W przypadku wydłużenia terminu realizacji umowy Wykonawca zobowiązany jest najpóźniej w dniu podpisania odpowiedniego aneksu przedłużyć ważność obowiązywania zabezpieczenia.</w:t>
      </w:r>
    </w:p>
    <w:p w14:paraId="542BE91D" w14:textId="77777777" w:rsidR="009402C6" w:rsidRPr="006E5FA1" w:rsidRDefault="009402C6"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339ACF35" w14:textId="77777777"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14:paraId="550BFDA4"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80E712B" w14:textId="77777777" w:rsidR="006E5FA1" w:rsidRPr="00507C70"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507C70">
        <w:rPr>
          <w:rFonts w:ascii="Garamond" w:eastAsia="SimSun" w:hAnsi="Garamond" w:cs="Arial"/>
          <w:kern w:val="1"/>
          <w:sz w:val="24"/>
          <w:szCs w:val="24"/>
          <w:lang w:eastAsia="ar-SA"/>
        </w:rPr>
        <w:t>37.1</w:t>
      </w:r>
    </w:p>
    <w:p w14:paraId="6D184A5F" w14:textId="77777777" w:rsidR="006E5FA1" w:rsidRPr="00507C70"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507C70">
        <w:rPr>
          <w:rFonts w:ascii="Garamond" w:eastAsia="SimSun" w:hAnsi="Garamond" w:cs="Arial"/>
          <w:kern w:val="1"/>
          <w:sz w:val="24"/>
          <w:szCs w:val="24"/>
          <w:lang w:eastAsia="ar-SA"/>
        </w:rPr>
        <w:t>Wykonawca może powierzyć wykonanie części zamówienia podwykonawcy (podwykonawcom).</w:t>
      </w:r>
    </w:p>
    <w:p w14:paraId="57EA10DA" w14:textId="77777777" w:rsidR="006E5FA1" w:rsidRPr="00507C70"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507C70">
        <w:rPr>
          <w:rFonts w:ascii="Garamond" w:eastAsia="SimSun" w:hAnsi="Garamond" w:cs="Arial"/>
          <w:kern w:val="1"/>
          <w:sz w:val="24"/>
          <w:szCs w:val="24"/>
          <w:lang w:eastAsia="ar-SA"/>
        </w:rPr>
        <w:t>37.2</w:t>
      </w:r>
    </w:p>
    <w:p w14:paraId="49955C3A" w14:textId="77777777" w:rsidR="006E5FA1" w:rsidRPr="00507C70" w:rsidRDefault="006E5FA1" w:rsidP="006E5FA1">
      <w:pPr>
        <w:widowControl w:val="0"/>
        <w:suppressAutoHyphens/>
        <w:spacing w:after="0" w:line="240" w:lineRule="auto"/>
        <w:jc w:val="both"/>
        <w:rPr>
          <w:rFonts w:ascii="Garamond" w:eastAsia="SimSun" w:hAnsi="Garamond" w:cs="Arial"/>
          <w:kern w:val="1"/>
          <w:sz w:val="24"/>
          <w:szCs w:val="24"/>
          <w:lang w:eastAsia="pl-PL"/>
        </w:rPr>
      </w:pPr>
      <w:r w:rsidRPr="00507C70">
        <w:rPr>
          <w:rFonts w:ascii="Garamond" w:eastAsia="SimSun" w:hAnsi="Garamond" w:cs="Arial"/>
          <w:spacing w:val="-1"/>
          <w:w w:val="101"/>
          <w:kern w:val="1"/>
          <w:sz w:val="24"/>
          <w:szCs w:val="24"/>
          <w:lang w:eastAsia="pl-PL"/>
        </w:rPr>
        <w:t>Z</w:t>
      </w:r>
      <w:r w:rsidRPr="00507C70">
        <w:rPr>
          <w:rFonts w:ascii="Garamond" w:eastAsia="SimSun" w:hAnsi="Garamond" w:cs="Arial"/>
          <w:spacing w:val="-5"/>
          <w:w w:val="101"/>
          <w:kern w:val="1"/>
          <w:sz w:val="24"/>
          <w:szCs w:val="24"/>
          <w:lang w:eastAsia="pl-PL"/>
        </w:rPr>
        <w:t>a</w:t>
      </w:r>
      <w:r w:rsidRPr="00507C70">
        <w:rPr>
          <w:rFonts w:ascii="Garamond" w:eastAsia="SimSun" w:hAnsi="Garamond" w:cs="Arial"/>
          <w:spacing w:val="1"/>
          <w:w w:val="101"/>
          <w:kern w:val="1"/>
          <w:sz w:val="24"/>
          <w:szCs w:val="24"/>
          <w:lang w:eastAsia="pl-PL"/>
        </w:rPr>
        <w:t>m</w:t>
      </w:r>
      <w:r w:rsidRPr="00507C70">
        <w:rPr>
          <w:rFonts w:ascii="Garamond" w:eastAsia="SimSun" w:hAnsi="Garamond" w:cs="Arial"/>
          <w:spacing w:val="-5"/>
          <w:w w:val="101"/>
          <w:kern w:val="1"/>
          <w:sz w:val="24"/>
          <w:szCs w:val="24"/>
          <w:lang w:eastAsia="pl-PL"/>
        </w:rPr>
        <w:t>a</w:t>
      </w:r>
      <w:r w:rsidRPr="00507C70">
        <w:rPr>
          <w:rFonts w:ascii="Garamond" w:eastAsia="SimSun" w:hAnsi="Garamond" w:cs="Arial"/>
          <w:spacing w:val="2"/>
          <w:w w:val="101"/>
          <w:kern w:val="1"/>
          <w:sz w:val="24"/>
          <w:szCs w:val="24"/>
          <w:lang w:eastAsia="pl-PL"/>
        </w:rPr>
        <w:t>wi</w:t>
      </w:r>
      <w:r w:rsidRPr="00507C70">
        <w:rPr>
          <w:rFonts w:ascii="Garamond" w:eastAsia="SimSun" w:hAnsi="Garamond" w:cs="Arial"/>
          <w:spacing w:val="-5"/>
          <w:w w:val="101"/>
          <w:kern w:val="1"/>
          <w:sz w:val="24"/>
          <w:szCs w:val="24"/>
          <w:lang w:eastAsia="pl-PL"/>
        </w:rPr>
        <w:t>a</w:t>
      </w:r>
      <w:r w:rsidRPr="00507C70">
        <w:rPr>
          <w:rFonts w:ascii="Garamond" w:eastAsia="SimSun" w:hAnsi="Garamond" w:cs="Arial"/>
          <w:spacing w:val="1"/>
          <w:w w:val="101"/>
          <w:kern w:val="1"/>
          <w:sz w:val="24"/>
          <w:szCs w:val="24"/>
          <w:lang w:eastAsia="pl-PL"/>
        </w:rPr>
        <w:t>j</w:t>
      </w:r>
      <w:r w:rsidRPr="00507C70">
        <w:rPr>
          <w:rFonts w:ascii="Garamond" w:eastAsia="SimSun" w:hAnsi="Garamond" w:cs="Arial"/>
          <w:spacing w:val="-5"/>
          <w:w w:val="101"/>
          <w:kern w:val="1"/>
          <w:sz w:val="24"/>
          <w:szCs w:val="24"/>
          <w:lang w:eastAsia="pl-PL"/>
        </w:rPr>
        <w:t>ą</w:t>
      </w:r>
      <w:r w:rsidRPr="00507C70">
        <w:rPr>
          <w:rFonts w:ascii="Garamond" w:eastAsia="SimSun" w:hAnsi="Garamond" w:cs="Arial"/>
          <w:spacing w:val="-3"/>
          <w:w w:val="101"/>
          <w:kern w:val="1"/>
          <w:sz w:val="24"/>
          <w:szCs w:val="24"/>
          <w:lang w:eastAsia="pl-PL"/>
        </w:rPr>
        <w:t>c</w:t>
      </w:r>
      <w:r w:rsidRPr="00507C70">
        <w:rPr>
          <w:rFonts w:ascii="Garamond" w:eastAsia="SimSun" w:hAnsi="Garamond" w:cs="Arial"/>
          <w:w w:val="101"/>
          <w:kern w:val="1"/>
          <w:sz w:val="24"/>
          <w:szCs w:val="24"/>
          <w:lang w:eastAsia="pl-PL"/>
        </w:rPr>
        <w:t>y</w:t>
      </w:r>
      <w:r w:rsidRPr="00507C70">
        <w:rPr>
          <w:rFonts w:ascii="Garamond" w:eastAsia="SimSun" w:hAnsi="Garamond" w:cs="Arial"/>
          <w:kern w:val="1"/>
          <w:sz w:val="24"/>
          <w:szCs w:val="24"/>
          <w:lang w:eastAsia="pl-PL"/>
        </w:rPr>
        <w:t xml:space="preserve"> </w:t>
      </w:r>
      <w:r w:rsidRPr="00507C70">
        <w:rPr>
          <w:rFonts w:ascii="Garamond" w:eastAsia="SimSun" w:hAnsi="Garamond" w:cs="Arial"/>
          <w:spacing w:val="-1"/>
          <w:w w:val="101"/>
          <w:kern w:val="1"/>
          <w:sz w:val="24"/>
          <w:szCs w:val="24"/>
          <w:lang w:eastAsia="pl-PL"/>
        </w:rPr>
        <w:t>wymaga, aby w przypadku powierzenia części zamówienia podwykonawcom, Wykonawca wskazał w ofercie części zamówienia, których wykonanie zamierza powi</w:t>
      </w:r>
      <w:r w:rsidR="00551A1B" w:rsidRPr="00507C70">
        <w:rPr>
          <w:rFonts w:ascii="Garamond" w:eastAsia="SimSun" w:hAnsi="Garamond" w:cs="Arial"/>
          <w:spacing w:val="-1"/>
          <w:w w:val="101"/>
          <w:kern w:val="1"/>
          <w:sz w:val="24"/>
          <w:szCs w:val="24"/>
          <w:lang w:eastAsia="pl-PL"/>
        </w:rPr>
        <w:t xml:space="preserve">erzyć podwykonawcom oraz podał </w:t>
      </w:r>
      <w:r w:rsidRPr="00507C70">
        <w:rPr>
          <w:rFonts w:ascii="Garamond" w:eastAsia="SimSun" w:hAnsi="Garamond" w:cs="Arial"/>
          <w:spacing w:val="-1"/>
          <w:w w:val="101"/>
          <w:kern w:val="1"/>
          <w:sz w:val="24"/>
          <w:szCs w:val="24"/>
          <w:lang w:eastAsia="pl-PL"/>
        </w:rPr>
        <w:t>(o ile są mu wiadome na tym etapie) nazwy (firmy) tych podwykonawców.</w:t>
      </w:r>
    </w:p>
    <w:p w14:paraId="01FFFF88" w14:textId="77777777" w:rsidR="006E5FA1" w:rsidRPr="00507C70" w:rsidRDefault="006E5FA1" w:rsidP="006E5FA1">
      <w:pPr>
        <w:spacing w:after="0" w:line="240" w:lineRule="auto"/>
        <w:jc w:val="both"/>
        <w:rPr>
          <w:rFonts w:ascii="Garamond" w:eastAsia="Times New Roman" w:hAnsi="Garamond" w:cs="Arial"/>
          <w:b/>
          <w:bCs/>
          <w:sz w:val="24"/>
          <w:szCs w:val="24"/>
          <w:lang w:eastAsia="ar-SA"/>
        </w:rPr>
      </w:pPr>
    </w:p>
    <w:p w14:paraId="54FAAB71" w14:textId="77777777"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14:paraId="2F90003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14:paraId="42663479" w14:textId="77777777" w:rsidR="006E5FA1" w:rsidRPr="00507C70" w:rsidRDefault="006E5FA1" w:rsidP="006E5FA1">
      <w:pPr>
        <w:spacing w:after="0" w:line="240" w:lineRule="auto"/>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38.1</w:t>
      </w:r>
    </w:p>
    <w:p w14:paraId="65F7D9A6" w14:textId="77777777" w:rsidR="006E5FA1" w:rsidRPr="00507C70" w:rsidRDefault="006E5FA1" w:rsidP="006E5FA1">
      <w:pPr>
        <w:spacing w:after="0" w:line="240" w:lineRule="auto"/>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065B162"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administratorem Pani/Pana danych osobowych</w:t>
      </w:r>
      <w:r w:rsidR="00551A1B" w:rsidRPr="00507C70">
        <w:rPr>
          <w:rFonts w:ascii="Garamond" w:eastAsia="Times New Roman" w:hAnsi="Garamond" w:cs="Arial"/>
          <w:sz w:val="24"/>
          <w:szCs w:val="24"/>
          <w:lang w:eastAsia="pl-PL"/>
        </w:rPr>
        <w:t xml:space="preserve"> jest Zarząd Dróg Powiatowych w Pasłęku</w:t>
      </w:r>
      <w:r w:rsidRPr="00507C70">
        <w:rPr>
          <w:rFonts w:ascii="Garamond" w:eastAsia="Times New Roman" w:hAnsi="Garamond" w:cs="Arial"/>
          <w:sz w:val="24"/>
          <w:szCs w:val="24"/>
          <w:lang w:eastAsia="pl-PL"/>
        </w:rPr>
        <w:t>;</w:t>
      </w:r>
    </w:p>
    <w:p w14:paraId="0852F504" w14:textId="77777777" w:rsidR="006E5FA1" w:rsidRPr="00507C70" w:rsidRDefault="00551A1B" w:rsidP="00F246FF">
      <w:pPr>
        <w:pStyle w:val="Akapitzlist"/>
        <w:numPr>
          <w:ilvl w:val="0"/>
          <w:numId w:val="14"/>
        </w:numPr>
        <w:tabs>
          <w:tab w:val="left" w:pos="-2127"/>
        </w:tabs>
        <w:autoSpaceDN w:val="0"/>
        <w:spacing w:after="0" w:line="240" w:lineRule="auto"/>
        <w:ind w:hanging="632"/>
        <w:rPr>
          <w:rFonts w:ascii="Garamond" w:hAnsi="Garamond"/>
          <w:sz w:val="24"/>
          <w:szCs w:val="24"/>
        </w:rPr>
      </w:pPr>
      <w:r w:rsidRPr="00507C70">
        <w:rPr>
          <w:rFonts w:ascii="Garamond" w:hAnsi="Garamond"/>
          <w:sz w:val="24"/>
          <w:szCs w:val="24"/>
          <w:lang w:eastAsia="pl-PL"/>
        </w:rPr>
        <w:t xml:space="preserve">inspektorem ochrony danych osobowych w </w:t>
      </w:r>
      <w:r w:rsidRPr="00507C70">
        <w:rPr>
          <w:rFonts w:ascii="Garamond" w:hAnsi="Garamond"/>
          <w:b/>
          <w:sz w:val="24"/>
          <w:szCs w:val="24"/>
          <w:lang w:eastAsia="pl-PL"/>
        </w:rPr>
        <w:t>Zarządzie Dróg Powiatowych w Pasłęku</w:t>
      </w:r>
      <w:r w:rsidR="005A0FF0" w:rsidRPr="00507C70">
        <w:rPr>
          <w:rFonts w:ascii="Garamond" w:hAnsi="Garamond"/>
          <w:sz w:val="24"/>
          <w:szCs w:val="24"/>
          <w:lang w:eastAsia="pl-PL"/>
        </w:rPr>
        <w:t xml:space="preserve"> jest Pan</w:t>
      </w:r>
      <w:r w:rsidRPr="00507C70">
        <w:rPr>
          <w:rFonts w:ascii="Garamond" w:hAnsi="Garamond"/>
          <w:sz w:val="24"/>
          <w:szCs w:val="24"/>
          <w:lang w:eastAsia="pl-PL"/>
        </w:rPr>
        <w:t xml:space="preserve"> </w:t>
      </w:r>
      <w:r w:rsidR="005A0FF0" w:rsidRPr="00507C70">
        <w:rPr>
          <w:rFonts w:ascii="Garamond" w:hAnsi="Garamond"/>
          <w:b/>
          <w:sz w:val="24"/>
          <w:szCs w:val="24"/>
          <w:lang w:eastAsia="pl-PL"/>
        </w:rPr>
        <w:t>Andrzej Wiśniewski e-mail: a.wisniewski@secureservices.pl</w:t>
      </w:r>
      <w:r w:rsidR="005A0FF0" w:rsidRPr="00507C70">
        <w:rPr>
          <w:rFonts w:ascii="Garamond" w:hAnsi="Garamond"/>
          <w:sz w:val="24"/>
          <w:szCs w:val="24"/>
        </w:rPr>
        <w:t xml:space="preserve"> .</w:t>
      </w:r>
    </w:p>
    <w:p w14:paraId="718E4A08"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Pani/Pana dane osobowe przetwarzane będą na podstawie art. 6 ust. 1 lit. c RODO w celu związanym z przedmiotowym postępowaniem o udzielenie zamówienia publicznego, prowadzonym w trybie przetargu nieograniczonego.</w:t>
      </w:r>
    </w:p>
    <w:p w14:paraId="7ABAFBDB"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odbiorcami Pani/Pana danych osobowych będą osoby lub podmioty, którym udostępniona zostanie dokumentacja postępowania w oparciu o art. 74 ustawy PZP.</w:t>
      </w:r>
    </w:p>
    <w:p w14:paraId="725CF093"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2862685"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obowiązek podania przez Panią/Pana danych osobowych bezpośrednio Pani/Pana dotyczących jest wymogiem ustawowym określonym w przepisanych ustawy PZP, związanym z udziałem w postępowaniu o udzielenie zamówienia publicznego.</w:t>
      </w:r>
    </w:p>
    <w:p w14:paraId="1F80A48B" w14:textId="77777777" w:rsidR="006E5FA1" w:rsidRPr="00507C70" w:rsidRDefault="006E5FA1" w:rsidP="00F246FF">
      <w:pPr>
        <w:widowControl w:val="0"/>
        <w:numPr>
          <w:ilvl w:val="0"/>
          <w:numId w:val="14"/>
        </w:numPr>
        <w:tabs>
          <w:tab w:val="num" w:pos="709"/>
        </w:tabs>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w odniesieniu do Pani/Pana danych osobowych decyzje nie będą podejmowane w sposób zautomatyzowany, stosownie do art. 22 RODO.</w:t>
      </w:r>
    </w:p>
    <w:p w14:paraId="25353573"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posiada Pani/Pan:</w:t>
      </w:r>
    </w:p>
    <w:p w14:paraId="05504529" w14:textId="77777777" w:rsidR="006E5FA1" w:rsidRPr="00507C70" w:rsidRDefault="006E5FA1" w:rsidP="00F246FF">
      <w:pPr>
        <w:widowControl w:val="0"/>
        <w:numPr>
          <w:ilvl w:val="0"/>
          <w:numId w:val="15"/>
        </w:numPr>
        <w:suppressAutoHyphens/>
        <w:spacing w:after="0" w:line="240" w:lineRule="auto"/>
        <w:ind w:left="1064" w:hanging="462"/>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lastRenderedPageBreak/>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379FB33" w14:textId="77777777" w:rsidR="006E5FA1" w:rsidRPr="00507C70" w:rsidRDefault="006E5FA1" w:rsidP="00F246FF">
      <w:pPr>
        <w:widowControl w:val="0"/>
        <w:numPr>
          <w:ilvl w:val="0"/>
          <w:numId w:val="15"/>
        </w:numPr>
        <w:suppressAutoHyphens/>
        <w:spacing w:after="0" w:line="240" w:lineRule="auto"/>
        <w:ind w:left="1064" w:hanging="462"/>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b/>
        <w:t>na podstawie art. 16 RODO prawo do sprostowania Pani/Pana danych osobowych (</w:t>
      </w:r>
      <w:r w:rsidRPr="00507C70">
        <w:rPr>
          <w:rFonts w:ascii="Garamond" w:eastAsia="Times New Roman" w:hAnsi="Garamond" w:cs="Arial"/>
          <w:i/>
          <w:iCs/>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07C70">
        <w:rPr>
          <w:rFonts w:ascii="Garamond" w:eastAsia="Times New Roman" w:hAnsi="Garamond" w:cs="Arial"/>
          <w:sz w:val="24"/>
          <w:szCs w:val="24"/>
          <w:lang w:eastAsia="pl-PL"/>
        </w:rPr>
        <w:t>);</w:t>
      </w:r>
    </w:p>
    <w:p w14:paraId="29A6D468" w14:textId="77777777" w:rsidR="006E5FA1" w:rsidRPr="00507C70" w:rsidRDefault="006E5FA1" w:rsidP="00F246FF">
      <w:pPr>
        <w:widowControl w:val="0"/>
        <w:numPr>
          <w:ilvl w:val="0"/>
          <w:numId w:val="15"/>
        </w:numPr>
        <w:suppressAutoHyphens/>
        <w:spacing w:after="0" w:line="240" w:lineRule="auto"/>
        <w:ind w:left="1064" w:hanging="462"/>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507C70">
        <w:rPr>
          <w:rFonts w:ascii="Garamond" w:eastAsia="Times New Roman" w:hAnsi="Garamond" w:cs="Arial"/>
          <w:i/>
          <w:iCs/>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07C70">
        <w:rPr>
          <w:rFonts w:ascii="Garamond" w:eastAsia="Times New Roman" w:hAnsi="Garamond" w:cs="Arial"/>
          <w:sz w:val="24"/>
          <w:szCs w:val="24"/>
          <w:lang w:eastAsia="pl-PL"/>
        </w:rPr>
        <w:t>);</w:t>
      </w:r>
    </w:p>
    <w:p w14:paraId="002F5D72" w14:textId="77777777" w:rsidR="006E5FA1" w:rsidRPr="00507C70" w:rsidRDefault="006E5FA1" w:rsidP="00F246FF">
      <w:pPr>
        <w:widowControl w:val="0"/>
        <w:numPr>
          <w:ilvl w:val="0"/>
          <w:numId w:val="15"/>
        </w:numPr>
        <w:suppressAutoHyphens/>
        <w:spacing w:after="0" w:line="240" w:lineRule="auto"/>
        <w:ind w:left="1064" w:hanging="462"/>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b/>
        <w:t xml:space="preserve">prawo do wniesienia skargi do Prezesa Urzędu Ochrony Danych Osobowych, gdy uzna Pani/Pan, że przetwarzanie danych osobowych Pani/Pana dotyczących narusza przepisy RODO; </w:t>
      </w:r>
      <w:r w:rsidRPr="00507C70">
        <w:rPr>
          <w:rFonts w:ascii="Garamond" w:eastAsia="Times New Roman" w:hAnsi="Garamond" w:cs="Arial"/>
          <w:i/>
          <w:iCs/>
          <w:sz w:val="24"/>
          <w:szCs w:val="24"/>
          <w:lang w:eastAsia="pl-PL"/>
        </w:rPr>
        <w:t xml:space="preserve"> </w:t>
      </w:r>
    </w:p>
    <w:p w14:paraId="342092B7"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nie przysługuje Pani/Panu:</w:t>
      </w:r>
    </w:p>
    <w:p w14:paraId="60A94814" w14:textId="77777777" w:rsidR="006E5FA1" w:rsidRPr="00507C70" w:rsidRDefault="006E5FA1" w:rsidP="00F246FF">
      <w:pPr>
        <w:widowControl w:val="0"/>
        <w:numPr>
          <w:ilvl w:val="0"/>
          <w:numId w:val="16"/>
        </w:numPr>
        <w:suppressAutoHyphens/>
        <w:spacing w:after="0" w:line="240" w:lineRule="auto"/>
        <w:ind w:left="1008" w:hanging="392"/>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b/>
        <w:t>w związku z art. 17 ust. 3 lit. b, d lub e RODO prawo do usunięcia danych osobowych;</w:t>
      </w:r>
    </w:p>
    <w:p w14:paraId="593F0812" w14:textId="77777777" w:rsidR="006E5FA1" w:rsidRPr="00507C70" w:rsidRDefault="006E5FA1" w:rsidP="00F246FF">
      <w:pPr>
        <w:widowControl w:val="0"/>
        <w:numPr>
          <w:ilvl w:val="0"/>
          <w:numId w:val="16"/>
        </w:numPr>
        <w:suppressAutoHyphens/>
        <w:spacing w:after="0" w:line="240" w:lineRule="auto"/>
        <w:ind w:left="1008" w:hanging="392"/>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b/>
        <w:t>prawo do przenoszenia danych osobowych, o którym mowa w art. 20 RODO;</w:t>
      </w:r>
    </w:p>
    <w:p w14:paraId="62258E74" w14:textId="77777777" w:rsidR="006E5FA1" w:rsidRPr="00507C70" w:rsidRDefault="006E5FA1" w:rsidP="00F246FF">
      <w:pPr>
        <w:widowControl w:val="0"/>
        <w:numPr>
          <w:ilvl w:val="0"/>
          <w:numId w:val="16"/>
        </w:numPr>
        <w:suppressAutoHyphens/>
        <w:spacing w:after="0" w:line="240" w:lineRule="auto"/>
        <w:ind w:left="1008" w:hanging="392"/>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ab/>
        <w:t xml:space="preserve">na podstawie art. 21 RODO prawo sprzeciwu, wobec przetwarzania danych osobowych, gdyż podstawą prawną przetwarzania Pani/Pana danych osobowych jest art. 6 ust. 1 lit. c RODO; </w:t>
      </w:r>
    </w:p>
    <w:p w14:paraId="55D6D1E7" w14:textId="77777777" w:rsidR="006E5FA1" w:rsidRPr="00507C70"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507C70">
        <w:rPr>
          <w:rFonts w:ascii="Garamond" w:eastAsia="Times New Roman" w:hAnsi="Garamond"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D3F7BFC" w14:textId="77777777" w:rsidR="006E5FA1" w:rsidRPr="00507C7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kern w:val="1"/>
          <w:sz w:val="24"/>
          <w:szCs w:val="24"/>
          <w:highlight w:val="yellow"/>
          <w:lang w:eastAsia="ar-SA"/>
        </w:rPr>
      </w:pPr>
    </w:p>
    <w:p w14:paraId="7F870C1E"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AE8DACC" w14:textId="310699EE"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sectPr w:rsidR="0093600A" w:rsidSect="00AB432F">
      <w:headerReference w:type="default" r:id="rId21"/>
      <w:footerReference w:type="default" r:id="rId2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jundzill" w:date="2022-06-21T12:24:00Z" w:initials="a">
    <w:p w14:paraId="55AB15D5" w14:textId="2C05B2C6" w:rsidR="001E75D6" w:rsidRDefault="001E75D6">
      <w:pPr>
        <w:pStyle w:val="Tekstkomentarza"/>
      </w:pPr>
      <w:r>
        <w:rPr>
          <w:rStyle w:val="Odwoaniedokomentarza"/>
        </w:rPr>
        <w:annotationRef/>
      </w:r>
      <w:r>
        <w:t>Zmiana 21.06.2022 r.</w:t>
      </w:r>
    </w:p>
  </w:comment>
  <w:comment w:id="3" w:author="a.jundzill" w:date="2022-06-21T12:21:00Z" w:initials="a">
    <w:p w14:paraId="5102FA9F" w14:textId="3802F534" w:rsidR="001E75D6" w:rsidRDefault="001E75D6">
      <w:pPr>
        <w:pStyle w:val="Tekstkomentarza"/>
      </w:pPr>
      <w:r>
        <w:rPr>
          <w:rStyle w:val="Odwoaniedokomentarza"/>
        </w:rPr>
        <w:annotationRef/>
      </w:r>
      <w:r>
        <w:t xml:space="preserve">Zmiana z dnia 21.06.2022 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AB15D5" w15:done="0"/>
  <w15:commentEx w15:paraId="5102FA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C36EF" w16cex:dateUtc="2022-06-21T10:24:00Z"/>
  <w16cex:commentExtensible w16cex:durableId="265C365C" w16cex:dateUtc="2022-06-21T1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AB15D5" w16cid:durableId="265C36EF"/>
  <w16cid:commentId w16cid:paraId="5102FA9F" w16cid:durableId="265C36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75BCE" w14:textId="77777777" w:rsidR="0045721C" w:rsidRDefault="0045721C" w:rsidP="009063FD">
      <w:pPr>
        <w:spacing w:after="0" w:line="240" w:lineRule="auto"/>
      </w:pPr>
      <w:r>
        <w:separator/>
      </w:r>
    </w:p>
  </w:endnote>
  <w:endnote w:type="continuationSeparator" w:id="0">
    <w:p w14:paraId="2F86CE7E" w14:textId="77777777" w:rsidR="0045721C" w:rsidRDefault="0045721C" w:rsidP="0090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80"/>
    <w:family w:val="auto"/>
    <w:pitch w:val="default"/>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Narrow">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417926"/>
      <w:docPartObj>
        <w:docPartGallery w:val="Page Numbers (Bottom of Page)"/>
        <w:docPartUnique/>
      </w:docPartObj>
    </w:sdtPr>
    <w:sdtEndPr/>
    <w:sdtContent>
      <w:p w14:paraId="1568C0F9" w14:textId="77777777" w:rsidR="00386813" w:rsidRDefault="00386813">
        <w:pPr>
          <w:pStyle w:val="Stopka"/>
          <w:jc w:val="right"/>
        </w:pPr>
        <w:r>
          <w:fldChar w:fldCharType="begin"/>
        </w:r>
        <w:r>
          <w:instrText>PAGE   \* MERGEFORMAT</w:instrText>
        </w:r>
        <w:r>
          <w:fldChar w:fldCharType="separate"/>
        </w:r>
        <w:r w:rsidR="00EB0F88">
          <w:rPr>
            <w:noProof/>
          </w:rPr>
          <w:t>28</w:t>
        </w:r>
        <w:r>
          <w:rPr>
            <w:noProof/>
          </w:rPr>
          <w:fldChar w:fldCharType="end"/>
        </w:r>
      </w:p>
    </w:sdtContent>
  </w:sdt>
  <w:p w14:paraId="6EBFE007" w14:textId="77777777" w:rsidR="00386813" w:rsidRDefault="003868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9A9B6" w14:textId="77777777" w:rsidR="0045721C" w:rsidRDefault="0045721C" w:rsidP="009063FD">
      <w:pPr>
        <w:spacing w:after="0" w:line="240" w:lineRule="auto"/>
      </w:pPr>
      <w:r>
        <w:separator/>
      </w:r>
    </w:p>
  </w:footnote>
  <w:footnote w:type="continuationSeparator" w:id="0">
    <w:p w14:paraId="23605A9C" w14:textId="77777777" w:rsidR="0045721C" w:rsidRDefault="0045721C" w:rsidP="00906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88B7" w14:textId="0C25E6FB" w:rsidR="00386813" w:rsidRPr="009063FD" w:rsidRDefault="00B85196">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EndPr/>
      <w:sdtContent>
        <w:r w:rsidR="00BD585B">
          <w:rPr>
            <w:rFonts w:asciiTheme="majorHAnsi" w:eastAsiaTheme="majorEastAsia" w:hAnsiTheme="majorHAnsi" w:cstheme="majorBidi"/>
            <w:sz w:val="16"/>
            <w:szCs w:val="16"/>
          </w:rPr>
          <w:t>Przetarg nieograniczony. Nr sprawy: DM.252.1</w:t>
        </w:r>
        <w:r w:rsidR="00301130">
          <w:rPr>
            <w:rFonts w:asciiTheme="majorHAnsi" w:eastAsiaTheme="majorEastAsia" w:hAnsiTheme="majorHAnsi" w:cstheme="majorBidi"/>
            <w:sz w:val="16"/>
            <w:szCs w:val="16"/>
          </w:rPr>
          <w:t>2</w:t>
        </w:r>
        <w:r w:rsidR="00BD585B">
          <w:rPr>
            <w:rFonts w:asciiTheme="majorHAnsi" w:eastAsiaTheme="majorEastAsia" w:hAnsiTheme="majorHAnsi" w:cstheme="majorBidi"/>
            <w:sz w:val="16"/>
            <w:szCs w:val="16"/>
          </w:rPr>
          <w:t>.2022</w:t>
        </w:r>
      </w:sdtContent>
    </w:sdt>
  </w:p>
  <w:p w14:paraId="7A73AD31" w14:textId="77777777" w:rsidR="00386813" w:rsidRDefault="003868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filled="t">
        <v:fill color2="black"/>
        <v:imagedata r:id="rId1" o:title=""/>
      </v:shape>
    </w:pict>
  </w:numPicBullet>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bullet"/>
      <w:lvlText w:val=""/>
      <w:lvlPicBulletId w:val="0"/>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15:restartNumberingAfterBreak="0">
    <w:nsid w:val="00000009"/>
    <w:multiLevelType w:val="singleLevel"/>
    <w:tmpl w:val="0D282944"/>
    <w:lvl w:ilvl="0">
      <w:start w:val="1"/>
      <w:numFmt w:val="decimal"/>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5" w15:restartNumberingAfterBreak="0">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9" w15:restartNumberingAfterBreak="0">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1AF4E0C"/>
    <w:multiLevelType w:val="hybridMultilevel"/>
    <w:tmpl w:val="7090A2A6"/>
    <w:lvl w:ilvl="0" w:tplc="15CEEC50">
      <w:start w:val="3"/>
      <w:numFmt w:val="lowerLetter"/>
      <w:lvlText w:val="%1)"/>
      <w:lvlJc w:val="left"/>
      <w:pPr>
        <w:ind w:left="720" w:hanging="360"/>
      </w:pPr>
      <w:rPr>
        <w:rFonts w:ascii="Verdana" w:eastAsiaTheme="minorHAnsi" w:hAnsi="Verdana" w:cs="Verdana" w:hint="default"/>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744430"/>
    <w:multiLevelType w:val="hybridMultilevel"/>
    <w:tmpl w:val="6608ABD2"/>
    <w:lvl w:ilvl="0" w:tplc="08E0E68E">
      <w:start w:val="1"/>
      <w:numFmt w:val="decimal"/>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9" w15:restartNumberingAfterBreak="0">
    <w:nsid w:val="0AF922DD"/>
    <w:multiLevelType w:val="multilevel"/>
    <w:tmpl w:val="82F4457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1" w15:restartNumberingAfterBreak="0">
    <w:nsid w:val="0E2F542A"/>
    <w:multiLevelType w:val="multilevel"/>
    <w:tmpl w:val="D9229EBA"/>
    <w:lvl w:ilvl="0">
      <w:start w:val="1"/>
      <w:numFmt w:val="upperRoman"/>
      <w:lvlText w:val="%1."/>
      <w:lvlJc w:val="left"/>
      <w:pPr>
        <w:ind w:left="360" w:hanging="360"/>
      </w:pPr>
      <w:rPr>
        <w:rFonts w:hint="default"/>
        <w:b/>
        <w:i w:val="0"/>
        <w:color w:val="auto"/>
        <w:sz w:val="22"/>
      </w:rPr>
    </w:lvl>
    <w:lvl w:ilvl="1">
      <w:start w:val="1"/>
      <w:numFmt w:val="decimal"/>
      <w:lvlText w:val="%2."/>
      <w:lvlJc w:val="left"/>
      <w:pPr>
        <w:ind w:left="644" w:hanging="360"/>
      </w:pPr>
      <w:rPr>
        <w:rFonts w:hint="default"/>
        <w:b w:val="0"/>
        <w:sz w:val="22"/>
      </w:rPr>
    </w:lvl>
    <w:lvl w:ilvl="2">
      <w:start w:val="1"/>
      <w:numFmt w:val="decimal"/>
      <w:lvlText w:val="%1.%2.%3."/>
      <w:lvlJc w:val="left"/>
      <w:pPr>
        <w:ind w:left="1004" w:hanging="720"/>
      </w:pPr>
      <w:rPr>
        <w:rFonts w:hint="default"/>
        <w:b w:val="0"/>
        <w:sz w:val="22"/>
      </w:rPr>
    </w:lvl>
    <w:lvl w:ilvl="3">
      <w:start w:val="1"/>
      <w:numFmt w:val="decimal"/>
      <w:lvlText w:val="%1.%2.%3.%4."/>
      <w:lvlJc w:val="left"/>
      <w:pPr>
        <w:ind w:left="1146" w:hanging="720"/>
      </w:pPr>
      <w:rPr>
        <w:rFonts w:hint="default"/>
        <w:b w:val="0"/>
        <w:sz w:val="22"/>
      </w:rPr>
    </w:lvl>
    <w:lvl w:ilvl="4">
      <w:start w:val="1"/>
      <w:numFmt w:val="decimal"/>
      <w:lvlText w:val="%1.%2.%3.%4.%5."/>
      <w:lvlJc w:val="left"/>
      <w:pPr>
        <w:ind w:left="1648" w:hanging="1080"/>
      </w:pPr>
      <w:rPr>
        <w:rFonts w:hint="default"/>
        <w:b w:val="0"/>
        <w:sz w:val="22"/>
      </w:rPr>
    </w:lvl>
    <w:lvl w:ilvl="5">
      <w:start w:val="1"/>
      <w:numFmt w:val="decimal"/>
      <w:lvlText w:val="%1.%2.%3.%4.%5.%6."/>
      <w:lvlJc w:val="left"/>
      <w:pPr>
        <w:ind w:left="1790" w:hanging="1080"/>
      </w:pPr>
      <w:rPr>
        <w:rFonts w:hint="default"/>
        <w:b w:val="0"/>
        <w:sz w:val="22"/>
      </w:rPr>
    </w:lvl>
    <w:lvl w:ilvl="6">
      <w:start w:val="1"/>
      <w:numFmt w:val="decimal"/>
      <w:lvlText w:val="%1.%2.%3.%4.%5.%6.%7."/>
      <w:lvlJc w:val="left"/>
      <w:pPr>
        <w:ind w:left="2292" w:hanging="1440"/>
      </w:pPr>
      <w:rPr>
        <w:rFonts w:hint="default"/>
        <w:b w:val="0"/>
        <w:sz w:val="22"/>
      </w:rPr>
    </w:lvl>
    <w:lvl w:ilvl="7">
      <w:start w:val="1"/>
      <w:numFmt w:val="decimal"/>
      <w:lvlText w:val="%1.%2.%3.%4.%5.%6.%7.%8."/>
      <w:lvlJc w:val="left"/>
      <w:pPr>
        <w:ind w:left="2434" w:hanging="1440"/>
      </w:pPr>
      <w:rPr>
        <w:rFonts w:hint="default"/>
        <w:b w:val="0"/>
        <w:sz w:val="22"/>
      </w:rPr>
    </w:lvl>
    <w:lvl w:ilvl="8">
      <w:start w:val="1"/>
      <w:numFmt w:val="decimal"/>
      <w:lvlText w:val="%1.%2.%3.%4.%5.%6.%7.%8.%9."/>
      <w:lvlJc w:val="left"/>
      <w:pPr>
        <w:ind w:left="2936" w:hanging="1800"/>
      </w:pPr>
      <w:rPr>
        <w:rFonts w:hint="default"/>
        <w:b w:val="0"/>
        <w:sz w:val="22"/>
      </w:rPr>
    </w:lvl>
  </w:abstractNum>
  <w:abstractNum w:abstractNumId="22" w15:restartNumberingAfterBreak="0">
    <w:nsid w:val="0E84105A"/>
    <w:multiLevelType w:val="hybridMultilevel"/>
    <w:tmpl w:val="FC7E1CD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1BE57CB"/>
    <w:multiLevelType w:val="multilevel"/>
    <w:tmpl w:val="C204BD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1E65154"/>
    <w:multiLevelType w:val="multilevel"/>
    <w:tmpl w:val="86BC6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6" w15:restartNumberingAfterBreak="0">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7" w15:restartNumberingAfterBreak="0">
    <w:nsid w:val="23234186"/>
    <w:multiLevelType w:val="hybridMultilevel"/>
    <w:tmpl w:val="E4D8B81C"/>
    <w:lvl w:ilvl="0" w:tplc="B5365B5A">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B43BC6"/>
    <w:multiLevelType w:val="multilevel"/>
    <w:tmpl w:val="32566BC0"/>
    <w:lvl w:ilvl="0">
      <w:start w:val="1"/>
      <w:numFmt w:val="decimal"/>
      <w:lvlText w:val="%1."/>
      <w:lvlJc w:val="left"/>
      <w:pPr>
        <w:tabs>
          <w:tab w:val="num" w:pos="720"/>
        </w:tabs>
        <w:ind w:left="720" w:hanging="360"/>
      </w:pPr>
      <w:rPr>
        <w:rFonts w:hint="default"/>
        <w:b w:val="0"/>
        <w:i w:val="0"/>
      </w:rPr>
    </w:lvl>
    <w:lvl w:ilvl="1">
      <w:start w:val="1"/>
      <w:numFmt w:val="decimal"/>
      <w:isLgl/>
      <w:lvlText w:val="%1.%2."/>
      <w:lvlJc w:val="left"/>
      <w:pPr>
        <w:ind w:left="1582" w:hanging="360"/>
      </w:pPr>
      <w:rPr>
        <w:rFonts w:hint="default"/>
      </w:rPr>
    </w:lvl>
    <w:lvl w:ilvl="2">
      <w:start w:val="1"/>
      <w:numFmt w:val="decimal"/>
      <w:isLgl/>
      <w:lvlText w:val="%1.%2.%3."/>
      <w:lvlJc w:val="left"/>
      <w:pPr>
        <w:ind w:left="2804" w:hanging="720"/>
      </w:pPr>
      <w:rPr>
        <w:rFonts w:hint="default"/>
      </w:rPr>
    </w:lvl>
    <w:lvl w:ilvl="3">
      <w:start w:val="1"/>
      <w:numFmt w:val="decimal"/>
      <w:isLgl/>
      <w:lvlText w:val="%1.%2.%3.%4."/>
      <w:lvlJc w:val="left"/>
      <w:pPr>
        <w:ind w:left="3666" w:hanging="720"/>
      </w:pPr>
      <w:rPr>
        <w:rFonts w:hint="default"/>
      </w:rPr>
    </w:lvl>
    <w:lvl w:ilvl="4">
      <w:start w:val="1"/>
      <w:numFmt w:val="decimal"/>
      <w:isLgl/>
      <w:lvlText w:val="%1.%2.%3.%4.%5."/>
      <w:lvlJc w:val="left"/>
      <w:pPr>
        <w:ind w:left="4888" w:hanging="1080"/>
      </w:pPr>
      <w:rPr>
        <w:rFonts w:hint="default"/>
      </w:rPr>
    </w:lvl>
    <w:lvl w:ilvl="5">
      <w:start w:val="1"/>
      <w:numFmt w:val="decimal"/>
      <w:isLgl/>
      <w:lvlText w:val="%1.%2.%3.%4.%5.%6."/>
      <w:lvlJc w:val="left"/>
      <w:pPr>
        <w:ind w:left="5750" w:hanging="1080"/>
      </w:pPr>
      <w:rPr>
        <w:rFonts w:hint="default"/>
      </w:rPr>
    </w:lvl>
    <w:lvl w:ilvl="6">
      <w:start w:val="1"/>
      <w:numFmt w:val="decimal"/>
      <w:isLgl/>
      <w:lvlText w:val="%1.%2.%3.%4.%5.%6.%7."/>
      <w:lvlJc w:val="left"/>
      <w:pPr>
        <w:ind w:left="6972" w:hanging="1440"/>
      </w:pPr>
      <w:rPr>
        <w:rFonts w:hint="default"/>
      </w:rPr>
    </w:lvl>
    <w:lvl w:ilvl="7">
      <w:start w:val="1"/>
      <w:numFmt w:val="decimal"/>
      <w:isLgl/>
      <w:lvlText w:val="%1.%2.%3.%4.%5.%6.%7.%8."/>
      <w:lvlJc w:val="left"/>
      <w:pPr>
        <w:ind w:left="7834" w:hanging="1440"/>
      </w:pPr>
      <w:rPr>
        <w:rFonts w:hint="default"/>
      </w:rPr>
    </w:lvl>
    <w:lvl w:ilvl="8">
      <w:start w:val="1"/>
      <w:numFmt w:val="decimal"/>
      <w:isLgl/>
      <w:lvlText w:val="%1.%2.%3.%4.%5.%6.%7.%8.%9."/>
      <w:lvlJc w:val="left"/>
      <w:pPr>
        <w:ind w:left="9056" w:hanging="1800"/>
      </w:pPr>
      <w:rPr>
        <w:rFonts w:hint="default"/>
      </w:rPr>
    </w:lvl>
  </w:abstractNum>
  <w:abstractNum w:abstractNumId="29" w15:restartNumberingAfterBreak="0">
    <w:nsid w:val="29C0558B"/>
    <w:multiLevelType w:val="hybridMultilevel"/>
    <w:tmpl w:val="FE26AB34"/>
    <w:lvl w:ilvl="0" w:tplc="C7B64EAA">
      <w:start w:val="5"/>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B82961"/>
    <w:multiLevelType w:val="hybridMultilevel"/>
    <w:tmpl w:val="28361228"/>
    <w:lvl w:ilvl="0" w:tplc="CE284A0A">
      <w:start w:val="1"/>
      <w:numFmt w:val="decimal"/>
      <w:lvlText w:val="%1)"/>
      <w:lvlJc w:val="left"/>
      <w:pPr>
        <w:tabs>
          <w:tab w:val="num" w:pos="720"/>
        </w:tabs>
        <w:ind w:left="720" w:hanging="360"/>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3D6D3B3E"/>
    <w:multiLevelType w:val="hybridMultilevel"/>
    <w:tmpl w:val="80886C40"/>
    <w:lvl w:ilvl="0" w:tplc="69D811D6">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15:restartNumberingAfterBreak="0">
    <w:nsid w:val="437638B5"/>
    <w:multiLevelType w:val="hybridMultilevel"/>
    <w:tmpl w:val="8DD6B73C"/>
    <w:lvl w:ilvl="0" w:tplc="EB1AE1A8">
      <w:start w:val="1"/>
      <w:numFmt w:val="decimal"/>
      <w:lvlText w:val="%1."/>
      <w:lvlJc w:val="left"/>
      <w:pPr>
        <w:ind w:left="502" w:hanging="360"/>
      </w:pPr>
      <w:rPr>
        <w:rFonts w:hint="default"/>
        <w:b w:val="0"/>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573272B5"/>
    <w:multiLevelType w:val="multilevel"/>
    <w:tmpl w:val="C9BE3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E250A7"/>
    <w:multiLevelType w:val="hybridMultilevel"/>
    <w:tmpl w:val="089CB656"/>
    <w:lvl w:ilvl="0" w:tplc="895E8378">
      <w:start w:val="1"/>
      <w:numFmt w:val="decimal"/>
      <w:lvlText w:val="%1)"/>
      <w:lvlJc w:val="left"/>
      <w:pPr>
        <w:tabs>
          <w:tab w:val="num" w:pos="720"/>
        </w:tabs>
        <w:ind w:left="720" w:hanging="360"/>
      </w:pPr>
      <w:rPr>
        <w:rFonts w:ascii="Calibri" w:hAnsi="Calibri" w:cs="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25E7B82"/>
    <w:multiLevelType w:val="multilevel"/>
    <w:tmpl w:val="EAFA26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895431"/>
    <w:multiLevelType w:val="hybridMultilevel"/>
    <w:tmpl w:val="AB509C54"/>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8A633B"/>
    <w:multiLevelType w:val="hybridMultilevel"/>
    <w:tmpl w:val="F72262D4"/>
    <w:lvl w:ilvl="0" w:tplc="500C2ADE">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0" w15:restartNumberingAfterBreak="0">
    <w:nsid w:val="6AA91397"/>
    <w:multiLevelType w:val="multilevel"/>
    <w:tmpl w:val="71064E8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D33089D"/>
    <w:multiLevelType w:val="multilevel"/>
    <w:tmpl w:val="637846A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FB83B1C"/>
    <w:multiLevelType w:val="hybridMultilevel"/>
    <w:tmpl w:val="C56AEC9C"/>
    <w:lvl w:ilvl="0" w:tplc="1F1CC8E2">
      <w:start w:val="1"/>
      <w:numFmt w:val="lowerLetter"/>
      <w:lvlText w:val="%1)"/>
      <w:lvlJc w:val="left"/>
      <w:pPr>
        <w:tabs>
          <w:tab w:val="num" w:pos="360"/>
        </w:tabs>
        <w:ind w:left="360" w:hanging="360"/>
      </w:pPr>
    </w:lvl>
    <w:lvl w:ilvl="1" w:tplc="04150019">
      <w:start w:val="1"/>
      <w:numFmt w:val="decimal"/>
      <w:lvlText w:val="%2."/>
      <w:lvlJc w:val="left"/>
      <w:pPr>
        <w:tabs>
          <w:tab w:val="num" w:pos="840"/>
        </w:tabs>
        <w:ind w:left="840" w:hanging="360"/>
      </w:pPr>
    </w:lvl>
    <w:lvl w:ilvl="2" w:tplc="0415001B">
      <w:start w:val="1"/>
      <w:numFmt w:val="decimal"/>
      <w:lvlText w:val="%3."/>
      <w:lvlJc w:val="left"/>
      <w:pPr>
        <w:tabs>
          <w:tab w:val="num" w:pos="1560"/>
        </w:tabs>
        <w:ind w:left="1560" w:hanging="360"/>
      </w:pPr>
    </w:lvl>
    <w:lvl w:ilvl="3" w:tplc="0415000F">
      <w:start w:val="1"/>
      <w:numFmt w:val="decimal"/>
      <w:lvlText w:val="%4."/>
      <w:lvlJc w:val="left"/>
      <w:pPr>
        <w:tabs>
          <w:tab w:val="num" w:pos="2280"/>
        </w:tabs>
        <w:ind w:left="2280" w:hanging="360"/>
      </w:pPr>
    </w:lvl>
    <w:lvl w:ilvl="4" w:tplc="04150019">
      <w:start w:val="1"/>
      <w:numFmt w:val="decimal"/>
      <w:lvlText w:val="%5."/>
      <w:lvlJc w:val="left"/>
      <w:pPr>
        <w:tabs>
          <w:tab w:val="num" w:pos="3000"/>
        </w:tabs>
        <w:ind w:left="3000" w:hanging="360"/>
      </w:pPr>
    </w:lvl>
    <w:lvl w:ilvl="5" w:tplc="0415001B">
      <w:start w:val="1"/>
      <w:numFmt w:val="decimal"/>
      <w:lvlText w:val="%6."/>
      <w:lvlJc w:val="left"/>
      <w:pPr>
        <w:tabs>
          <w:tab w:val="num" w:pos="3720"/>
        </w:tabs>
        <w:ind w:left="3720" w:hanging="360"/>
      </w:pPr>
    </w:lvl>
    <w:lvl w:ilvl="6" w:tplc="0415000F">
      <w:start w:val="1"/>
      <w:numFmt w:val="decimal"/>
      <w:lvlText w:val="%7."/>
      <w:lvlJc w:val="left"/>
      <w:pPr>
        <w:tabs>
          <w:tab w:val="num" w:pos="4440"/>
        </w:tabs>
        <w:ind w:left="4440" w:hanging="360"/>
      </w:pPr>
    </w:lvl>
    <w:lvl w:ilvl="7" w:tplc="04150019">
      <w:start w:val="1"/>
      <w:numFmt w:val="decimal"/>
      <w:lvlText w:val="%8."/>
      <w:lvlJc w:val="left"/>
      <w:pPr>
        <w:tabs>
          <w:tab w:val="num" w:pos="5160"/>
        </w:tabs>
        <w:ind w:left="5160" w:hanging="360"/>
      </w:pPr>
    </w:lvl>
    <w:lvl w:ilvl="8" w:tplc="0415001B">
      <w:start w:val="1"/>
      <w:numFmt w:val="decimal"/>
      <w:lvlText w:val="%9."/>
      <w:lvlJc w:val="left"/>
      <w:pPr>
        <w:tabs>
          <w:tab w:val="num" w:pos="5880"/>
        </w:tabs>
        <w:ind w:left="5880" w:hanging="360"/>
      </w:pPr>
    </w:lvl>
  </w:abstractNum>
  <w:abstractNum w:abstractNumId="43" w15:restartNumberingAfterBreak="0">
    <w:nsid w:val="70C9133C"/>
    <w:multiLevelType w:val="multilevel"/>
    <w:tmpl w:val="36CEDFC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0EC54B5"/>
    <w:multiLevelType w:val="hybridMultilevel"/>
    <w:tmpl w:val="19F64888"/>
    <w:lvl w:ilvl="0" w:tplc="500C2ADE">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5" w15:restartNumberingAfterBreak="0">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num w:numId="1" w16cid:durableId="929898587">
    <w:abstractNumId w:val="0"/>
  </w:num>
  <w:num w:numId="2" w16cid:durableId="784271725">
    <w:abstractNumId w:val="16"/>
  </w:num>
  <w:num w:numId="3" w16cid:durableId="1494293059">
    <w:abstractNumId w:val="1"/>
  </w:num>
  <w:num w:numId="4" w16cid:durableId="910506567">
    <w:abstractNumId w:val="20"/>
  </w:num>
  <w:num w:numId="5" w16cid:durableId="479545077">
    <w:abstractNumId w:val="31"/>
  </w:num>
  <w:num w:numId="6" w16cid:durableId="839270131">
    <w:abstractNumId w:val="34"/>
  </w:num>
  <w:num w:numId="7" w16cid:durableId="204291102">
    <w:abstractNumId w:val="8"/>
  </w:num>
  <w:num w:numId="8" w16cid:durableId="2112702280">
    <w:abstractNumId w:val="9"/>
  </w:num>
  <w:num w:numId="9" w16cid:durableId="1407264006">
    <w:abstractNumId w:val="10"/>
  </w:num>
  <w:num w:numId="10" w16cid:durableId="584341213">
    <w:abstractNumId w:val="11"/>
  </w:num>
  <w:num w:numId="11" w16cid:durableId="1545408730">
    <w:abstractNumId w:val="12"/>
  </w:num>
  <w:num w:numId="12" w16cid:durableId="1770269837">
    <w:abstractNumId w:val="13"/>
  </w:num>
  <w:num w:numId="13" w16cid:durableId="1687948032">
    <w:abstractNumId w:val="14"/>
  </w:num>
  <w:num w:numId="14" w16cid:durableId="1996299395">
    <w:abstractNumId w:val="25"/>
  </w:num>
  <w:num w:numId="15" w16cid:durableId="202524196">
    <w:abstractNumId w:val="26"/>
  </w:num>
  <w:num w:numId="16" w16cid:durableId="1870752141">
    <w:abstractNumId w:val="45"/>
  </w:num>
  <w:num w:numId="17" w16cid:durableId="1261641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9021216">
    <w:abstractNumId w:val="30"/>
  </w:num>
  <w:num w:numId="19" w16cid:durableId="20317618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487351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8248445">
    <w:abstractNumId w:val="32"/>
  </w:num>
  <w:num w:numId="22" w16cid:durableId="1593315763">
    <w:abstractNumId w:val="21"/>
  </w:num>
  <w:num w:numId="23" w16cid:durableId="421027461">
    <w:abstractNumId w:val="29"/>
  </w:num>
  <w:num w:numId="24" w16cid:durableId="1518305024">
    <w:abstractNumId w:val="22"/>
  </w:num>
  <w:num w:numId="25" w16cid:durableId="400299604">
    <w:abstractNumId w:val="28"/>
  </w:num>
  <w:num w:numId="26" w16cid:durableId="1133253138">
    <w:abstractNumId w:val="33"/>
  </w:num>
  <w:num w:numId="27" w16cid:durableId="1147549347">
    <w:abstractNumId w:val="27"/>
  </w:num>
  <w:num w:numId="28" w16cid:durableId="1678120276">
    <w:abstractNumId w:val="19"/>
  </w:num>
  <w:num w:numId="29" w16cid:durableId="26982057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4955335">
    <w:abstractNumId w:val="37"/>
  </w:num>
  <w:num w:numId="31" w16cid:durableId="208953316">
    <w:abstractNumId w:val="23"/>
  </w:num>
  <w:num w:numId="32" w16cid:durableId="1250043504">
    <w:abstractNumId w:val="40"/>
  </w:num>
  <w:num w:numId="33" w16cid:durableId="362944653">
    <w:abstractNumId w:val="24"/>
  </w:num>
  <w:num w:numId="34" w16cid:durableId="197788564">
    <w:abstractNumId w:val="41"/>
  </w:num>
  <w:num w:numId="35" w16cid:durableId="498958317">
    <w:abstractNumId w:val="43"/>
  </w:num>
  <w:num w:numId="36" w16cid:durableId="1950811807">
    <w:abstractNumId w:val="35"/>
  </w:num>
  <w:num w:numId="37" w16cid:durableId="1771702651">
    <w:abstractNumId w:val="38"/>
  </w:num>
  <w:num w:numId="38" w16cid:durableId="1782145929">
    <w:abstractNumId w:val="17"/>
  </w:num>
  <w:num w:numId="39" w16cid:durableId="1972899457">
    <w:abstractNumId w:val="44"/>
  </w:num>
  <w:num w:numId="40" w16cid:durableId="1790665447">
    <w:abstractNumId w:val="39"/>
  </w:num>
  <w:num w:numId="41" w16cid:durableId="1680305191">
    <w:abstractNumId w:val="4"/>
  </w:num>
  <w:num w:numId="42" w16cid:durableId="1498617641">
    <w:abstractNumId w:val="5"/>
  </w:num>
  <w:num w:numId="43" w16cid:durableId="620916996">
    <w:abstractNumId w:val="3"/>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jundzill">
    <w15:presenceInfo w15:providerId="None" w15:userId="a.jundz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82"/>
    <w:rsid w:val="0000031E"/>
    <w:rsid w:val="00001201"/>
    <w:rsid w:val="00003B8F"/>
    <w:rsid w:val="00013B27"/>
    <w:rsid w:val="00024028"/>
    <w:rsid w:val="00027711"/>
    <w:rsid w:val="0003002D"/>
    <w:rsid w:val="00030F4B"/>
    <w:rsid w:val="00043E0E"/>
    <w:rsid w:val="00043F1C"/>
    <w:rsid w:val="00073709"/>
    <w:rsid w:val="00075E31"/>
    <w:rsid w:val="000809D9"/>
    <w:rsid w:val="00095ED4"/>
    <w:rsid w:val="00096470"/>
    <w:rsid w:val="000B3582"/>
    <w:rsid w:val="000B7C5D"/>
    <w:rsid w:val="000C29C5"/>
    <w:rsid w:val="000D5F5E"/>
    <w:rsid w:val="000E0D00"/>
    <w:rsid w:val="000E1EB0"/>
    <w:rsid w:val="000E4690"/>
    <w:rsid w:val="000F3EE3"/>
    <w:rsid w:val="000F491B"/>
    <w:rsid w:val="001015FB"/>
    <w:rsid w:val="00102E8B"/>
    <w:rsid w:val="00110A88"/>
    <w:rsid w:val="00114CDE"/>
    <w:rsid w:val="00134981"/>
    <w:rsid w:val="001452A1"/>
    <w:rsid w:val="00176BD9"/>
    <w:rsid w:val="00186961"/>
    <w:rsid w:val="00190B03"/>
    <w:rsid w:val="0019536E"/>
    <w:rsid w:val="001A6A4D"/>
    <w:rsid w:val="001B669A"/>
    <w:rsid w:val="001B7C87"/>
    <w:rsid w:val="001C2024"/>
    <w:rsid w:val="001C410B"/>
    <w:rsid w:val="001C5ED3"/>
    <w:rsid w:val="001D0642"/>
    <w:rsid w:val="001D5EAC"/>
    <w:rsid w:val="001E3B66"/>
    <w:rsid w:val="001E75D6"/>
    <w:rsid w:val="001F1455"/>
    <w:rsid w:val="001F2617"/>
    <w:rsid w:val="001F2DE9"/>
    <w:rsid w:val="001F3778"/>
    <w:rsid w:val="001F5FB8"/>
    <w:rsid w:val="00205856"/>
    <w:rsid w:val="0021105F"/>
    <w:rsid w:val="00211ED2"/>
    <w:rsid w:val="00214548"/>
    <w:rsid w:val="0022325C"/>
    <w:rsid w:val="00237566"/>
    <w:rsid w:val="00247D99"/>
    <w:rsid w:val="002603E1"/>
    <w:rsid w:val="00263004"/>
    <w:rsid w:val="002643D6"/>
    <w:rsid w:val="00264BF9"/>
    <w:rsid w:val="002748C4"/>
    <w:rsid w:val="00277574"/>
    <w:rsid w:val="002877A8"/>
    <w:rsid w:val="002A74CF"/>
    <w:rsid w:val="002E441D"/>
    <w:rsid w:val="002F1B7B"/>
    <w:rsid w:val="002F1EC7"/>
    <w:rsid w:val="00301130"/>
    <w:rsid w:val="00302DEC"/>
    <w:rsid w:val="00343485"/>
    <w:rsid w:val="00354E55"/>
    <w:rsid w:val="00362B46"/>
    <w:rsid w:val="00366071"/>
    <w:rsid w:val="00366611"/>
    <w:rsid w:val="0037035F"/>
    <w:rsid w:val="0037403E"/>
    <w:rsid w:val="00386813"/>
    <w:rsid w:val="00390BED"/>
    <w:rsid w:val="00393834"/>
    <w:rsid w:val="003B26AF"/>
    <w:rsid w:val="003B46DB"/>
    <w:rsid w:val="003C21BA"/>
    <w:rsid w:val="003C61F6"/>
    <w:rsid w:val="003D1D87"/>
    <w:rsid w:val="003E74E5"/>
    <w:rsid w:val="003F17D8"/>
    <w:rsid w:val="00421BF5"/>
    <w:rsid w:val="00426CD4"/>
    <w:rsid w:val="00437E9B"/>
    <w:rsid w:val="004459C5"/>
    <w:rsid w:val="0045721C"/>
    <w:rsid w:val="004626E1"/>
    <w:rsid w:val="004667BF"/>
    <w:rsid w:val="00466956"/>
    <w:rsid w:val="00471E38"/>
    <w:rsid w:val="004A2981"/>
    <w:rsid w:val="004A31EE"/>
    <w:rsid w:val="004A4EEC"/>
    <w:rsid w:val="004B2C34"/>
    <w:rsid w:val="004B318A"/>
    <w:rsid w:val="004B48DA"/>
    <w:rsid w:val="004C022C"/>
    <w:rsid w:val="004C66E1"/>
    <w:rsid w:val="004D7B43"/>
    <w:rsid w:val="004E4DA9"/>
    <w:rsid w:val="004F2E65"/>
    <w:rsid w:val="00507C70"/>
    <w:rsid w:val="0052596F"/>
    <w:rsid w:val="00534E05"/>
    <w:rsid w:val="005362EC"/>
    <w:rsid w:val="00544A1D"/>
    <w:rsid w:val="00551A1B"/>
    <w:rsid w:val="0056067B"/>
    <w:rsid w:val="00566D79"/>
    <w:rsid w:val="0059633F"/>
    <w:rsid w:val="005971F4"/>
    <w:rsid w:val="005A0FF0"/>
    <w:rsid w:val="005C09B2"/>
    <w:rsid w:val="005C56F5"/>
    <w:rsid w:val="005E09D6"/>
    <w:rsid w:val="005E1487"/>
    <w:rsid w:val="005E1C82"/>
    <w:rsid w:val="005F1591"/>
    <w:rsid w:val="00601E17"/>
    <w:rsid w:val="00610A09"/>
    <w:rsid w:val="006147CF"/>
    <w:rsid w:val="00636D6C"/>
    <w:rsid w:val="00666D0C"/>
    <w:rsid w:val="00672863"/>
    <w:rsid w:val="00675AEB"/>
    <w:rsid w:val="00685B00"/>
    <w:rsid w:val="006B7522"/>
    <w:rsid w:val="006C20F3"/>
    <w:rsid w:val="006C75E7"/>
    <w:rsid w:val="006D140A"/>
    <w:rsid w:val="006E5FA1"/>
    <w:rsid w:val="00702B29"/>
    <w:rsid w:val="00705899"/>
    <w:rsid w:val="00735A8C"/>
    <w:rsid w:val="007408F0"/>
    <w:rsid w:val="00755E0B"/>
    <w:rsid w:val="0076518C"/>
    <w:rsid w:val="00771CA0"/>
    <w:rsid w:val="00774619"/>
    <w:rsid w:val="00781820"/>
    <w:rsid w:val="00784558"/>
    <w:rsid w:val="00786AA0"/>
    <w:rsid w:val="00787AF0"/>
    <w:rsid w:val="0079295A"/>
    <w:rsid w:val="007A4C2D"/>
    <w:rsid w:val="007B07E3"/>
    <w:rsid w:val="007B0F4F"/>
    <w:rsid w:val="007C2EF1"/>
    <w:rsid w:val="008062C6"/>
    <w:rsid w:val="00810D7F"/>
    <w:rsid w:val="008170B2"/>
    <w:rsid w:val="008257E0"/>
    <w:rsid w:val="0083112F"/>
    <w:rsid w:val="00836C7A"/>
    <w:rsid w:val="0084361F"/>
    <w:rsid w:val="008567DA"/>
    <w:rsid w:val="00883F8F"/>
    <w:rsid w:val="00886716"/>
    <w:rsid w:val="008A5548"/>
    <w:rsid w:val="008B1AC8"/>
    <w:rsid w:val="008B5795"/>
    <w:rsid w:val="008D49D0"/>
    <w:rsid w:val="008D6804"/>
    <w:rsid w:val="008E0D4B"/>
    <w:rsid w:val="008F70BA"/>
    <w:rsid w:val="00905025"/>
    <w:rsid w:val="009063FD"/>
    <w:rsid w:val="00915AC1"/>
    <w:rsid w:val="00924073"/>
    <w:rsid w:val="00924F73"/>
    <w:rsid w:val="0093600A"/>
    <w:rsid w:val="009402C6"/>
    <w:rsid w:val="00962F3F"/>
    <w:rsid w:val="009656E1"/>
    <w:rsid w:val="009B14B2"/>
    <w:rsid w:val="009B4CCC"/>
    <w:rsid w:val="009E052A"/>
    <w:rsid w:val="009E7BE5"/>
    <w:rsid w:val="00A05B71"/>
    <w:rsid w:val="00A104F8"/>
    <w:rsid w:val="00A30173"/>
    <w:rsid w:val="00A30CB1"/>
    <w:rsid w:val="00A3531C"/>
    <w:rsid w:val="00A5228B"/>
    <w:rsid w:val="00A63B6D"/>
    <w:rsid w:val="00A7065D"/>
    <w:rsid w:val="00A70B9E"/>
    <w:rsid w:val="00A70FF5"/>
    <w:rsid w:val="00A7393A"/>
    <w:rsid w:val="00A74946"/>
    <w:rsid w:val="00A8299E"/>
    <w:rsid w:val="00A92B6F"/>
    <w:rsid w:val="00A93389"/>
    <w:rsid w:val="00A95F84"/>
    <w:rsid w:val="00AA437D"/>
    <w:rsid w:val="00AB356A"/>
    <w:rsid w:val="00AB4196"/>
    <w:rsid w:val="00AB432F"/>
    <w:rsid w:val="00AC5A2E"/>
    <w:rsid w:val="00AD2886"/>
    <w:rsid w:val="00AD335D"/>
    <w:rsid w:val="00AE0AD2"/>
    <w:rsid w:val="00AF7511"/>
    <w:rsid w:val="00B03589"/>
    <w:rsid w:val="00B03C73"/>
    <w:rsid w:val="00B16C48"/>
    <w:rsid w:val="00B16E76"/>
    <w:rsid w:val="00B21790"/>
    <w:rsid w:val="00B24386"/>
    <w:rsid w:val="00B3462A"/>
    <w:rsid w:val="00B401BD"/>
    <w:rsid w:val="00B46995"/>
    <w:rsid w:val="00B6066D"/>
    <w:rsid w:val="00B628C3"/>
    <w:rsid w:val="00B72362"/>
    <w:rsid w:val="00B85196"/>
    <w:rsid w:val="00B87AFE"/>
    <w:rsid w:val="00B904FF"/>
    <w:rsid w:val="00B92D6C"/>
    <w:rsid w:val="00BA33E0"/>
    <w:rsid w:val="00BB2B22"/>
    <w:rsid w:val="00BD0BF8"/>
    <w:rsid w:val="00BD585B"/>
    <w:rsid w:val="00BF0D0C"/>
    <w:rsid w:val="00C0120A"/>
    <w:rsid w:val="00C02989"/>
    <w:rsid w:val="00C03628"/>
    <w:rsid w:val="00C04CC6"/>
    <w:rsid w:val="00C147C8"/>
    <w:rsid w:val="00C159E8"/>
    <w:rsid w:val="00C17653"/>
    <w:rsid w:val="00C204F9"/>
    <w:rsid w:val="00C22026"/>
    <w:rsid w:val="00C25465"/>
    <w:rsid w:val="00C4358E"/>
    <w:rsid w:val="00C43BD2"/>
    <w:rsid w:val="00C5644B"/>
    <w:rsid w:val="00C8731E"/>
    <w:rsid w:val="00CB06E4"/>
    <w:rsid w:val="00CC1FB9"/>
    <w:rsid w:val="00CC35DD"/>
    <w:rsid w:val="00CC4C37"/>
    <w:rsid w:val="00CD02D2"/>
    <w:rsid w:val="00CD5290"/>
    <w:rsid w:val="00CD79AC"/>
    <w:rsid w:val="00CE1AA4"/>
    <w:rsid w:val="00CE4A50"/>
    <w:rsid w:val="00D13CCA"/>
    <w:rsid w:val="00D2196B"/>
    <w:rsid w:val="00D251F3"/>
    <w:rsid w:val="00D30168"/>
    <w:rsid w:val="00D32D92"/>
    <w:rsid w:val="00D33A2F"/>
    <w:rsid w:val="00D43415"/>
    <w:rsid w:val="00D44CCE"/>
    <w:rsid w:val="00D45AD7"/>
    <w:rsid w:val="00D63216"/>
    <w:rsid w:val="00D66DB0"/>
    <w:rsid w:val="00D72592"/>
    <w:rsid w:val="00D74075"/>
    <w:rsid w:val="00D82E87"/>
    <w:rsid w:val="00D91E26"/>
    <w:rsid w:val="00DC19C2"/>
    <w:rsid w:val="00DD4DFA"/>
    <w:rsid w:val="00DD75A6"/>
    <w:rsid w:val="00DE0A39"/>
    <w:rsid w:val="00DE7310"/>
    <w:rsid w:val="00DF30FD"/>
    <w:rsid w:val="00E10E4F"/>
    <w:rsid w:val="00E157C0"/>
    <w:rsid w:val="00E212E9"/>
    <w:rsid w:val="00E27FDD"/>
    <w:rsid w:val="00E3446F"/>
    <w:rsid w:val="00E3495E"/>
    <w:rsid w:val="00E37732"/>
    <w:rsid w:val="00E418ED"/>
    <w:rsid w:val="00E46E75"/>
    <w:rsid w:val="00E55FB0"/>
    <w:rsid w:val="00E60278"/>
    <w:rsid w:val="00E623D3"/>
    <w:rsid w:val="00E74A2E"/>
    <w:rsid w:val="00E771F1"/>
    <w:rsid w:val="00E80728"/>
    <w:rsid w:val="00E95CCA"/>
    <w:rsid w:val="00E961AF"/>
    <w:rsid w:val="00EA44DD"/>
    <w:rsid w:val="00EA5059"/>
    <w:rsid w:val="00EB0F88"/>
    <w:rsid w:val="00ED5D14"/>
    <w:rsid w:val="00ED6B5A"/>
    <w:rsid w:val="00EE58B1"/>
    <w:rsid w:val="00EE6EE1"/>
    <w:rsid w:val="00F14804"/>
    <w:rsid w:val="00F15ABF"/>
    <w:rsid w:val="00F246FF"/>
    <w:rsid w:val="00F301C9"/>
    <w:rsid w:val="00F47396"/>
    <w:rsid w:val="00F47709"/>
    <w:rsid w:val="00F5140B"/>
    <w:rsid w:val="00F57AC3"/>
    <w:rsid w:val="00FB20BC"/>
    <w:rsid w:val="00FB49E3"/>
    <w:rsid w:val="00FC1DEE"/>
    <w:rsid w:val="00FE3B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33FA5316"/>
  <w15:docId w15:val="{60100D28-7DEA-47CC-9B9C-0DBED8CD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2B22"/>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locked/>
    <w:rsid w:val="006E5FA1"/>
    <w:rPr>
      <w:rFonts w:ascii="Verdana" w:hAnsi="Verdana" w:cs="Verdana"/>
      <w:sz w:val="19"/>
      <w:szCs w:val="19"/>
      <w:shd w:val="clear" w:color="auto" w:fill="FFFFFF"/>
    </w:rPr>
  </w:style>
  <w:style w:type="paragraph" w:customStyle="1" w:styleId="Teksttreci0">
    <w:name w:val="Tekst treści"/>
    <w:basedOn w:val="Normalny"/>
    <w:link w:val="Teksttreci"/>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4"/>
      </w:numPr>
    </w:pPr>
  </w:style>
  <w:style w:type="numbering" w:customStyle="1" w:styleId="WW8Num23">
    <w:name w:val="WW8Num23"/>
    <w:rsid w:val="006E5FA1"/>
    <w:pPr>
      <w:numPr>
        <w:numId w:val="5"/>
      </w:numPr>
    </w:pPr>
  </w:style>
  <w:style w:type="numbering" w:customStyle="1" w:styleId="WW8Num22">
    <w:name w:val="WW8Num22"/>
    <w:rsid w:val="006E5FA1"/>
    <w:pPr>
      <w:numPr>
        <w:numId w:val="6"/>
      </w:numPr>
    </w:pPr>
  </w:style>
  <w:style w:type="paragraph" w:customStyle="1" w:styleId="Standardowytekst">
    <w:name w:val="Standardowy.tekst"/>
    <w:rsid w:val="004A4EEC"/>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2">
    <w:name w:val="xl22"/>
    <w:basedOn w:val="Normalny"/>
    <w:rsid w:val="004A4EEC"/>
    <w:pPr>
      <w:spacing w:before="100" w:beforeAutospacing="1" w:after="100" w:afterAutospacing="1" w:line="240" w:lineRule="auto"/>
      <w:jc w:val="center"/>
    </w:pPr>
    <w:rPr>
      <w:rFonts w:ascii="Arial" w:eastAsia="Arial Unicode MS" w:hAnsi="Arial" w:cs="Times New Roman"/>
      <w:sz w:val="24"/>
      <w:szCs w:val="24"/>
      <w:lang w:eastAsia="pl-PL"/>
    </w:rPr>
  </w:style>
  <w:style w:type="character" w:styleId="Nierozpoznanawzmianka">
    <w:name w:val="Unresolved Mention"/>
    <w:basedOn w:val="Domylnaczcionkaakapitu"/>
    <w:uiPriority w:val="99"/>
    <w:semiHidden/>
    <w:unhideWhenUsed/>
    <w:rsid w:val="00825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zdp.bip.powiat.elblag.pl" TargetMode="External"/><Relationship Id="rId18" Type="http://schemas.openxmlformats.org/officeDocument/2006/relationships/hyperlink" Target="mailto:zdppaslek@zdppaslek.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yperlink" Target="mailto:zdppaslek@zdppaslek.pl"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zdppaslek@zdppaslek.pl" TargetMode="External"/><Relationship Id="rId20" Type="http://schemas.openxmlformats.org/officeDocument/2006/relationships/hyperlink" Target="mailto:a.jundzill@zdppasle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mailto:zdppaslek@zdppaslek.p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miniportal.uzp.gov.pl/"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80"/>
    <w:family w:val="auto"/>
    <w:pitch w:val="default"/>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Narrow">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73B80"/>
    <w:rsid w:val="00020CF6"/>
    <w:rsid w:val="000A6729"/>
    <w:rsid w:val="00101D15"/>
    <w:rsid w:val="00140FF6"/>
    <w:rsid w:val="00171076"/>
    <w:rsid w:val="001F0FA1"/>
    <w:rsid w:val="00283B85"/>
    <w:rsid w:val="00346D78"/>
    <w:rsid w:val="00405FAF"/>
    <w:rsid w:val="00450CD9"/>
    <w:rsid w:val="004B7241"/>
    <w:rsid w:val="00501A58"/>
    <w:rsid w:val="00554349"/>
    <w:rsid w:val="00573B80"/>
    <w:rsid w:val="0059539F"/>
    <w:rsid w:val="005A5AA5"/>
    <w:rsid w:val="005E39C3"/>
    <w:rsid w:val="00850B30"/>
    <w:rsid w:val="0087284B"/>
    <w:rsid w:val="008F5197"/>
    <w:rsid w:val="0092574F"/>
    <w:rsid w:val="00A74B28"/>
    <w:rsid w:val="00AB31B4"/>
    <w:rsid w:val="00AE5D5C"/>
    <w:rsid w:val="00B1325A"/>
    <w:rsid w:val="00B30F80"/>
    <w:rsid w:val="00B825E0"/>
    <w:rsid w:val="00C143A9"/>
    <w:rsid w:val="00CB5031"/>
    <w:rsid w:val="00D1392C"/>
    <w:rsid w:val="00D57388"/>
    <w:rsid w:val="00D86BF1"/>
    <w:rsid w:val="00D879D0"/>
    <w:rsid w:val="00DC24C4"/>
    <w:rsid w:val="00E27EDE"/>
    <w:rsid w:val="00E5462A"/>
    <w:rsid w:val="00EA2950"/>
    <w:rsid w:val="00ED2169"/>
    <w:rsid w:val="00ED44FE"/>
    <w:rsid w:val="00F040ED"/>
    <w:rsid w:val="00FA7FA3"/>
    <w:rsid w:val="00FE15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AFB7A-0749-4DC1-8EBF-B0845547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9435</Words>
  <Characters>56616</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Przetarg nieograniczony. Nr sprawy: DM.252.12.2022</vt:lpstr>
    </vt:vector>
  </TitlesOfParts>
  <Company/>
  <LinksUpToDate>false</LinksUpToDate>
  <CharactersWithSpaces>65920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DM.252.12.2022</dc:title>
  <dc:creator>p.paczkowski</dc:creator>
  <cp:lastModifiedBy>a.jundzill</cp:lastModifiedBy>
  <cp:revision>3</cp:revision>
  <cp:lastPrinted>2021-06-22T06:10:00Z</cp:lastPrinted>
  <dcterms:created xsi:type="dcterms:W3CDTF">2022-06-21T10:24:00Z</dcterms:created>
  <dcterms:modified xsi:type="dcterms:W3CDTF">2022-06-21T11:01:00Z</dcterms:modified>
</cp:coreProperties>
</file>