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BA" w:rsidRPr="001664B7" w:rsidRDefault="00704ABA" w:rsidP="00C644CD">
      <w:pPr>
        <w:autoSpaceDE w:val="0"/>
        <w:autoSpaceDN w:val="0"/>
        <w:adjustRightInd w:val="0"/>
        <w:jc w:val="right"/>
        <w:rPr>
          <w:rFonts w:ascii="Calibri" w:hAnsi="Calibri"/>
          <w:b/>
          <w:sz w:val="22"/>
          <w:szCs w:val="22"/>
        </w:rPr>
      </w:pPr>
      <w:r w:rsidRPr="001664B7">
        <w:rPr>
          <w:rFonts w:ascii="Calibri" w:hAnsi="Calibri"/>
          <w:sz w:val="22"/>
          <w:szCs w:val="22"/>
        </w:rPr>
        <w:t>ZAŁĄCZNIK NR 6 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F90272" w:rsidP="00F90272">
      <w:pPr>
        <w:autoSpaceDE w:val="0"/>
        <w:autoSpaceDN w:val="0"/>
        <w:adjustRightInd w:val="0"/>
        <w:jc w:val="center"/>
        <w:rPr>
          <w:rFonts w:ascii="Calibri" w:hAnsi="Calibri"/>
          <w:b/>
          <w:sz w:val="22"/>
          <w:szCs w:val="22"/>
        </w:rPr>
      </w:pPr>
      <w:r w:rsidRPr="001664B7">
        <w:rPr>
          <w:rFonts w:ascii="Calibri" w:hAnsi="Calibri"/>
          <w:b/>
          <w:sz w:val="22"/>
          <w:szCs w:val="22"/>
        </w:rPr>
        <w:t>UMOWA Nr ………/201</w:t>
      </w:r>
      <w:r w:rsidR="00AF76EC" w:rsidRPr="001664B7">
        <w:rPr>
          <w:rFonts w:ascii="Calibri" w:hAnsi="Calibri"/>
          <w:b/>
          <w:sz w:val="22"/>
          <w:szCs w:val="22"/>
        </w:rPr>
        <w:t>9</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     P. . . . . . . . . . . . . . . . . . . . . . . . . . . . .  – Dyrektora,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przy kontrasygnacie P.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zamówienia publicznego w trybie </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Pr="001664B7">
        <w:rPr>
          <w:rFonts w:ascii="Calibri" w:hAnsi="Calibri"/>
          <w:bCs/>
          <w:sz w:val="22"/>
          <w:szCs w:val="22"/>
        </w:rPr>
        <w:t>DM.252.6.2019, na podstawie ustawy z dnia 29 stycznia 2004 r. Prawo zamówień publicznych (</w:t>
      </w:r>
      <w:proofErr w:type="spellStart"/>
      <w:r w:rsidRPr="001664B7">
        <w:rPr>
          <w:rFonts w:ascii="Calibri" w:hAnsi="Calibri"/>
          <w:bCs/>
          <w:sz w:val="22"/>
          <w:szCs w:val="22"/>
        </w:rPr>
        <w:t>t.j</w:t>
      </w:r>
      <w:proofErr w:type="spellEnd"/>
      <w:r w:rsidRPr="001664B7">
        <w:rPr>
          <w:rFonts w:ascii="Calibri" w:hAnsi="Calibri"/>
          <w:bCs/>
          <w:sz w:val="22"/>
          <w:szCs w:val="22"/>
        </w:rPr>
        <w:t>. Dz. U. z 2018 poz. 1986 ze zmianami), w przedmiocie</w:t>
      </w:r>
      <w:r w:rsidR="0064554A" w:rsidRPr="001664B7">
        <w:rPr>
          <w:rFonts w:ascii="Calibri" w:hAnsi="Calibri"/>
          <w:sz w:val="22"/>
          <w:szCs w:val="22"/>
        </w:rPr>
        <w:t xml:space="preserve">: </w:t>
      </w:r>
      <w:r w:rsidR="00244575" w:rsidRPr="001664B7">
        <w:rPr>
          <w:rFonts w:ascii="Calibri" w:hAnsi="Calibri"/>
          <w:b/>
          <w:sz w:val="22"/>
          <w:szCs w:val="22"/>
        </w:rPr>
        <w:t>„</w:t>
      </w:r>
      <w:r w:rsidR="0064554A" w:rsidRPr="001664B7">
        <w:rPr>
          <w:rFonts w:ascii="Calibri" w:hAnsi="Calibri"/>
          <w:b/>
          <w:sz w:val="22"/>
          <w:szCs w:val="22"/>
        </w:rPr>
        <w:t>Przebudowa drogi powiatowej nr 1121N Elbląg – Raczki Elbląskie – Krzewsk odcinek od km 0+400 Do km 3+850”</w:t>
      </w:r>
      <w:r w:rsidR="0064554A" w:rsidRPr="001664B7">
        <w:rPr>
          <w:rFonts w:ascii="Calibri" w:hAnsi="Calibri"/>
          <w:sz w:val="22"/>
          <w:szCs w:val="22"/>
        </w:rPr>
        <w:t xml:space="preserve"> </w:t>
      </w:r>
      <w:r w:rsidR="00F17C44" w:rsidRPr="001664B7">
        <w:rPr>
          <w:rFonts w:ascii="Calibri" w:hAnsi="Calibri"/>
          <w:sz w:val="22"/>
          <w:szCs w:val="22"/>
        </w:rPr>
        <w:t>dokonał wyboru oferty Wykonawcy,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1664B7" w:rsidRDefault="0064554A" w:rsidP="001664B7">
      <w:pPr>
        <w:pStyle w:val="Akapitzlist"/>
        <w:numPr>
          <w:ilvl w:val="0"/>
          <w:numId w:val="19"/>
        </w:numPr>
        <w:tabs>
          <w:tab w:val="left" w:pos="284"/>
        </w:tabs>
        <w:ind w:left="0" w:right="51" w:hanging="1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od nazwą </w:t>
      </w:r>
      <w:r w:rsidRPr="001664B7">
        <w:rPr>
          <w:rFonts w:asciiTheme="minorHAnsi" w:hAnsiTheme="minorHAnsi" w:cstheme="minorHAnsi"/>
          <w:b/>
          <w:sz w:val="22"/>
          <w:szCs w:val="22"/>
        </w:rPr>
        <w:t>: „Przebudowa drogi powiatowej nr 1121N Elbląg – Raczki Elbląskie – Krzewsk odcinek od km 0+400 Do km 3+850”</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opisane Dokumentacją projektową stanowiącą załącznik nr 1  oraz </w:t>
      </w:r>
      <w:proofErr w:type="spellStart"/>
      <w:r w:rsidR="00F17C44" w:rsidRPr="001664B7">
        <w:rPr>
          <w:rFonts w:asciiTheme="minorHAnsi" w:hAnsiTheme="minorHAnsi" w:cstheme="minorHAnsi"/>
          <w:sz w:val="22"/>
          <w:szCs w:val="22"/>
        </w:rPr>
        <w:t>STWiORB</w:t>
      </w:r>
      <w:proofErr w:type="spellEnd"/>
      <w:r w:rsidR="00F17C44" w:rsidRPr="001664B7">
        <w:rPr>
          <w:rFonts w:asciiTheme="minorHAnsi" w:hAnsiTheme="minorHAnsi" w:cstheme="minorHAnsi"/>
          <w:sz w:val="22"/>
          <w:szCs w:val="22"/>
        </w:rPr>
        <w:t xml:space="preserve"> stanowiącymi załącznik nr 2, </w:t>
      </w:r>
      <w:r w:rsidR="007004E1" w:rsidRPr="001664B7">
        <w:rPr>
          <w:rFonts w:asciiTheme="minorHAnsi" w:hAnsiTheme="minorHAnsi" w:cstheme="minorHAnsi"/>
          <w:sz w:val="22"/>
          <w:szCs w:val="22"/>
        </w:rPr>
        <w:t xml:space="preserve">zgodnie z Ofertą Wykonawcy stanowiącą załącznik nr 3, zgodnie z zasadami wiedzy technicznej i obowiązującymi w Rzeczypospolitej Polskiej przepisami prawa powszechnie obowiązującego, w terminie określonym Umową, zwane dalej „robotami” lub „robotami budowlanymi”. </w:t>
      </w:r>
    </w:p>
    <w:p w:rsidR="00207356"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244575" w:rsidRPr="001664B7">
        <w:rPr>
          <w:rFonts w:ascii="Calibri" w:hAnsi="Calibri"/>
          <w:sz w:val="22"/>
          <w:szCs w:val="22"/>
        </w:rPr>
        <w:t>45233140</w:t>
      </w:r>
      <w:r w:rsidR="00207356" w:rsidRPr="001664B7">
        <w:rPr>
          <w:rFonts w:ascii="Calibri" w:hAnsi="Calibri"/>
          <w:sz w:val="22"/>
          <w:szCs w:val="22"/>
        </w:rPr>
        <w:t>-2.</w:t>
      </w:r>
    </w:p>
    <w:p w:rsidR="00C71C3F" w:rsidRPr="00C71C3F" w:rsidRDefault="00C71C3F" w:rsidP="00C71C3F">
      <w:pPr>
        <w:tabs>
          <w:tab w:val="left" w:pos="851"/>
        </w:tabs>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budowlano</w:t>
      </w:r>
      <w:r>
        <w:rPr>
          <w:rFonts w:asciiTheme="minorHAnsi" w:hAnsiTheme="minorHAnsi" w:cstheme="minorHAnsi"/>
          <w:sz w:val="22"/>
          <w:szCs w:val="22"/>
        </w:rPr>
        <w:t xml:space="preserve"> –</w:t>
      </w:r>
      <w:r w:rsidRPr="00C71C3F">
        <w:rPr>
          <w:rFonts w:asciiTheme="minorHAnsi" w:hAnsiTheme="minorHAnsi" w:cstheme="minorHAnsi"/>
          <w:sz w:val="22"/>
          <w:szCs w:val="22"/>
        </w:rPr>
        <w:t xml:space="preserve"> wykonawcz</w:t>
      </w:r>
      <w:r>
        <w:rPr>
          <w:rFonts w:asciiTheme="minorHAnsi" w:hAnsiTheme="minorHAnsi" w:cstheme="minorHAnsi"/>
          <w:sz w:val="22"/>
          <w:szCs w:val="22"/>
        </w:rPr>
        <w:t>y)</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proofErr w:type="spellStart"/>
      <w:r w:rsidRPr="00C71C3F">
        <w:rPr>
          <w:rFonts w:asciiTheme="minorHAnsi" w:hAnsiTheme="minorHAnsi" w:cstheme="minorHAnsi"/>
          <w:sz w:val="22"/>
          <w:szCs w:val="22"/>
        </w:rPr>
        <w:t>STWiORB</w:t>
      </w:r>
      <w:proofErr w:type="spellEnd"/>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Wykonawcy wraz ze stanowiącym jej integralną część Kosztorysem ofertowym</w:t>
      </w:r>
      <w:r>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   Przedmiar robót</w:t>
      </w:r>
      <w:r w:rsidRPr="00C71C3F">
        <w:rPr>
          <w:rFonts w:asciiTheme="minorHAnsi" w:hAnsiTheme="minorHAnsi" w:cstheme="minorHAnsi"/>
          <w:sz w:val="22"/>
          <w:szCs w:val="22"/>
        </w:rPr>
        <w:t>.</w:t>
      </w:r>
    </w:p>
    <w:p w:rsidR="00C71C3F" w:rsidRDefault="00C71C3F" w:rsidP="00C71C3F">
      <w:pPr>
        <w:tabs>
          <w:tab w:val="left" w:pos="851"/>
        </w:tabs>
        <w:spacing w:after="120"/>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 xml:space="preserve">W celu wyeliminowania stwierdzonych rozbieżności pomiędzy dokumentami, o których mowa w </w:t>
      </w:r>
    </w:p>
    <w:p w:rsidR="00C71C3F" w:rsidRPr="00C71C3F" w:rsidRDefault="00C71C3F" w:rsidP="00C71C3F">
      <w:pPr>
        <w:tabs>
          <w:tab w:val="left" w:pos="851"/>
        </w:tabs>
        <w:spacing w:after="120"/>
        <w:jc w:val="both"/>
        <w:rPr>
          <w:rFonts w:asciiTheme="minorHAnsi" w:hAnsiTheme="minorHAnsi" w:cstheme="minorHAnsi"/>
        </w:rPr>
      </w:pPr>
      <w:r w:rsidRPr="00C71C3F">
        <w:rPr>
          <w:rFonts w:asciiTheme="minorHAnsi" w:hAnsiTheme="minorHAnsi" w:cstheme="minorHAnsi"/>
        </w:rPr>
        <w:lastRenderedPageBreak/>
        <w:t>pkt 1.2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z zachowaniem przy interpretacji rozbieżności zasady pierwszeństwa kolejności dokumentów, o której mowa w pkt 1.</w:t>
      </w:r>
      <w:r>
        <w:rPr>
          <w:rFonts w:asciiTheme="minorHAnsi" w:hAnsiTheme="minorHAnsi" w:cstheme="minorHAnsi"/>
        </w:rPr>
        <w:t>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bookmarkStart w:id="0" w:name="_GoBack"/>
      <w:bookmarkEnd w:id="0"/>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w:t>
      </w:r>
      <w:proofErr w:type="spellStart"/>
      <w:r w:rsidRPr="001664B7">
        <w:rPr>
          <w:rFonts w:ascii="Calibri" w:hAnsi="Calibri"/>
          <w:sz w:val="22"/>
          <w:szCs w:val="22"/>
        </w:rPr>
        <w:t>t</w:t>
      </w:r>
      <w:r w:rsidR="00207356" w:rsidRPr="001664B7">
        <w:rPr>
          <w:rFonts w:ascii="Calibri" w:hAnsi="Calibri"/>
          <w:sz w:val="22"/>
          <w:szCs w:val="22"/>
        </w:rPr>
        <w:t>.</w:t>
      </w:r>
      <w:r w:rsidRPr="001664B7">
        <w:rPr>
          <w:rFonts w:ascii="Calibri" w:hAnsi="Calibri"/>
          <w:sz w:val="22"/>
          <w:szCs w:val="22"/>
        </w:rPr>
        <w:t>j</w:t>
      </w:r>
      <w:proofErr w:type="spellEnd"/>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za wynagrodzeniem kosztorysowym 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 9</w:t>
      </w:r>
      <w:r w:rsidRPr="001664B7">
        <w:rPr>
          <w:rFonts w:ascii="Calibri" w:hAnsi="Calibri"/>
          <w:sz w:val="22"/>
          <w:szCs w:val="22"/>
        </w:rPr>
        <w:t xml:space="preserve">, </w:t>
      </w:r>
      <w:r w:rsidRPr="001664B7">
        <w:rPr>
          <w:rFonts w:ascii="Calibri" w:hAnsi="Calibri"/>
          <w:sz w:val="22"/>
          <w:szCs w:val="22"/>
        </w:rPr>
        <w:b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Pr="001664B7">
        <w:rPr>
          <w:rFonts w:ascii="Calibri" w:hAnsi="Calibri"/>
          <w:b/>
          <w:bCs/>
          <w:sz w:val="22"/>
          <w:szCs w:val="22"/>
        </w:rPr>
        <w:t xml:space="preserve">§ 4 ust. 10 </w:t>
      </w:r>
      <w:r w:rsidRPr="001664B7">
        <w:rPr>
          <w:rFonts w:ascii="Calibri" w:hAnsi="Calibri"/>
          <w:sz w:val="22"/>
          <w:szCs w:val="22"/>
        </w:rPr>
        <w:t xml:space="preserve">i </w:t>
      </w:r>
      <w:r w:rsidRPr="001664B7">
        <w:rPr>
          <w:rFonts w:ascii="Calibri" w:hAnsi="Calibri"/>
          <w:b/>
          <w:bCs/>
          <w:sz w:val="22"/>
          <w:szCs w:val="22"/>
        </w:rPr>
        <w:t xml:space="preserve">§ 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1664B7"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131965">
        <w:rPr>
          <w:rFonts w:ascii="Calibri" w:hAnsi="Calibri"/>
          <w:sz w:val="22"/>
          <w:szCs w:val="22"/>
        </w:rPr>
        <w:t>w terminie . . . . . dni od dnia podpisania umowy, tj. do  . . . . . . . . 2019r.</w:t>
      </w:r>
    </w:p>
    <w:p w:rsidR="00704ABA" w:rsidRPr="004A0E9F" w:rsidRDefault="002C439D" w:rsidP="00F90272">
      <w:pPr>
        <w:tabs>
          <w:tab w:val="left" w:pos="284"/>
          <w:tab w:val="left" w:pos="1134"/>
        </w:tabs>
        <w:jc w:val="both"/>
        <w:rPr>
          <w:rFonts w:ascii="Calibri" w:hAnsi="Calibri" w:cs="Arial"/>
          <w:bCs/>
          <w:sz w:val="22"/>
          <w:szCs w:val="22"/>
        </w:rPr>
      </w:pPr>
      <w:r w:rsidRPr="004A0E9F">
        <w:rPr>
          <w:rFonts w:ascii="Calibri" w:hAnsi="Calibri" w:cs="Arial"/>
          <w:bCs/>
          <w:sz w:val="22"/>
          <w:szCs w:val="22"/>
        </w:rPr>
        <w:t>Rozliczenie końcowe</w:t>
      </w:r>
      <w:r w:rsidRPr="001664B7">
        <w:rPr>
          <w:rFonts w:ascii="Calibri" w:hAnsi="Calibri" w:cs="Arial"/>
          <w:b/>
          <w:bCs/>
          <w:sz w:val="22"/>
          <w:szCs w:val="22"/>
        </w:rPr>
        <w:t xml:space="preserve"> </w:t>
      </w:r>
      <w:r w:rsidR="004A0E9F" w:rsidRPr="004A0E9F">
        <w:rPr>
          <w:rFonts w:ascii="Calibri" w:hAnsi="Calibri" w:cs="Arial"/>
          <w:bCs/>
          <w:sz w:val="22"/>
          <w:szCs w:val="22"/>
        </w:rPr>
        <w:t>inwestycji</w:t>
      </w:r>
      <w:r w:rsidRPr="004A0E9F">
        <w:rPr>
          <w:rFonts w:ascii="Calibri" w:hAnsi="Calibri" w:cs="Arial"/>
          <w:bCs/>
          <w:sz w:val="22"/>
          <w:szCs w:val="22"/>
        </w:rPr>
        <w:t xml:space="preserve"> </w:t>
      </w:r>
      <w:r w:rsidR="004A0E9F" w:rsidRPr="004A0E9F">
        <w:rPr>
          <w:rFonts w:ascii="Calibri" w:hAnsi="Calibri" w:cs="Arial"/>
          <w:bCs/>
          <w:sz w:val="22"/>
          <w:szCs w:val="22"/>
        </w:rPr>
        <w:t>w terminie 30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§11 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lastRenderedPageBreak/>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Pr="001664B7" w:rsidRDefault="00DE567F"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F90272" w:rsidRPr="001664B7" w:rsidRDefault="00F90272" w:rsidP="00F90272">
      <w:pPr>
        <w:autoSpaceDE w:val="0"/>
        <w:autoSpaceDN w:val="0"/>
        <w:adjustRightInd w:val="0"/>
        <w:jc w:val="both"/>
        <w:rPr>
          <w:rFonts w:ascii="Calibri" w:hAnsi="Calibri"/>
          <w:b/>
          <w:bCs/>
          <w:sz w:val="22"/>
          <w:szCs w:val="22"/>
        </w:rPr>
      </w:pPr>
    </w:p>
    <w:p w:rsidR="004A0E9F" w:rsidRDefault="004A0E9F"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proofErr w:type="spellStart"/>
      <w:r w:rsidRPr="001664B7">
        <w:rPr>
          <w:rFonts w:ascii="Calibri" w:hAnsi="Calibri"/>
          <w:sz w:val="22"/>
          <w:szCs w:val="22"/>
        </w:rPr>
        <w:t>STWiORB</w:t>
      </w:r>
      <w:proofErr w:type="spellEnd"/>
      <w:r w:rsidRPr="001664B7">
        <w:rPr>
          <w:rFonts w:ascii="Calibri" w:hAnsi="Calibri"/>
          <w:sz w:val="22"/>
          <w:szCs w:val="22"/>
        </w:rPr>
        <w:t xml:space="preserve">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 xml:space="preserve">ę (zgłoszenie </w:t>
      </w:r>
      <w:r w:rsidR="005006F1" w:rsidRPr="001664B7">
        <w:rPr>
          <w:rFonts w:ascii="Calibri" w:hAnsi="Calibri" w:cs="TimesNewRoman"/>
          <w:sz w:val="22"/>
          <w:szCs w:val="22"/>
        </w:rPr>
        <w:t xml:space="preserve">wykonania </w:t>
      </w:r>
      <w:r w:rsidRPr="001664B7">
        <w:rPr>
          <w:rFonts w:ascii="Calibri" w:hAnsi="Calibri" w:cs="TimesNewRoman"/>
          <w:sz w:val="22"/>
          <w:szCs w:val="22"/>
        </w:rPr>
        <w:t>robót budowlanych</w:t>
      </w:r>
      <w:r w:rsidR="004A0E9F">
        <w:rPr>
          <w:rFonts w:ascii="Calibri" w:hAnsi="Calibri" w:cs="TimesNewRoman"/>
          <w:sz w:val="22"/>
          <w:szCs w:val="22"/>
        </w:rPr>
        <w:t>)</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terenie budowy zaplecze socjalno – 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2000,00 zł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bCs/>
          <w:sz w:val="22"/>
          <w:szCs w:val="22"/>
        </w:rPr>
        <w:t xml:space="preserve">Wykonawca będzie każdorazowo powiadamiał Zamawiającego i Inspektora Nadzoru telefonicznie </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Pr="001664B7">
        <w:rPr>
          <w:rFonts w:ascii="Calibri" w:hAnsi="Calibri"/>
          <w:b/>
          <w:bCs/>
          <w:sz w:val="22"/>
          <w:szCs w:val="22"/>
        </w:rPr>
        <w:t xml:space="preserve">§ 2 </w:t>
      </w:r>
      <w:r w:rsidR="00F35767" w:rsidRPr="001664B7">
        <w:rPr>
          <w:rFonts w:ascii="Calibri" w:hAnsi="Calibri"/>
          <w:b/>
          <w:bCs/>
          <w:sz w:val="22"/>
          <w:szCs w:val="22"/>
        </w:rPr>
        <w:t xml:space="preserve">  </w:t>
      </w:r>
      <w:r w:rsidRPr="001664B7">
        <w:rPr>
          <w:rFonts w:ascii="Calibri" w:hAnsi="Calibri"/>
          <w:b/>
          <w:bCs/>
          <w:sz w:val="22"/>
          <w:szCs w:val="22"/>
        </w:rPr>
        <w:t xml:space="preserve">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 xml:space="preserve">dnieniem specyfiki obiektu </w:t>
      </w:r>
      <w:r w:rsidRPr="001664B7">
        <w:rPr>
          <w:rFonts w:ascii="Calibri" w:hAnsi="Calibri"/>
          <w:sz w:val="22"/>
          <w:szCs w:val="22"/>
        </w:rPr>
        <w:lastRenderedPageBreak/>
        <w:t>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c)</w:t>
      </w:r>
      <w:r w:rsidR="00F90272" w:rsidRPr="001664B7">
        <w:rPr>
          <w:rFonts w:ascii="Calibri" w:hAnsi="Calibri"/>
          <w:bCs/>
          <w:sz w:val="22"/>
          <w:szCs w:val="22"/>
        </w:rPr>
        <w:t xml:space="preserve"> wszelkie badania i pomiary wynikające z zapisów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 xml:space="preserve">W przypadku zlecenia przez Zamawiającego / Inspektora Nadzoru badań sprawdzających, które nie potwierdzą osiągnięcia wymaganych parametrów określonych 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xml:space="preserve">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 xml:space="preserve">ci przepisów ustawy z dnia 14 grudnia 2012 r. o odpadach (Dz. U z 2012r. poz. 21 z </w:t>
      </w:r>
      <w:proofErr w:type="spellStart"/>
      <w:r w:rsidRPr="001664B7">
        <w:rPr>
          <w:rFonts w:ascii="Calibri" w:hAnsi="Calibri"/>
          <w:sz w:val="22"/>
          <w:szCs w:val="22"/>
        </w:rPr>
        <w:t>pó</w:t>
      </w:r>
      <w:r w:rsidRPr="001664B7">
        <w:rPr>
          <w:rFonts w:ascii="Calibri" w:hAnsi="Calibri" w:cs="TimesNewRoman"/>
          <w:sz w:val="22"/>
          <w:szCs w:val="22"/>
        </w:rPr>
        <w:t>ź</w:t>
      </w:r>
      <w:r w:rsidRPr="001664B7">
        <w:rPr>
          <w:rFonts w:ascii="Calibri" w:hAnsi="Calibri"/>
          <w:sz w:val="22"/>
          <w:szCs w:val="22"/>
        </w:rPr>
        <w:t>n</w:t>
      </w:r>
      <w:proofErr w:type="spellEnd"/>
      <w:r w:rsidRPr="001664B7">
        <w:rPr>
          <w:rFonts w:ascii="Calibri" w:hAnsi="Calibri"/>
          <w:sz w:val="22"/>
          <w:szCs w:val="22"/>
        </w:rPr>
        <w:t xml:space="preserve">. zm.) oraz ustawy z dnia 13 września 1996 r. o utrzymaniu czystości i porządku w gminach (Dz. U. z 2012 poz. 391 i 951z </w:t>
      </w:r>
      <w:proofErr w:type="spellStart"/>
      <w:r w:rsidRPr="001664B7">
        <w:rPr>
          <w:rFonts w:ascii="Calibri" w:hAnsi="Calibri"/>
          <w:sz w:val="22"/>
          <w:szCs w:val="22"/>
        </w:rPr>
        <w:t>późn</w:t>
      </w:r>
      <w:proofErr w:type="spellEnd"/>
      <w:r w:rsidRPr="001664B7">
        <w:rPr>
          <w:rFonts w:ascii="Calibri" w:hAnsi="Calibri"/>
          <w:sz w:val="22"/>
          <w:szCs w:val="22"/>
        </w:rPr>
        <w:t xml:space="preserve">. </w:t>
      </w:r>
      <w:proofErr w:type="spellStart"/>
      <w:r w:rsidRPr="001664B7">
        <w:rPr>
          <w:rFonts w:ascii="Calibri" w:hAnsi="Calibri"/>
          <w:sz w:val="22"/>
          <w:szCs w:val="22"/>
        </w:rPr>
        <w:t>zm</w:t>
      </w:r>
      <w:proofErr w:type="spellEnd"/>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1664B7">
        <w:rPr>
          <w:rFonts w:ascii="Calibri" w:hAnsi="Calibri"/>
          <w:bCs/>
          <w:sz w:val="22"/>
          <w:szCs w:val="22"/>
        </w:rPr>
        <w:t xml:space="preserve">§ 11 ust. 2a, 2b i 4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14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14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podwykonawcy (wraz z dokumentem regulującym zakres obowiązków, jeżeli został 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lastRenderedPageBreak/>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w:t>
      </w:r>
      <w:proofErr w:type="spellStart"/>
      <w:r w:rsidRPr="001664B7">
        <w:rPr>
          <w:rFonts w:asciiTheme="minorHAnsi" w:hAnsiTheme="minorHAnsi" w:cstheme="minorHAnsi"/>
          <w:sz w:val="22"/>
          <w:szCs w:val="22"/>
        </w:rPr>
        <w:t>anonimizacji</w:t>
      </w:r>
      <w:proofErr w:type="spellEnd"/>
      <w:r w:rsidRPr="001664B7">
        <w:rPr>
          <w:rFonts w:asciiTheme="minorHAnsi" w:hAnsiTheme="minorHAnsi" w:cstheme="minorHAnsi"/>
          <w:sz w:val="22"/>
          <w:szCs w:val="22"/>
        </w:rPr>
        <w:t>.</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 ramach wynagrodzenia umownego </w:t>
      </w:r>
      <w:r w:rsidRPr="001664B7">
        <w:rPr>
          <w:rFonts w:ascii="Calibri" w:hAnsi="Calibri"/>
          <w:sz w:val="22"/>
          <w:szCs w:val="22"/>
        </w:rPr>
        <w:t>do zawarcia odpowiednich umów ubezpieczenia z tytułu szkód, które mog</w:t>
      </w:r>
      <w:r w:rsidRPr="001664B7">
        <w:rPr>
          <w:rFonts w:ascii="Calibri" w:hAnsi="Calibri" w:cs="TimesNewRoman"/>
          <w:sz w:val="22"/>
          <w:szCs w:val="22"/>
        </w:rPr>
        <w:t xml:space="preserve">ą </w:t>
      </w:r>
      <w:r w:rsidRPr="001664B7">
        <w:rPr>
          <w:rFonts w:ascii="Calibri" w:hAnsi="Calibri"/>
          <w:sz w:val="22"/>
          <w:szCs w:val="22"/>
        </w:rPr>
        <w:t>zaistnie</w:t>
      </w:r>
      <w:r w:rsidRPr="001664B7">
        <w:rPr>
          <w:rFonts w:ascii="Calibri" w:hAnsi="Calibri" w:cs="TimesNewRoman"/>
          <w:sz w:val="22"/>
          <w:szCs w:val="22"/>
        </w:rPr>
        <w:t xml:space="preserve">ć </w:t>
      </w:r>
      <w:r w:rsidRPr="001664B7">
        <w:rPr>
          <w:rFonts w:ascii="Calibri" w:hAnsi="Calibri"/>
          <w:sz w:val="22"/>
          <w:szCs w:val="22"/>
        </w:rPr>
        <w:t>w zwi</w:t>
      </w:r>
      <w:r w:rsidRPr="001664B7">
        <w:rPr>
          <w:rFonts w:ascii="Calibri" w:hAnsi="Calibri" w:cs="TimesNewRoman"/>
          <w:sz w:val="22"/>
          <w:szCs w:val="22"/>
        </w:rPr>
        <w:t>ą</w:t>
      </w:r>
      <w:r w:rsidRPr="001664B7">
        <w:rPr>
          <w:rFonts w:ascii="Calibri" w:hAnsi="Calibri"/>
          <w:sz w:val="22"/>
          <w:szCs w:val="22"/>
        </w:rPr>
        <w:t>zku z okre</w:t>
      </w:r>
      <w:r w:rsidRPr="001664B7">
        <w:rPr>
          <w:rFonts w:ascii="Calibri" w:hAnsi="Calibri" w:cs="TimesNewRoman"/>
          <w:sz w:val="22"/>
          <w:szCs w:val="22"/>
        </w:rPr>
        <w:t>ś</w:t>
      </w:r>
      <w:r w:rsidRPr="001664B7">
        <w:rPr>
          <w:rFonts w:ascii="Calibri" w:hAnsi="Calibri"/>
          <w:sz w:val="22"/>
          <w:szCs w:val="22"/>
        </w:rPr>
        <w:t xml:space="preserve">lonymi zdarzeniami losowymi </w:t>
      </w:r>
      <w:r w:rsidRPr="001664B7">
        <w:rPr>
          <w:rFonts w:ascii="Calibri" w:hAnsi="Calibri"/>
          <w:iCs/>
          <w:sz w:val="22"/>
          <w:szCs w:val="22"/>
        </w:rPr>
        <w:t>oraz od odpowiedzialno</w:t>
      </w:r>
      <w:r w:rsidRPr="001664B7">
        <w:rPr>
          <w:rFonts w:ascii="Calibri" w:hAnsi="Calibri" w:cs="TimesNewRoman,Italic"/>
          <w:iCs/>
          <w:sz w:val="22"/>
          <w:szCs w:val="22"/>
        </w:rPr>
        <w:t>ś</w:t>
      </w:r>
      <w:r w:rsidRPr="001664B7">
        <w:rPr>
          <w:rFonts w:ascii="Calibri" w:hAnsi="Calibri"/>
          <w:iCs/>
          <w:sz w:val="22"/>
          <w:szCs w:val="22"/>
        </w:rPr>
        <w:t>ci cywilnej,</w:t>
      </w:r>
      <w:r w:rsidRPr="001664B7">
        <w:rPr>
          <w:rFonts w:ascii="Calibri" w:hAnsi="Calibri"/>
          <w:i/>
          <w:iCs/>
          <w:sz w:val="22"/>
          <w:szCs w:val="22"/>
        </w:rPr>
        <w:t xml:space="preserve"> </w:t>
      </w:r>
      <w:r w:rsidRPr="001664B7">
        <w:rPr>
          <w:rFonts w:ascii="Calibri" w:hAnsi="Calibri"/>
          <w:sz w:val="22"/>
          <w:szCs w:val="22"/>
        </w:rPr>
        <w:t>na czas realizacji robót obj</w:t>
      </w:r>
      <w:r w:rsidRPr="001664B7">
        <w:rPr>
          <w:rFonts w:ascii="Calibri" w:hAnsi="Calibri" w:cs="TimesNewRoman"/>
          <w:sz w:val="22"/>
          <w:szCs w:val="22"/>
        </w:rPr>
        <w:t>ę</w:t>
      </w:r>
      <w:r w:rsidRPr="001664B7">
        <w:rPr>
          <w:rFonts w:ascii="Calibri" w:hAnsi="Calibri"/>
          <w:sz w:val="22"/>
          <w:szCs w:val="22"/>
        </w:rPr>
        <w:t>tych umow</w:t>
      </w:r>
      <w:r w:rsidRPr="001664B7">
        <w:rPr>
          <w:rFonts w:ascii="Calibri" w:hAnsi="Calibri" w:cs="TimesNewRoman"/>
          <w:sz w:val="22"/>
          <w:szCs w:val="22"/>
        </w:rPr>
        <w:t>ą</w:t>
      </w:r>
      <w:r w:rsidRPr="001664B7">
        <w:rPr>
          <w:rFonts w:ascii="Calibri" w:hAnsi="Calibri"/>
          <w:sz w:val="22"/>
          <w:szCs w:val="22"/>
        </w:rPr>
        <w:t>, tj. do dnia odbioru ko</w:t>
      </w:r>
      <w:r w:rsidRPr="001664B7">
        <w:rPr>
          <w:rFonts w:ascii="Calibri" w:hAnsi="Calibri" w:cs="TimesNewRoman"/>
          <w:sz w:val="22"/>
          <w:szCs w:val="22"/>
        </w:rPr>
        <w:t>ń</w:t>
      </w:r>
      <w:r w:rsidRPr="001664B7">
        <w:rPr>
          <w:rFonts w:ascii="Calibri" w:hAnsi="Calibri"/>
          <w:sz w:val="22"/>
          <w:szCs w:val="22"/>
        </w:rPr>
        <w:t>cowego tych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Ubezpieczeniu podlegaj</w:t>
      </w:r>
      <w:r w:rsidRPr="001664B7">
        <w:rPr>
          <w:rFonts w:ascii="Calibri" w:hAnsi="Calibri" w:cs="TimesNewRoman"/>
          <w:sz w:val="22"/>
          <w:szCs w:val="22"/>
        </w:rPr>
        <w:t xml:space="preserve">ą </w:t>
      </w:r>
      <w:r w:rsidRPr="001664B7">
        <w:rPr>
          <w:rFonts w:ascii="Calibri" w:hAnsi="Calibri"/>
          <w:sz w:val="22"/>
          <w:szCs w:val="22"/>
        </w:rPr>
        <w:t>w szczególno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a)</w:t>
      </w:r>
      <w:r w:rsidRPr="001664B7">
        <w:rPr>
          <w:rFonts w:ascii="Calibri" w:hAnsi="Calibri"/>
          <w:b/>
          <w:bCs/>
          <w:sz w:val="22"/>
          <w:szCs w:val="22"/>
        </w:rPr>
        <w:t xml:space="preserve"> </w:t>
      </w:r>
      <w:r w:rsidRPr="001664B7">
        <w:rPr>
          <w:rFonts w:ascii="Calibri" w:hAnsi="Calibri"/>
          <w:sz w:val="22"/>
          <w:szCs w:val="22"/>
        </w:rPr>
        <w:t>roboty obj</w:t>
      </w:r>
      <w:r w:rsidRPr="001664B7">
        <w:rPr>
          <w:rFonts w:ascii="Calibri" w:hAnsi="Calibri" w:cs="TimesNewRoman"/>
          <w:sz w:val="22"/>
          <w:szCs w:val="22"/>
        </w:rPr>
        <w:t>ę</w:t>
      </w:r>
      <w:r w:rsidRPr="001664B7">
        <w:rPr>
          <w:rFonts w:ascii="Calibri" w:hAnsi="Calibri"/>
          <w:sz w:val="22"/>
          <w:szCs w:val="22"/>
        </w:rPr>
        <w:t>te umow</w:t>
      </w:r>
      <w:r w:rsidRPr="001664B7">
        <w:rPr>
          <w:rFonts w:ascii="Calibri" w:hAnsi="Calibri" w:cs="TimesNewRoman"/>
          <w:sz w:val="22"/>
          <w:szCs w:val="22"/>
        </w:rPr>
        <w:t xml:space="preserve">ą </w:t>
      </w:r>
      <w:r w:rsidRPr="001664B7">
        <w:rPr>
          <w:rFonts w:ascii="Calibri" w:hAnsi="Calibri"/>
          <w:sz w:val="22"/>
          <w:szCs w:val="22"/>
        </w:rPr>
        <w:t>w kwocie brutto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urz</w:t>
      </w:r>
      <w:r w:rsidRPr="001664B7">
        <w:rPr>
          <w:rFonts w:ascii="Calibri" w:hAnsi="Calibri" w:cs="TimesNewRoman"/>
          <w:sz w:val="22"/>
          <w:szCs w:val="22"/>
        </w:rPr>
        <w:t>ą</w:t>
      </w:r>
      <w:r w:rsidRPr="001664B7">
        <w:rPr>
          <w:rFonts w:ascii="Calibri" w:hAnsi="Calibri"/>
          <w:sz w:val="22"/>
          <w:szCs w:val="22"/>
        </w:rPr>
        <w:t>dzenia oraz wszelkie mienie ruchome zwi</w:t>
      </w:r>
      <w:r w:rsidRPr="001664B7">
        <w:rPr>
          <w:rFonts w:ascii="Calibri" w:hAnsi="Calibri" w:cs="TimesNewRoman"/>
          <w:sz w:val="22"/>
          <w:szCs w:val="22"/>
        </w:rPr>
        <w:t>ą</w:t>
      </w:r>
      <w:r w:rsidRPr="001664B7">
        <w:rPr>
          <w:rFonts w:ascii="Calibri" w:hAnsi="Calibri"/>
          <w:sz w:val="22"/>
          <w:szCs w:val="22"/>
        </w:rPr>
        <w:t>zane bezpo</w:t>
      </w:r>
      <w:r w:rsidRPr="001664B7">
        <w:rPr>
          <w:rFonts w:ascii="Calibri" w:hAnsi="Calibri" w:cs="TimesNewRoman"/>
          <w:sz w:val="22"/>
          <w:szCs w:val="22"/>
        </w:rPr>
        <w:t>ś</w:t>
      </w:r>
      <w:r w:rsidRPr="001664B7">
        <w:rPr>
          <w:rFonts w:ascii="Calibri" w:hAnsi="Calibri"/>
          <w:sz w:val="22"/>
          <w:szCs w:val="22"/>
        </w:rPr>
        <w:t>rednio z wykonywaniem robót; zmiana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nie powoduje zmiany kwoty ubezpieczenia;</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b/>
          <w:bCs/>
          <w:sz w:val="22"/>
          <w:szCs w:val="22"/>
        </w:rPr>
        <w:t xml:space="preserve">    </w:t>
      </w:r>
      <w:r w:rsidRPr="001664B7">
        <w:rPr>
          <w:rFonts w:ascii="Calibri" w:hAnsi="Calibri"/>
          <w:bCs/>
          <w:sz w:val="22"/>
          <w:szCs w:val="22"/>
        </w:rPr>
        <w:t>b)</w:t>
      </w:r>
      <w:r w:rsidRPr="001664B7">
        <w:rPr>
          <w:rFonts w:ascii="Calibri" w:hAnsi="Calibri"/>
          <w:b/>
          <w:bCs/>
          <w:sz w:val="22"/>
          <w:szCs w:val="22"/>
        </w:rPr>
        <w:t xml:space="preserve"> </w:t>
      </w:r>
      <w:r w:rsidRPr="001664B7">
        <w:rPr>
          <w:rFonts w:ascii="Calibri" w:hAnsi="Calibri"/>
          <w:iCs/>
          <w:sz w:val="22"/>
          <w:szCs w:val="22"/>
        </w:rPr>
        <w:t>odpowiedzialno</w:t>
      </w:r>
      <w:r w:rsidRPr="001664B7">
        <w:rPr>
          <w:rFonts w:ascii="Calibri" w:hAnsi="Calibri" w:cs="TimesNewRoman,Italic"/>
          <w:iCs/>
          <w:sz w:val="22"/>
          <w:szCs w:val="22"/>
        </w:rPr>
        <w:t xml:space="preserve">ść </w:t>
      </w:r>
      <w:r w:rsidRPr="001664B7">
        <w:rPr>
          <w:rFonts w:ascii="Calibri" w:hAnsi="Calibri"/>
          <w:iCs/>
          <w:sz w:val="22"/>
          <w:szCs w:val="22"/>
        </w:rPr>
        <w:t>cywilna za szkody oraz nast</w:t>
      </w:r>
      <w:r w:rsidRPr="001664B7">
        <w:rPr>
          <w:rFonts w:ascii="Calibri" w:hAnsi="Calibri" w:cs="TimesNewRoman,Italic"/>
          <w:iCs/>
          <w:sz w:val="22"/>
          <w:szCs w:val="22"/>
        </w:rPr>
        <w:t>ę</w:t>
      </w:r>
      <w:r w:rsidRPr="001664B7">
        <w:rPr>
          <w:rFonts w:ascii="Calibri" w:hAnsi="Calibri"/>
          <w:iCs/>
          <w:sz w:val="22"/>
          <w:szCs w:val="22"/>
        </w:rPr>
        <w:t>pstwa nieszcz</w:t>
      </w:r>
      <w:r w:rsidRPr="001664B7">
        <w:rPr>
          <w:rFonts w:ascii="Calibri" w:hAnsi="Calibri" w:cs="TimesNewRoman,Italic"/>
          <w:iCs/>
          <w:sz w:val="22"/>
          <w:szCs w:val="22"/>
        </w:rPr>
        <w:t>ęś</w:t>
      </w:r>
      <w:r w:rsidRPr="001664B7">
        <w:rPr>
          <w:rFonts w:ascii="Calibri" w:hAnsi="Calibri"/>
          <w:iCs/>
          <w:sz w:val="22"/>
          <w:szCs w:val="22"/>
        </w:rPr>
        <w:t>liwych wypadków dotycz</w:t>
      </w:r>
      <w:r w:rsidRPr="001664B7">
        <w:rPr>
          <w:rFonts w:ascii="Calibri" w:hAnsi="Calibri" w:cs="TimesNewRoman,Italic"/>
          <w:iCs/>
          <w:sz w:val="22"/>
          <w:szCs w:val="22"/>
        </w:rPr>
        <w:t>ą</w:t>
      </w:r>
      <w:r w:rsidRPr="001664B7">
        <w:rPr>
          <w:rFonts w:ascii="Calibri" w:hAnsi="Calibri"/>
          <w:iCs/>
          <w:sz w:val="22"/>
          <w:szCs w:val="22"/>
        </w:rPr>
        <w:t>ce pracowników i osób trzecich, a powstałe w zwi</w:t>
      </w:r>
      <w:r w:rsidRPr="001664B7">
        <w:rPr>
          <w:rFonts w:ascii="Calibri" w:hAnsi="Calibri" w:cs="TimesNewRoman,Italic"/>
          <w:iCs/>
          <w:sz w:val="22"/>
          <w:szCs w:val="22"/>
        </w:rPr>
        <w:t>ą</w:t>
      </w:r>
      <w:r w:rsidRPr="001664B7">
        <w:rPr>
          <w:rFonts w:ascii="Calibri" w:hAnsi="Calibri"/>
          <w:iCs/>
          <w:sz w:val="22"/>
          <w:szCs w:val="22"/>
        </w:rPr>
        <w:t>zku z prowadzonymi robotami, w tym tak</w:t>
      </w:r>
      <w:r w:rsidRPr="001664B7">
        <w:rPr>
          <w:rFonts w:ascii="Calibri" w:hAnsi="Calibri" w:cs="TimesNewRoman,Italic"/>
          <w:iCs/>
          <w:sz w:val="22"/>
          <w:szCs w:val="22"/>
        </w:rPr>
        <w:t>ż</w:t>
      </w:r>
      <w:r w:rsidRPr="001664B7">
        <w:rPr>
          <w:rFonts w:ascii="Calibri" w:hAnsi="Calibri"/>
          <w:iCs/>
          <w:sz w:val="22"/>
          <w:szCs w:val="22"/>
        </w:rPr>
        <w:t>e ruchem pojazdów mechanicznych.</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Zakres oraz warunki ubezpieczenia podlegaj</w:t>
      </w:r>
      <w:r w:rsidRPr="001664B7">
        <w:rPr>
          <w:rFonts w:ascii="Calibri" w:hAnsi="Calibri" w:cs="TimesNewRoman"/>
          <w:sz w:val="22"/>
          <w:szCs w:val="22"/>
        </w:rPr>
        <w:t xml:space="preserve">ą </w:t>
      </w:r>
      <w:r w:rsidRPr="001664B7">
        <w:rPr>
          <w:rFonts w:ascii="Calibri" w:hAnsi="Calibri"/>
          <w:sz w:val="22"/>
          <w:szCs w:val="22"/>
        </w:rPr>
        <w:t>akceptacji Zamawiaj</w:t>
      </w:r>
      <w:r w:rsidRPr="001664B7">
        <w:rPr>
          <w:rFonts w:ascii="Calibri" w:hAnsi="Calibri" w:cs="TimesNewRoman"/>
          <w:sz w:val="22"/>
          <w:szCs w:val="22"/>
        </w:rPr>
        <w:t>ą</w:t>
      </w:r>
      <w:r w:rsidRPr="001664B7">
        <w:rPr>
          <w:rFonts w:ascii="Calibri" w:hAnsi="Calibri"/>
          <w:sz w:val="22"/>
          <w:szCs w:val="22"/>
        </w:rPr>
        <w:t>cego. Wykonawca zobowi</w:t>
      </w:r>
      <w:r w:rsidRPr="001664B7">
        <w:rPr>
          <w:rFonts w:ascii="Calibri" w:hAnsi="Calibri" w:cs="TimesNewRoman"/>
          <w:sz w:val="22"/>
          <w:szCs w:val="22"/>
        </w:rPr>
        <w:t>ą</w:t>
      </w:r>
      <w:r w:rsidRPr="001664B7">
        <w:rPr>
          <w:rFonts w:ascii="Calibri" w:hAnsi="Calibri"/>
          <w:sz w:val="22"/>
          <w:szCs w:val="22"/>
        </w:rPr>
        <w:t>zany jest przekaza</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odpis (kopi</w:t>
      </w:r>
      <w:r w:rsidRPr="001664B7">
        <w:rPr>
          <w:rFonts w:ascii="Calibri" w:hAnsi="Calibri" w:cs="TimesNewRoman"/>
          <w:sz w:val="22"/>
          <w:szCs w:val="22"/>
        </w:rPr>
        <w:t>ę</w:t>
      </w:r>
      <w:r w:rsidRPr="001664B7">
        <w:rPr>
          <w:rFonts w:ascii="Calibri" w:hAnsi="Calibri"/>
          <w:sz w:val="22"/>
          <w:szCs w:val="22"/>
        </w:rPr>
        <w:t>) umowy ubezpieczeniowej najpó</w:t>
      </w:r>
      <w:r w:rsidRPr="001664B7">
        <w:rPr>
          <w:rFonts w:ascii="Calibri" w:hAnsi="Calibri" w:cs="TimesNewRoman"/>
          <w:sz w:val="22"/>
          <w:szCs w:val="22"/>
        </w:rPr>
        <w:t>ź</w:t>
      </w:r>
      <w:r w:rsidRPr="001664B7">
        <w:rPr>
          <w:rFonts w:ascii="Calibri" w:hAnsi="Calibri"/>
          <w:sz w:val="22"/>
          <w:szCs w:val="22"/>
        </w:rPr>
        <w:t>niej w dniu przekazania terenu budowy.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do niezwłocznego usuni</w:t>
      </w:r>
      <w:r w:rsidRPr="001664B7">
        <w:rPr>
          <w:rFonts w:ascii="Calibri" w:hAnsi="Calibri" w:cs="TimesNewRoman"/>
          <w:sz w:val="22"/>
          <w:szCs w:val="22"/>
        </w:rPr>
        <w:t>ę</w:t>
      </w:r>
      <w:r w:rsidRPr="001664B7">
        <w:rPr>
          <w:rFonts w:ascii="Calibri" w:hAnsi="Calibri"/>
          <w:sz w:val="22"/>
          <w:szCs w:val="22"/>
        </w:rPr>
        <w:t>cia, w ramach wynagrodzenia umownego, wszelkich szkód powstałych w zwi</w:t>
      </w:r>
      <w:r w:rsidRPr="001664B7">
        <w:rPr>
          <w:rFonts w:ascii="Calibri" w:hAnsi="Calibri" w:cs="TimesNewRoman"/>
          <w:sz w:val="22"/>
          <w:szCs w:val="22"/>
        </w:rPr>
        <w:t>ą</w:t>
      </w:r>
      <w:r w:rsidRPr="001664B7">
        <w:rPr>
          <w:rFonts w:ascii="Calibri" w:hAnsi="Calibri"/>
          <w:sz w:val="22"/>
          <w:szCs w:val="22"/>
        </w:rPr>
        <w:t>zku z realizacj</w:t>
      </w:r>
      <w:r w:rsidRPr="001664B7">
        <w:rPr>
          <w:rFonts w:ascii="Calibri" w:hAnsi="Calibri" w:cs="TimesNewRoman"/>
          <w:sz w:val="22"/>
          <w:szCs w:val="22"/>
        </w:rPr>
        <w:t xml:space="preserve">ą </w:t>
      </w:r>
      <w:r w:rsidRPr="001664B7">
        <w:rPr>
          <w:rFonts w:ascii="Calibri" w:hAnsi="Calibri"/>
          <w:sz w:val="22"/>
          <w:szCs w:val="22"/>
        </w:rPr>
        <w:t>niniejszej umowy (w tym na rzecz osób trzecich).</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 xml:space="preserve">ci w dokumentacji projektowej i </w:t>
      </w:r>
      <w:proofErr w:type="spellStart"/>
      <w:r w:rsidRPr="001664B7">
        <w:rPr>
          <w:rFonts w:ascii="Calibri" w:hAnsi="Calibri"/>
          <w:sz w:val="22"/>
          <w:szCs w:val="22"/>
        </w:rPr>
        <w:t>STWiORB</w:t>
      </w:r>
      <w:proofErr w:type="spellEnd"/>
      <w:r w:rsidRPr="001664B7">
        <w:rPr>
          <w:rFonts w:ascii="Calibri" w:hAnsi="Calibri"/>
          <w:sz w:val="22"/>
          <w:szCs w:val="22"/>
        </w:rPr>
        <w:t>,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 xml:space="preserve">cym wyrobów dopuszczonych do obrotu i stosowania </w:t>
      </w:r>
      <w:r w:rsidR="00F35767" w:rsidRPr="001664B7">
        <w:rPr>
          <w:rFonts w:ascii="Calibri" w:hAnsi="Calibri"/>
          <w:sz w:val="22"/>
          <w:szCs w:val="22"/>
        </w:rPr>
        <w:t xml:space="preserve">                                       </w:t>
      </w:r>
      <w:r w:rsidRPr="001664B7">
        <w:rPr>
          <w:rFonts w:ascii="Calibri" w:hAnsi="Calibri"/>
          <w:sz w:val="22"/>
          <w:szCs w:val="22"/>
        </w:rPr>
        <w:t>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cych 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Pr="001664B7">
        <w:rPr>
          <w:rFonts w:ascii="Calibri" w:hAnsi="Calibri" w:cs="TimesNewRoman"/>
          <w:sz w:val="22"/>
          <w:szCs w:val="22"/>
        </w:rPr>
        <w:t xml:space="preserve"> </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 xml:space="preserve">sze od kwalifikacji </w:t>
      </w:r>
      <w:r w:rsidR="00F35767" w:rsidRPr="001664B7">
        <w:rPr>
          <w:rFonts w:ascii="Calibri" w:hAnsi="Calibri"/>
          <w:sz w:val="22"/>
          <w:szCs w:val="22"/>
        </w:rPr>
        <w:t xml:space="preserve">                </w:t>
      </w:r>
      <w:r w:rsidRPr="001664B7">
        <w:rPr>
          <w:rFonts w:ascii="Calibri" w:hAnsi="Calibri"/>
          <w:sz w:val="22"/>
          <w:szCs w:val="22"/>
        </w:rPr>
        <w:t>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lastRenderedPageBreak/>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mie zastrzeżeń. 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lonych w ust. 7.</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ust. 8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em § 14 ust. 1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w:t>
      </w:r>
      <w:r w:rsidR="003C0C14" w:rsidRPr="001664B7">
        <w:rPr>
          <w:rFonts w:ascii="Calibri" w:hAnsi="Calibri"/>
          <w:i/>
          <w:iCs/>
          <w:sz w:val="22"/>
          <w:szCs w:val="22"/>
        </w:rPr>
        <w:t xml:space="preserve">   </w:t>
      </w:r>
      <w:r w:rsidRPr="001664B7">
        <w:rPr>
          <w:rFonts w:ascii="Calibri" w:hAnsi="Calibri"/>
          <w:i/>
          <w:iCs/>
          <w:sz w:val="22"/>
          <w:szCs w:val="22"/>
        </w:rPr>
        <w:t>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w terminie określonym w ust. 9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 xml:space="preserve">Umowy o </w:t>
      </w:r>
      <w:r w:rsidRPr="001664B7">
        <w:rPr>
          <w:rFonts w:ascii="Calibri" w:hAnsi="Calibri"/>
          <w:sz w:val="22"/>
          <w:szCs w:val="22"/>
        </w:rPr>
        <w:lastRenderedPageBreak/>
        <w:t>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w 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 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ust. 10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o podwykonawstwo, o której mowa w ust. 14,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30 dni od dnia doręczenia faktury lub rachunku. 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Umowy o podwykonawstwo, o której mowa w ust. 11 i ust. 14,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wymaga ponownej akceptacji Zamawiającego w trybie określonym w 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określone w ust. 9, stosuje się</w:t>
      </w:r>
      <w:r w:rsidRPr="001664B7">
        <w:rPr>
          <w:rFonts w:ascii="Calibri" w:hAnsi="Calibri" w:cs="TimesNewRomanPSMT"/>
          <w:sz w:val="22"/>
          <w:szCs w:val="22"/>
        </w:rPr>
        <w:t xml:space="preserve"> </w:t>
      </w:r>
      <w:r w:rsidRPr="001664B7">
        <w:rPr>
          <w:rFonts w:ascii="Calibri" w:hAnsi="Calibri"/>
          <w:sz w:val="22"/>
          <w:szCs w:val="22"/>
        </w:rPr>
        <w:t>zasady określone w 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lastRenderedPageBreak/>
        <w:t>22.</w:t>
      </w:r>
      <w:r w:rsidRPr="001664B7">
        <w:rPr>
          <w:rFonts w:ascii="Calibri" w:hAnsi="Calibri"/>
          <w:sz w:val="22"/>
          <w:szCs w:val="22"/>
        </w:rPr>
        <w:t xml:space="preserve"> Przed dokonaniem zapłaty na żądanie, o którym mowa w ust. 21,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uwag, o których mowa w ust. 22,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Podwykonawcy należne wynagrodzenie, będące przedmiotem żądania, o którym mowa w ust. 21,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w ust. 22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D901B1" w:rsidRPr="001664B7" w:rsidRDefault="00F90272"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1.</w:t>
      </w:r>
      <w:r w:rsidRPr="001664B7">
        <w:rPr>
          <w:rFonts w:ascii="Calibri" w:hAnsi="Calibri"/>
          <w:sz w:val="22"/>
          <w:szCs w:val="22"/>
        </w:rPr>
        <w:t xml:space="preserve"> </w:t>
      </w:r>
      <w:r w:rsidR="00D901B1" w:rsidRPr="001664B7">
        <w:rPr>
          <w:rFonts w:ascii="Calibri" w:hAnsi="Calibri"/>
          <w:sz w:val="22"/>
          <w:szCs w:val="22"/>
        </w:rPr>
        <w:t xml:space="preserve">Zaakceptowana </w:t>
      </w:r>
      <w:r w:rsidR="00144328">
        <w:rPr>
          <w:rFonts w:ascii="Calibri" w:hAnsi="Calibri"/>
          <w:sz w:val="22"/>
          <w:szCs w:val="22"/>
        </w:rPr>
        <w:t xml:space="preserve">wstępna </w:t>
      </w:r>
      <w:r w:rsidR="00C53258" w:rsidRPr="001664B7">
        <w:rPr>
          <w:rFonts w:ascii="Calibri" w:hAnsi="Calibri"/>
          <w:sz w:val="22"/>
          <w:szCs w:val="22"/>
        </w:rPr>
        <w:t>cena</w:t>
      </w:r>
      <w:r w:rsidR="00D901B1" w:rsidRPr="001664B7">
        <w:rPr>
          <w:rFonts w:ascii="Calibri" w:hAnsi="Calibri"/>
          <w:sz w:val="22"/>
          <w:szCs w:val="22"/>
        </w:rPr>
        <w:t xml:space="preserve"> kontraktowa, zgodnie z ofertą Wykonawcy wynosi:</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b/>
          <w:sz w:val="22"/>
          <w:szCs w:val="22"/>
        </w:rPr>
        <w:t xml:space="preserve">- </w:t>
      </w:r>
      <w:r w:rsidR="00D901B1" w:rsidRPr="001664B7">
        <w:rPr>
          <w:rFonts w:ascii="Calibri" w:hAnsi="Calibri"/>
          <w:b/>
          <w:sz w:val="22"/>
          <w:szCs w:val="22"/>
        </w:rPr>
        <w:t>netto</w:t>
      </w:r>
      <w:r w:rsidR="00D901B1" w:rsidRPr="001664B7">
        <w:rPr>
          <w:rFonts w:ascii="Calibri" w:hAnsi="Calibri"/>
          <w:sz w:val="22"/>
          <w:szCs w:val="22"/>
        </w:rPr>
        <w:t xml:space="preserve"> …………………………………</w:t>
      </w:r>
      <w:r w:rsidR="00D901B1" w:rsidRPr="001664B7">
        <w:rPr>
          <w:rFonts w:ascii="Calibri" w:hAnsi="Calibri"/>
          <w:b/>
          <w:sz w:val="22"/>
          <w:szCs w:val="22"/>
        </w:rPr>
        <w:t xml:space="preserve">zł </w:t>
      </w:r>
      <w:r w:rsidR="00D901B1" w:rsidRPr="001664B7">
        <w:rPr>
          <w:rFonts w:ascii="Calibri" w:hAnsi="Calibri"/>
          <w:b/>
          <w:bCs/>
          <w:sz w:val="22"/>
          <w:szCs w:val="22"/>
        </w:rPr>
        <w:t xml:space="preserve">, </w:t>
      </w:r>
      <w:r w:rsidR="00D901B1" w:rsidRPr="001664B7">
        <w:rPr>
          <w:rFonts w:ascii="Calibri" w:hAnsi="Calibri"/>
          <w:sz w:val="22"/>
          <w:szCs w:val="22"/>
        </w:rPr>
        <w:t xml:space="preserve">słownie zł: .....................................................................), </w:t>
      </w:r>
    </w:p>
    <w:p w:rsidR="00C53258"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sz w:val="22"/>
          <w:szCs w:val="22"/>
        </w:rPr>
        <w:t xml:space="preserve"> </w:t>
      </w:r>
      <w:r w:rsidR="00D901B1" w:rsidRPr="001664B7">
        <w:rPr>
          <w:rFonts w:ascii="Calibri" w:hAnsi="Calibri"/>
          <w:b/>
          <w:sz w:val="22"/>
          <w:szCs w:val="22"/>
        </w:rPr>
        <w:t xml:space="preserve">podatek </w:t>
      </w:r>
      <w:r w:rsidR="00D901B1" w:rsidRPr="001664B7">
        <w:rPr>
          <w:rFonts w:ascii="Calibri" w:hAnsi="Calibri"/>
          <w:b/>
          <w:bCs/>
          <w:sz w:val="22"/>
          <w:szCs w:val="22"/>
        </w:rPr>
        <w:t xml:space="preserve">VAT …% </w:t>
      </w:r>
      <w:r w:rsidR="00D901B1" w:rsidRPr="001664B7">
        <w:rPr>
          <w:rFonts w:ascii="Calibri" w:hAnsi="Calibri"/>
          <w:sz w:val="22"/>
          <w:szCs w:val="22"/>
        </w:rPr>
        <w:t xml:space="preserve">w kwocie ...................... </w:t>
      </w:r>
      <w:r w:rsidRPr="001664B7">
        <w:rPr>
          <w:rFonts w:ascii="Calibri" w:hAnsi="Calibri"/>
          <w:bCs/>
          <w:sz w:val="22"/>
          <w:szCs w:val="22"/>
        </w:rPr>
        <w:t>zł</w:t>
      </w:r>
      <w:r w:rsidR="00D901B1" w:rsidRPr="001664B7">
        <w:rPr>
          <w:rFonts w:ascii="Calibri" w:hAnsi="Calibri"/>
          <w:sz w:val="22"/>
          <w:szCs w:val="22"/>
        </w:rPr>
        <w:t xml:space="preserve">, co łącznie stanowi </w:t>
      </w:r>
    </w:p>
    <w:p w:rsidR="00D901B1" w:rsidRPr="001664B7" w:rsidRDefault="00C53258" w:rsidP="00D901B1">
      <w:pPr>
        <w:tabs>
          <w:tab w:val="left" w:pos="709"/>
        </w:tabs>
        <w:autoSpaceDE w:val="0"/>
        <w:autoSpaceDN w:val="0"/>
        <w:adjustRightInd w:val="0"/>
        <w:rPr>
          <w:rFonts w:ascii="Calibri" w:hAnsi="Calibri"/>
          <w:sz w:val="22"/>
          <w:szCs w:val="22"/>
        </w:rPr>
      </w:pPr>
      <w:r w:rsidRPr="001664B7">
        <w:rPr>
          <w:rFonts w:ascii="Calibri" w:hAnsi="Calibri"/>
          <w:sz w:val="22"/>
          <w:szCs w:val="22"/>
        </w:rPr>
        <w:t>-</w:t>
      </w:r>
      <w:r w:rsidR="00D901B1" w:rsidRPr="001664B7">
        <w:rPr>
          <w:rFonts w:ascii="Calibri" w:hAnsi="Calibri" w:cs="TimesNewRoman"/>
          <w:sz w:val="22"/>
          <w:szCs w:val="22"/>
        </w:rPr>
        <w:t xml:space="preserve"> </w:t>
      </w:r>
      <w:r w:rsidR="00D901B1" w:rsidRPr="001664B7">
        <w:rPr>
          <w:rFonts w:ascii="Calibri" w:hAnsi="Calibri" w:cs="TimesNewRoman"/>
          <w:b/>
          <w:sz w:val="22"/>
          <w:szCs w:val="22"/>
        </w:rPr>
        <w:t>brutto</w:t>
      </w:r>
      <w:r w:rsidR="00D901B1" w:rsidRPr="001664B7">
        <w:rPr>
          <w:rFonts w:ascii="Calibri" w:hAnsi="Calibri" w:cs="TimesNewRoman"/>
          <w:sz w:val="22"/>
          <w:szCs w:val="22"/>
        </w:rPr>
        <w:t xml:space="preserve"> </w:t>
      </w:r>
      <w:r w:rsidR="00D901B1" w:rsidRPr="001664B7">
        <w:rPr>
          <w:rFonts w:ascii="Calibri" w:hAnsi="Calibri"/>
          <w:sz w:val="22"/>
          <w:szCs w:val="22"/>
        </w:rPr>
        <w:t xml:space="preserve">................................ </w:t>
      </w:r>
      <w:r w:rsidR="00D901B1" w:rsidRPr="001664B7">
        <w:rPr>
          <w:rFonts w:ascii="Calibri" w:hAnsi="Calibri"/>
          <w:b/>
          <w:bCs/>
          <w:sz w:val="22"/>
          <w:szCs w:val="22"/>
        </w:rPr>
        <w:t>zł,</w:t>
      </w:r>
      <w:r w:rsidR="00D901B1" w:rsidRPr="001664B7">
        <w:rPr>
          <w:rFonts w:ascii="Calibri" w:hAnsi="Calibri"/>
          <w:sz w:val="22"/>
          <w:szCs w:val="22"/>
        </w:rPr>
        <w:t xml:space="preserve"> słownie zł: ................................................................................................................). </w:t>
      </w:r>
    </w:p>
    <w:p w:rsidR="00F90272" w:rsidRPr="001664B7" w:rsidRDefault="00F90272" w:rsidP="00D901B1">
      <w:pPr>
        <w:tabs>
          <w:tab w:val="left" w:pos="709"/>
        </w:tabs>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Strony dopuszczaj</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wynagrodzenia brutto umowy, wynikaj</w:t>
      </w:r>
      <w:r w:rsidRPr="001664B7">
        <w:rPr>
          <w:rFonts w:ascii="Calibri" w:hAnsi="Calibri" w:cs="TimesNewRoman"/>
          <w:sz w:val="22"/>
          <w:szCs w:val="22"/>
        </w:rPr>
        <w:t>ą</w:t>
      </w:r>
      <w:r w:rsidRPr="001664B7">
        <w:rPr>
          <w:rFonts w:ascii="Calibri" w:hAnsi="Calibri"/>
          <w:sz w:val="22"/>
          <w:szCs w:val="22"/>
        </w:rPr>
        <w:t>c</w:t>
      </w:r>
      <w:r w:rsidRPr="001664B7">
        <w:rPr>
          <w:rFonts w:ascii="Calibri" w:hAnsi="Calibri" w:cs="TimesNewRoman"/>
          <w:sz w:val="22"/>
          <w:szCs w:val="22"/>
        </w:rPr>
        <w:t xml:space="preserve">ą </w:t>
      </w:r>
      <w:r w:rsidRPr="001664B7">
        <w:rPr>
          <w:rFonts w:ascii="Calibri" w:hAnsi="Calibri"/>
          <w:sz w:val="22"/>
          <w:szCs w:val="22"/>
        </w:rPr>
        <w:t>z zaokr</w:t>
      </w:r>
      <w:r w:rsidRPr="001664B7">
        <w:rPr>
          <w:rFonts w:ascii="Calibri" w:hAnsi="Calibri" w:cs="TimesNewRoman"/>
          <w:sz w:val="22"/>
          <w:szCs w:val="22"/>
        </w:rPr>
        <w:t>ą</w:t>
      </w:r>
      <w:r w:rsidRPr="001664B7">
        <w:rPr>
          <w:rFonts w:ascii="Calibri" w:hAnsi="Calibri"/>
          <w:sz w:val="22"/>
          <w:szCs w:val="22"/>
        </w:rPr>
        <w:t>gle</w:t>
      </w:r>
      <w:r w:rsidRPr="001664B7">
        <w:rPr>
          <w:rFonts w:ascii="Calibri" w:hAnsi="Calibri" w:cs="TimesNewRoman"/>
          <w:sz w:val="22"/>
          <w:szCs w:val="22"/>
        </w:rPr>
        <w:t xml:space="preserve">ń </w:t>
      </w:r>
      <w:r w:rsidRPr="001664B7">
        <w:rPr>
          <w:rFonts w:ascii="Calibri" w:hAnsi="Calibri"/>
          <w:sz w:val="22"/>
          <w:szCs w:val="22"/>
        </w:rPr>
        <w:t>podatku VAT w wystawionych fakturach przej</w:t>
      </w:r>
      <w:r w:rsidRPr="001664B7">
        <w:rPr>
          <w:rFonts w:ascii="Calibri" w:hAnsi="Calibri" w:cs="TimesNewRoman"/>
          <w:sz w:val="22"/>
          <w:szCs w:val="22"/>
        </w:rPr>
        <w:t>ś</w:t>
      </w:r>
      <w:r w:rsidRPr="001664B7">
        <w:rPr>
          <w:rFonts w:ascii="Calibri" w:hAnsi="Calibri"/>
          <w:sz w:val="22"/>
          <w:szCs w:val="22"/>
        </w:rPr>
        <w:t>ciowych.</w:t>
      </w:r>
    </w:p>
    <w:p w:rsidR="000011BC" w:rsidRPr="001664B7" w:rsidRDefault="000011BC" w:rsidP="00F90272">
      <w:pPr>
        <w:autoSpaceDE w:val="0"/>
        <w:autoSpaceDN w:val="0"/>
        <w:adjustRightInd w:val="0"/>
        <w:jc w:val="both"/>
        <w:rPr>
          <w:rFonts w:ascii="Calibri" w:hAnsi="Calibri"/>
          <w:b/>
          <w:sz w:val="22"/>
          <w:szCs w:val="22"/>
        </w:rPr>
      </w:pPr>
    </w:p>
    <w:p w:rsidR="004C66D1" w:rsidRPr="001664B7" w:rsidRDefault="00F90272" w:rsidP="00C01ECD">
      <w:pPr>
        <w:autoSpaceDE w:val="0"/>
        <w:autoSpaceDN w:val="0"/>
        <w:adjustRightInd w:val="0"/>
        <w:jc w:val="both"/>
        <w:rPr>
          <w:rFonts w:asciiTheme="minorHAnsi" w:hAnsiTheme="minorHAnsi" w:cstheme="minorHAnsi"/>
          <w:sz w:val="22"/>
          <w:szCs w:val="22"/>
        </w:rPr>
      </w:pPr>
      <w:r w:rsidRPr="001664B7">
        <w:rPr>
          <w:rFonts w:ascii="Calibri" w:hAnsi="Calibri"/>
          <w:b/>
          <w:sz w:val="22"/>
          <w:szCs w:val="22"/>
        </w:rPr>
        <w:t>2.</w:t>
      </w:r>
      <w:r w:rsidRPr="001664B7">
        <w:rPr>
          <w:rFonts w:ascii="Calibri" w:hAnsi="Calibri"/>
          <w:sz w:val="22"/>
          <w:szCs w:val="22"/>
        </w:rPr>
        <w:t xml:space="preserve"> Wynagrodzenie, o którym mowa w </w:t>
      </w:r>
      <w:r w:rsidRPr="001664B7">
        <w:rPr>
          <w:rFonts w:ascii="Calibri" w:hAnsi="Calibri"/>
          <w:b/>
          <w:sz w:val="22"/>
          <w:szCs w:val="22"/>
        </w:rPr>
        <w:t>ust. 1</w:t>
      </w:r>
      <w:r w:rsidRPr="001664B7">
        <w:rPr>
          <w:rFonts w:ascii="Calibri" w:hAnsi="Calibri"/>
          <w:sz w:val="22"/>
          <w:szCs w:val="22"/>
        </w:rPr>
        <w:t xml:space="preserve"> zostało wyliczone w oparciu o kosztorys ofertowy sporz</w:t>
      </w:r>
      <w:r w:rsidRPr="001664B7">
        <w:rPr>
          <w:rFonts w:ascii="Calibri" w:hAnsi="Calibri" w:cs="TimesNewRoman"/>
          <w:sz w:val="22"/>
          <w:szCs w:val="22"/>
        </w:rPr>
        <w:t>ą</w:t>
      </w:r>
      <w:r w:rsidRPr="001664B7">
        <w:rPr>
          <w:rFonts w:ascii="Calibri" w:hAnsi="Calibri"/>
          <w:sz w:val="22"/>
          <w:szCs w:val="22"/>
        </w:rPr>
        <w:t>dzony metod</w:t>
      </w:r>
      <w:r w:rsidRPr="001664B7">
        <w:rPr>
          <w:rFonts w:ascii="Calibri" w:hAnsi="Calibri" w:cs="TimesNewRoman"/>
          <w:sz w:val="22"/>
          <w:szCs w:val="22"/>
        </w:rPr>
        <w:t xml:space="preserve">ą </w:t>
      </w:r>
      <w:r w:rsidRPr="001664B7">
        <w:rPr>
          <w:rFonts w:ascii="Calibri" w:hAnsi="Calibri"/>
          <w:sz w:val="22"/>
          <w:szCs w:val="22"/>
        </w:rPr>
        <w:t>kalkulacji uproszczonej</w:t>
      </w:r>
      <w:r w:rsidRPr="001664B7">
        <w:rPr>
          <w:rFonts w:asciiTheme="minorHAnsi" w:hAnsiTheme="minorHAnsi" w:cstheme="minorHAnsi"/>
          <w:sz w:val="22"/>
          <w:szCs w:val="22"/>
        </w:rPr>
        <w:t>.</w:t>
      </w:r>
      <w:r w:rsidR="004C66D1" w:rsidRPr="001664B7">
        <w:rPr>
          <w:rFonts w:asciiTheme="minorHAnsi" w:hAnsiTheme="minorHAnsi" w:cstheme="minorHAnsi"/>
          <w:sz w:val="22"/>
          <w:szCs w:val="22"/>
        </w:rPr>
        <w:t xml:space="preserve">  Ceny jednostkowe określone w kosztorysie ofertowym są stałe przez cały okres realizacji robót.</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sz w:val="22"/>
          <w:szCs w:val="22"/>
        </w:rPr>
        <w:t>3.</w:t>
      </w:r>
      <w:r w:rsidRPr="001664B7">
        <w:rPr>
          <w:rFonts w:ascii="Calibri" w:hAnsi="Calibri"/>
          <w:sz w:val="22"/>
          <w:szCs w:val="22"/>
        </w:rPr>
        <w:t xml:space="preserve"> Rzeczywiste wynagrodzenie Wykonawcy zostanie ustalone zgodnie z zasadami okre</w:t>
      </w:r>
      <w:r w:rsidRPr="001664B7">
        <w:rPr>
          <w:rFonts w:ascii="Calibri" w:hAnsi="Calibri" w:cs="TimesNewRoman"/>
          <w:sz w:val="22"/>
          <w:szCs w:val="22"/>
        </w:rPr>
        <w:t>ś</w:t>
      </w:r>
      <w:r w:rsidRPr="001664B7">
        <w:rPr>
          <w:rFonts w:ascii="Calibri" w:hAnsi="Calibri"/>
          <w:sz w:val="22"/>
          <w:szCs w:val="22"/>
        </w:rPr>
        <w:t xml:space="preserve">lonymi w </w:t>
      </w:r>
      <w:r w:rsidRPr="001664B7">
        <w:rPr>
          <w:rFonts w:ascii="Calibri" w:hAnsi="Calibri"/>
          <w:b/>
          <w:bCs/>
          <w:sz w:val="22"/>
          <w:szCs w:val="22"/>
        </w:rPr>
        <w:t>§ 10 ust.4.</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4.</w:t>
      </w:r>
      <w:r w:rsidRPr="001664B7">
        <w:rPr>
          <w:rFonts w:ascii="Calibri" w:hAnsi="Calibri"/>
          <w:sz w:val="22"/>
          <w:szCs w:val="22"/>
        </w:rPr>
        <w:t xml:space="preserve"> W przypadku ustawowej zmiany procentowej stawki podatku VAT, kwota brutto wynagrodzenia zostanie odpowiednio dostosowana aneksem do niniejszej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 przypadku, gdyby wynagrodzenie Wykonawcy obliczone zgodnie z </w:t>
      </w:r>
      <w:r w:rsidRPr="001664B7">
        <w:rPr>
          <w:rFonts w:ascii="Calibri" w:hAnsi="Calibri"/>
          <w:b/>
          <w:bCs/>
          <w:sz w:val="22"/>
          <w:szCs w:val="22"/>
        </w:rPr>
        <w:t xml:space="preserve">ust. 3 </w:t>
      </w:r>
      <w:r w:rsidRPr="001664B7">
        <w:rPr>
          <w:rFonts w:ascii="Calibri" w:hAnsi="Calibri"/>
          <w:sz w:val="22"/>
          <w:szCs w:val="22"/>
        </w:rPr>
        <w:t>miało przekroczy</w:t>
      </w:r>
      <w:r w:rsidRPr="001664B7">
        <w:rPr>
          <w:rFonts w:ascii="Calibri" w:hAnsi="Calibri" w:cs="TimesNewRoman"/>
          <w:sz w:val="22"/>
          <w:szCs w:val="22"/>
        </w:rPr>
        <w:t xml:space="preserve">ć </w:t>
      </w:r>
      <w:r w:rsidRPr="001664B7">
        <w:rPr>
          <w:rFonts w:ascii="Calibri" w:hAnsi="Calibri"/>
          <w:sz w:val="22"/>
          <w:szCs w:val="22"/>
        </w:rPr>
        <w:t>kwot</w:t>
      </w:r>
      <w:r w:rsidRPr="001664B7">
        <w:rPr>
          <w:rFonts w:ascii="Calibri" w:hAnsi="Calibri" w:cs="TimesNewRoman"/>
          <w:sz w:val="22"/>
          <w:szCs w:val="22"/>
        </w:rPr>
        <w:t xml:space="preserve">ę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bCs/>
          <w:sz w:val="22"/>
          <w:szCs w:val="22"/>
        </w:rPr>
        <w:t>ust. 1</w:t>
      </w:r>
      <w:r w:rsidRPr="001664B7">
        <w:rPr>
          <w:rFonts w:ascii="Calibri" w:hAnsi="Calibri"/>
          <w:sz w:val="22"/>
          <w:szCs w:val="22"/>
        </w:rPr>
        <w:t>, Strony mog</w:t>
      </w:r>
      <w:r w:rsidRPr="001664B7">
        <w:rPr>
          <w:rFonts w:ascii="Calibri" w:hAnsi="Calibri" w:cs="TimesNewRoman"/>
          <w:sz w:val="22"/>
          <w:szCs w:val="22"/>
        </w:rPr>
        <w:t xml:space="preserve">ą </w:t>
      </w:r>
      <w:r w:rsidRPr="001664B7">
        <w:rPr>
          <w:rFonts w:ascii="Calibri" w:hAnsi="Calibri"/>
          <w:sz w:val="22"/>
          <w:szCs w:val="22"/>
        </w:rPr>
        <w:t>dokona</w:t>
      </w:r>
      <w:r w:rsidRPr="001664B7">
        <w:rPr>
          <w:rFonts w:ascii="Calibri" w:hAnsi="Calibri" w:cs="TimesNewRoman"/>
          <w:sz w:val="22"/>
          <w:szCs w:val="22"/>
        </w:rPr>
        <w:t xml:space="preserve">ć </w:t>
      </w:r>
      <w:r w:rsidRPr="001664B7">
        <w:rPr>
          <w:rFonts w:ascii="Calibri" w:hAnsi="Calibri"/>
          <w:sz w:val="22"/>
          <w:szCs w:val="22"/>
        </w:rPr>
        <w:t>zmiany tej kwoty w drodze aneksu do umowy.</w:t>
      </w: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10 Rozliczenia i płatności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00334B3B" w:rsidRPr="001664B7">
        <w:rPr>
          <w:rFonts w:ascii="Calibri" w:hAnsi="Calibri" w:cs="TimesNewRoman"/>
          <w:sz w:val="22"/>
          <w:szCs w:val="22"/>
        </w:rPr>
        <w:t xml:space="preserve">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Odbiorcą jest Zarząd Dróg Powiatowych w Pasłęku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4. </w:t>
      </w:r>
      <w:r w:rsidRPr="001664B7">
        <w:rPr>
          <w:rFonts w:ascii="Calibri" w:hAnsi="Calibri"/>
          <w:sz w:val="22"/>
          <w:szCs w:val="22"/>
        </w:rPr>
        <w:t>Wynagrodzenie Wykonawcy ustalone w zestawieniu warto</w:t>
      </w:r>
      <w:r w:rsidRPr="001664B7">
        <w:rPr>
          <w:rFonts w:ascii="Calibri" w:hAnsi="Calibri" w:cs="TimesNewRoman"/>
          <w:sz w:val="22"/>
          <w:szCs w:val="22"/>
        </w:rPr>
        <w:t>ś</w:t>
      </w:r>
      <w:r w:rsidRPr="001664B7">
        <w:rPr>
          <w:rFonts w:ascii="Calibri" w:hAnsi="Calibri"/>
          <w:sz w:val="22"/>
          <w:szCs w:val="22"/>
        </w:rPr>
        <w:t>ci wykonanych robót stanowi</w:t>
      </w:r>
      <w:r w:rsidRPr="001664B7">
        <w:rPr>
          <w:rFonts w:ascii="Calibri" w:hAnsi="Calibri" w:cs="TimesNewRoman"/>
          <w:sz w:val="22"/>
          <w:szCs w:val="22"/>
        </w:rPr>
        <w:t xml:space="preserve">ć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dzie wynik iloczynu ilo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 xml:space="preserve">cie wykonanych i odebranych robót i cen jednostkowych podanych w kosztorysie ofertowym Wykonawcy lub cen jednostkowych wyliczonych zgodnie z postanowieniami  </w:t>
      </w:r>
      <w:r w:rsidRPr="001664B7">
        <w:rPr>
          <w:rFonts w:ascii="Calibri" w:hAnsi="Calibri"/>
          <w:b/>
          <w:bCs/>
          <w:sz w:val="22"/>
          <w:szCs w:val="22"/>
        </w:rPr>
        <w:t>§ 12</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5. </w:t>
      </w:r>
      <w:r w:rsidRPr="001664B7">
        <w:rPr>
          <w:rFonts w:ascii="Calibri" w:hAnsi="Calibri"/>
          <w:iCs/>
          <w:sz w:val="22"/>
          <w:szCs w:val="22"/>
        </w:rPr>
        <w:t xml:space="preserve">Wraz z fakturą </w:t>
      </w:r>
      <w:r w:rsidRPr="001664B7">
        <w:rPr>
          <w:rFonts w:ascii="Calibri" w:hAnsi="Calibri" w:cs="TimesNewRomanPS-ItalicMT"/>
          <w:iCs/>
          <w:sz w:val="22"/>
          <w:szCs w:val="22"/>
        </w:rPr>
        <w:t xml:space="preserve"> </w:t>
      </w:r>
      <w:r w:rsidRPr="001664B7">
        <w:rPr>
          <w:rFonts w:ascii="Calibri" w:hAnsi="Calibri"/>
          <w:iCs/>
          <w:sz w:val="22"/>
          <w:szCs w:val="22"/>
        </w:rPr>
        <w:t>końcową</w:t>
      </w:r>
      <w:r w:rsidRPr="001664B7">
        <w:rPr>
          <w:rFonts w:ascii="Calibri" w:hAnsi="Calibri" w:cs="TimesNewRomanPS-ItalicMT"/>
          <w:iCs/>
          <w:sz w:val="22"/>
          <w:szCs w:val="22"/>
        </w:rPr>
        <w:t xml:space="preserve"> </w:t>
      </w:r>
      <w:r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a) 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b)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c)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iCs/>
          <w:sz w:val="22"/>
          <w:szCs w:val="22"/>
        </w:rPr>
        <w:t>6.</w:t>
      </w:r>
      <w:r w:rsidRPr="001664B7">
        <w:rPr>
          <w:rFonts w:ascii="Calibri" w:hAnsi="Calibri"/>
          <w:iCs/>
          <w:sz w:val="22"/>
          <w:szCs w:val="22"/>
        </w:rPr>
        <w:t xml:space="preserve"> W przypadkach istnienia kwot określonych w </w:t>
      </w:r>
      <w:r w:rsidRPr="001664B7">
        <w:rPr>
          <w:rFonts w:ascii="Calibri" w:hAnsi="Calibri"/>
          <w:b/>
          <w:bCs/>
          <w:iCs/>
          <w:sz w:val="22"/>
          <w:szCs w:val="22"/>
        </w:rPr>
        <w:t xml:space="preserve">ust 5 pkt a </w:t>
      </w:r>
      <w:r w:rsidRPr="001664B7">
        <w:rPr>
          <w:rFonts w:ascii="Calibri" w:hAnsi="Calibri"/>
          <w:iCs/>
          <w:sz w:val="22"/>
          <w:szCs w:val="22"/>
        </w:rPr>
        <w:t xml:space="preserve">i </w:t>
      </w:r>
      <w:r w:rsidRPr="001664B7">
        <w:rPr>
          <w:rFonts w:ascii="Calibri" w:hAnsi="Calibri"/>
          <w:b/>
          <w:bCs/>
          <w:iCs/>
          <w:sz w:val="22"/>
          <w:szCs w:val="22"/>
        </w:rPr>
        <w:t>b</w:t>
      </w:r>
      <w:r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Pr="001664B7">
        <w:rPr>
          <w:rFonts w:ascii="Calibri" w:hAnsi="Calibri"/>
          <w:iCs/>
          <w:sz w:val="22"/>
          <w:szCs w:val="22"/>
        </w:rPr>
        <w:t>W przypadku wątpliwości Zamawiający może żądać</w:t>
      </w:r>
      <w:r w:rsidRPr="001664B7">
        <w:rPr>
          <w:rFonts w:ascii="Calibri" w:hAnsi="Calibri" w:cs="TimesNewRomanPS-ItalicMT"/>
          <w:iCs/>
          <w:sz w:val="22"/>
          <w:szCs w:val="22"/>
        </w:rPr>
        <w:t xml:space="preserve"> </w:t>
      </w:r>
      <w:r w:rsidRPr="001664B7">
        <w:rPr>
          <w:rFonts w:ascii="Calibri" w:hAnsi="Calibri"/>
          <w:iCs/>
          <w:sz w:val="22"/>
          <w:szCs w:val="22"/>
        </w:rPr>
        <w:t>dowodów potwierd</w:t>
      </w:r>
      <w:r w:rsidR="00BE3AB4" w:rsidRPr="001664B7">
        <w:rPr>
          <w:rFonts w:ascii="Calibri" w:hAnsi="Calibri"/>
          <w:iCs/>
          <w:sz w:val="22"/>
          <w:szCs w:val="22"/>
        </w:rPr>
        <w:t>zających oświadczenie Wykonawcy</w:t>
      </w:r>
      <w:r w:rsidRPr="001664B7">
        <w:rPr>
          <w:rFonts w:ascii="Calibri" w:hAnsi="Calibri"/>
          <w:iCs/>
          <w:sz w:val="22"/>
          <w:szCs w:val="22"/>
        </w:rPr>
        <w:t>, w określonej przez siebie formie. Powyższe odnosi się</w:t>
      </w:r>
      <w:r w:rsidRPr="001664B7">
        <w:rPr>
          <w:rFonts w:ascii="Calibri" w:hAnsi="Calibri" w:cs="TimesNewRomanPS-ItalicMT"/>
          <w:iCs/>
          <w:sz w:val="22"/>
          <w:szCs w:val="22"/>
        </w:rPr>
        <w:t xml:space="preserve"> </w:t>
      </w:r>
      <w:r w:rsidRPr="001664B7">
        <w:rPr>
          <w:rFonts w:ascii="Calibri" w:hAnsi="Calibri"/>
          <w:iCs/>
          <w:sz w:val="22"/>
          <w:szCs w:val="22"/>
        </w:rPr>
        <w:t xml:space="preserve">odpowiednio do rozliczeń </w:t>
      </w:r>
      <w:r w:rsidRPr="001664B7">
        <w:rPr>
          <w:rFonts w:ascii="Calibri" w:hAnsi="Calibri" w:cs="TimesNewRomanPS-ItalicMT"/>
          <w:iCs/>
          <w:sz w:val="22"/>
          <w:szCs w:val="22"/>
        </w:rPr>
        <w:t xml:space="preserve"> </w:t>
      </w:r>
      <w:r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7. </w:t>
      </w:r>
      <w:r w:rsidRPr="001664B7">
        <w:rPr>
          <w:rFonts w:ascii="Calibri" w:hAnsi="Calibri"/>
          <w:iCs/>
          <w:sz w:val="22"/>
          <w:szCs w:val="22"/>
        </w:rPr>
        <w:t xml:space="preserve">Zamawiający, z zastrzeżeniem ust. 5 pkt a i b ma obowiązek zapłaty faktury, o której mowa w ust. 1, </w:t>
      </w:r>
      <w:r w:rsidR="008B6423" w:rsidRPr="001664B7">
        <w:rPr>
          <w:rFonts w:ascii="Calibri" w:hAnsi="Calibri"/>
          <w:iCs/>
          <w:sz w:val="22"/>
          <w:szCs w:val="22"/>
        </w:rPr>
        <w:t xml:space="preserve"> </w:t>
      </w:r>
      <w:r w:rsidRPr="001664B7">
        <w:rPr>
          <w:rFonts w:ascii="Calibri" w:hAnsi="Calibri"/>
          <w:b/>
          <w:iCs/>
          <w:sz w:val="22"/>
          <w:szCs w:val="22"/>
        </w:rPr>
        <w:t xml:space="preserve">w terminie do </w:t>
      </w:r>
      <w:r w:rsidR="00BE3AB4" w:rsidRPr="001664B7">
        <w:rPr>
          <w:rFonts w:ascii="Calibri" w:hAnsi="Calibri"/>
          <w:b/>
          <w:iCs/>
          <w:sz w:val="22"/>
          <w:szCs w:val="22"/>
        </w:rPr>
        <w:t>14</w:t>
      </w:r>
      <w:r w:rsidRPr="001664B7">
        <w:rPr>
          <w:rFonts w:ascii="Calibri" w:hAnsi="Calibri"/>
          <w:b/>
          <w:iCs/>
          <w:sz w:val="22"/>
          <w:szCs w:val="22"/>
        </w:rPr>
        <w:t xml:space="preserve"> dni </w:t>
      </w:r>
      <w:r w:rsidRPr="001664B7">
        <w:rPr>
          <w:rFonts w:ascii="Calibri" w:hAnsi="Calibri"/>
          <w:iCs/>
          <w:sz w:val="22"/>
          <w:szCs w:val="22"/>
        </w:rPr>
        <w:t>licząc od daty jej doręczenia Zamawiającemu. Za datę</w:t>
      </w:r>
      <w:r w:rsidRPr="001664B7">
        <w:rPr>
          <w:rFonts w:ascii="Calibri" w:hAnsi="Calibri" w:cs="TimesNewRomanPS-ItalicMT"/>
          <w:iCs/>
          <w:sz w:val="22"/>
          <w:szCs w:val="22"/>
        </w:rPr>
        <w:t xml:space="preserve"> </w:t>
      </w:r>
      <w:r w:rsidRPr="001664B7">
        <w:rPr>
          <w:rFonts w:ascii="Calibri" w:hAnsi="Calibri"/>
          <w:iCs/>
          <w:sz w:val="22"/>
          <w:szCs w:val="22"/>
        </w:rPr>
        <w:t>zapłaty należności wynikającej z faktur uważać</w:t>
      </w:r>
      <w:r w:rsidRPr="001664B7">
        <w:rPr>
          <w:rFonts w:ascii="Calibri" w:hAnsi="Calibri" w:cs="TimesNewRomanPS-ItalicMT"/>
          <w:iCs/>
          <w:sz w:val="22"/>
          <w:szCs w:val="22"/>
        </w:rPr>
        <w:t xml:space="preserve"> </w:t>
      </w:r>
      <w:r w:rsidRPr="001664B7">
        <w:rPr>
          <w:rFonts w:ascii="Calibri" w:hAnsi="Calibri"/>
          <w:iCs/>
          <w:sz w:val="22"/>
          <w:szCs w:val="22"/>
        </w:rPr>
        <w:t>się</w:t>
      </w:r>
      <w:r w:rsidRPr="001664B7">
        <w:rPr>
          <w:rFonts w:ascii="Calibri" w:hAnsi="Calibri" w:cs="TimesNewRomanPS-ItalicMT"/>
          <w:iCs/>
          <w:sz w:val="22"/>
          <w:szCs w:val="22"/>
        </w:rPr>
        <w:t xml:space="preserve"> </w:t>
      </w:r>
      <w:r w:rsidRPr="001664B7">
        <w:rPr>
          <w:rFonts w:ascii="Calibri" w:hAnsi="Calibri"/>
          <w:iCs/>
          <w:sz w:val="22"/>
          <w:szCs w:val="22"/>
        </w:rPr>
        <w:t>będzie datę</w:t>
      </w:r>
      <w:r w:rsidRPr="001664B7">
        <w:rPr>
          <w:rFonts w:ascii="Calibri" w:hAnsi="Calibri" w:cs="TimesNewRomanPS-ItalicMT"/>
          <w:iCs/>
          <w:sz w:val="22"/>
          <w:szCs w:val="22"/>
        </w:rPr>
        <w:t xml:space="preserve"> </w:t>
      </w:r>
      <w:r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Zapłaty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 tytułu wystawionych faktur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dokonywane przez Zamawiaj</w:t>
      </w:r>
      <w:r w:rsidRPr="001664B7">
        <w:rPr>
          <w:rFonts w:ascii="Calibri" w:hAnsi="Calibri" w:cs="TimesNewRoman"/>
          <w:sz w:val="22"/>
          <w:szCs w:val="22"/>
        </w:rPr>
        <w:t>ą</w:t>
      </w:r>
      <w:r w:rsidRPr="001664B7">
        <w:rPr>
          <w:rFonts w:ascii="Calibri" w:hAnsi="Calibri"/>
          <w:sz w:val="22"/>
          <w:szCs w:val="22"/>
        </w:rPr>
        <w:t>cego przelewem na rachunek bankowy Wykonawcy podany na fakturze oraz rachunek/i bankowy/e podwykonawcy/ów wskazany/e w dyspozycji zapłaty sporz</w:t>
      </w:r>
      <w:r w:rsidRPr="001664B7">
        <w:rPr>
          <w:rFonts w:ascii="Calibri" w:hAnsi="Calibri" w:cs="TimesNewRoman"/>
          <w:sz w:val="22"/>
          <w:szCs w:val="22"/>
        </w:rPr>
        <w:t>ą</w:t>
      </w:r>
      <w:r w:rsidRPr="001664B7">
        <w:rPr>
          <w:rFonts w:ascii="Calibri" w:hAnsi="Calibri"/>
          <w:sz w:val="22"/>
          <w:szCs w:val="22"/>
        </w:rPr>
        <w:t>dzonej przez Wykonawc</w:t>
      </w:r>
      <w:r w:rsidRPr="001664B7">
        <w:rPr>
          <w:rFonts w:ascii="Calibri" w:hAnsi="Calibri" w:cs="TimesNewRoman"/>
          <w:sz w:val="22"/>
          <w:szCs w:val="22"/>
        </w:rPr>
        <w:t>ę</w:t>
      </w:r>
      <w:r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Pr="001664B7" w:rsidRDefault="00F90272" w:rsidP="00BE3AB4">
      <w:pPr>
        <w:autoSpaceDE w:val="0"/>
        <w:autoSpaceDN w:val="0"/>
        <w:adjustRightInd w:val="0"/>
        <w:jc w:val="both"/>
        <w:rPr>
          <w:rFonts w:ascii="Calibri" w:hAnsi="Calibri"/>
          <w:b/>
          <w:bCs/>
          <w:sz w:val="22"/>
          <w:szCs w:val="22"/>
        </w:rPr>
      </w:pPr>
      <w:r w:rsidRPr="001664B7">
        <w:rPr>
          <w:rFonts w:ascii="Calibri" w:hAnsi="Calibri"/>
          <w:b/>
          <w:bCs/>
          <w:sz w:val="22"/>
          <w:szCs w:val="22"/>
        </w:rPr>
        <w:t xml:space="preserve">     c)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706E8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Wydane przez Zamawiaj</w:t>
      </w:r>
      <w:r w:rsidRPr="001664B7">
        <w:rPr>
          <w:rFonts w:ascii="Calibri" w:hAnsi="Calibri" w:cs="TimesNewRoman"/>
          <w:sz w:val="22"/>
          <w:szCs w:val="22"/>
        </w:rPr>
        <w:t>ą</w:t>
      </w:r>
      <w:r w:rsidRPr="001664B7">
        <w:rPr>
          <w:rFonts w:ascii="Calibri" w:hAnsi="Calibri"/>
          <w:sz w:val="22"/>
          <w:szCs w:val="22"/>
        </w:rPr>
        <w:t xml:space="preserve">cego polecenia, o których mowa w </w:t>
      </w:r>
      <w:r w:rsidRPr="001664B7">
        <w:rPr>
          <w:rFonts w:ascii="Calibri" w:hAnsi="Calibri"/>
          <w:b/>
          <w:bCs/>
          <w:sz w:val="22"/>
          <w:szCs w:val="22"/>
        </w:rPr>
        <w:t>ust. 2</w:t>
      </w:r>
      <w:r w:rsidRPr="001664B7">
        <w:rPr>
          <w:rFonts w:ascii="Calibri" w:hAnsi="Calibri"/>
          <w:sz w:val="22"/>
          <w:szCs w:val="22"/>
        </w:rPr>
        <w:t>, nie uniewa</w:t>
      </w:r>
      <w:r w:rsidRPr="001664B7">
        <w:rPr>
          <w:rFonts w:ascii="Calibri" w:hAnsi="Calibri" w:cs="TimesNewRoman"/>
          <w:sz w:val="22"/>
          <w:szCs w:val="22"/>
        </w:rPr>
        <w:t>ż</w:t>
      </w:r>
      <w:r w:rsidRPr="001664B7">
        <w:rPr>
          <w:rFonts w:ascii="Calibri" w:hAnsi="Calibri"/>
          <w:sz w:val="22"/>
          <w:szCs w:val="22"/>
        </w:rPr>
        <w:t>niaj</w:t>
      </w:r>
      <w:r w:rsidRPr="001664B7">
        <w:rPr>
          <w:rFonts w:ascii="Calibri" w:hAnsi="Calibri" w:cs="TimesNewRoman"/>
          <w:sz w:val="22"/>
          <w:szCs w:val="22"/>
        </w:rPr>
        <w:t xml:space="preserve">ą </w:t>
      </w:r>
      <w:r w:rsidRPr="001664B7">
        <w:rPr>
          <w:rFonts w:ascii="Calibri" w:hAnsi="Calibri"/>
          <w:sz w:val="22"/>
          <w:szCs w:val="22"/>
        </w:rPr>
        <w:t>w jakiejkolwiek mierze umowy, ale skutki tych polece</w:t>
      </w:r>
      <w:r w:rsidRPr="001664B7">
        <w:rPr>
          <w:rFonts w:ascii="Calibri" w:hAnsi="Calibri" w:cs="TimesNewRoman"/>
          <w:sz w:val="22"/>
          <w:szCs w:val="22"/>
        </w:rPr>
        <w:t xml:space="preserve">ń </w:t>
      </w:r>
      <w:r w:rsidRPr="001664B7">
        <w:rPr>
          <w:rFonts w:ascii="Calibri" w:hAnsi="Calibri"/>
          <w:sz w:val="22"/>
          <w:szCs w:val="22"/>
        </w:rPr>
        <w:t>stanowi</w:t>
      </w:r>
      <w:r w:rsidRPr="001664B7">
        <w:rPr>
          <w:rFonts w:ascii="Calibri" w:hAnsi="Calibri" w:cs="TimesNewRoman"/>
          <w:sz w:val="22"/>
          <w:szCs w:val="22"/>
        </w:rPr>
        <w:t xml:space="preserve">ą </w:t>
      </w:r>
      <w:r w:rsidRPr="001664B7">
        <w:rPr>
          <w:rFonts w:ascii="Calibri" w:hAnsi="Calibri"/>
          <w:sz w:val="22"/>
          <w:szCs w:val="22"/>
        </w:rPr>
        <w:t>podstaw</w:t>
      </w:r>
      <w:r w:rsidRPr="001664B7">
        <w:rPr>
          <w:rFonts w:ascii="Calibri" w:hAnsi="Calibri" w:cs="TimesNewRoman"/>
          <w:sz w:val="22"/>
          <w:szCs w:val="22"/>
        </w:rPr>
        <w:t xml:space="preserve">ę </w:t>
      </w:r>
      <w:r w:rsidRPr="001664B7">
        <w:rPr>
          <w:rFonts w:ascii="Calibri" w:hAnsi="Calibri"/>
          <w:sz w:val="22"/>
          <w:szCs w:val="22"/>
        </w:rPr>
        <w:t>do zmiany – na wniosek Wykonawcy – terminu zako</w:t>
      </w:r>
      <w:r w:rsidRPr="001664B7">
        <w:rPr>
          <w:rFonts w:ascii="Calibri" w:hAnsi="Calibri" w:cs="TimesNewRoman"/>
          <w:sz w:val="22"/>
          <w:szCs w:val="22"/>
        </w:rPr>
        <w:t>ń</w:t>
      </w:r>
      <w:r w:rsidRPr="001664B7">
        <w:rPr>
          <w:rFonts w:ascii="Calibri" w:hAnsi="Calibri"/>
          <w:sz w:val="22"/>
          <w:szCs w:val="22"/>
        </w:rPr>
        <w:t xml:space="preserve">czenia robót, o którym mowa w </w:t>
      </w:r>
      <w:r w:rsidRPr="001664B7">
        <w:rPr>
          <w:rFonts w:ascii="Calibri" w:hAnsi="Calibri"/>
          <w:b/>
          <w:bCs/>
          <w:sz w:val="22"/>
          <w:szCs w:val="22"/>
        </w:rPr>
        <w:t xml:space="preserve">§ 2 ust. 3 </w:t>
      </w:r>
      <w:r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12</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sytuacji zaistnienia, niemo</w:t>
      </w:r>
      <w:r w:rsidRPr="001664B7">
        <w:rPr>
          <w:rFonts w:ascii="Calibri" w:hAnsi="Calibri" w:cs="TimesNewRoman"/>
          <w:sz w:val="22"/>
          <w:szCs w:val="22"/>
        </w:rPr>
        <w:t>ż</w:t>
      </w:r>
      <w:r w:rsidRPr="001664B7">
        <w:rPr>
          <w:rFonts w:ascii="Calibri" w:hAnsi="Calibri"/>
          <w:sz w:val="22"/>
          <w:szCs w:val="22"/>
        </w:rPr>
        <w:t>liwej wcze</w:t>
      </w:r>
      <w:r w:rsidRPr="001664B7">
        <w:rPr>
          <w:rFonts w:ascii="Calibri" w:hAnsi="Calibri" w:cs="TimesNewRoman"/>
          <w:sz w:val="22"/>
          <w:szCs w:val="22"/>
        </w:rPr>
        <w:t>ś</w:t>
      </w:r>
      <w:r w:rsidRPr="001664B7">
        <w:rPr>
          <w:rFonts w:ascii="Calibri" w:hAnsi="Calibri"/>
          <w:sz w:val="22"/>
          <w:szCs w:val="22"/>
        </w:rPr>
        <w:t>niej do przewidzenia i obiektywnie uzasadnionej, konieczno</w:t>
      </w:r>
      <w:r w:rsidRPr="001664B7">
        <w:rPr>
          <w:rFonts w:ascii="Calibri" w:hAnsi="Calibri" w:cs="TimesNewRoman"/>
          <w:sz w:val="22"/>
          <w:szCs w:val="22"/>
        </w:rPr>
        <w:t>ś</w:t>
      </w:r>
      <w:r w:rsidRPr="001664B7">
        <w:rPr>
          <w:rFonts w:ascii="Calibri" w:hAnsi="Calibri"/>
          <w:sz w:val="22"/>
          <w:szCs w:val="22"/>
        </w:rPr>
        <w:t>ci wykonania robót nieobj</w:t>
      </w:r>
      <w:r w:rsidRPr="001664B7">
        <w:rPr>
          <w:rFonts w:ascii="Calibri" w:hAnsi="Calibri" w:cs="TimesNewRoman"/>
          <w:sz w:val="22"/>
          <w:szCs w:val="22"/>
        </w:rPr>
        <w:t>ę</w:t>
      </w:r>
      <w:r w:rsidRPr="001664B7">
        <w:rPr>
          <w:rFonts w:ascii="Calibri" w:hAnsi="Calibri"/>
          <w:sz w:val="22"/>
          <w:szCs w:val="22"/>
        </w:rPr>
        <w:t>tych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ą</w:t>
      </w:r>
      <w:r w:rsidRPr="001664B7">
        <w:rPr>
          <w:rFonts w:ascii="Calibri" w:hAnsi="Calibri"/>
          <w:sz w:val="22"/>
          <w:szCs w:val="22"/>
        </w:rPr>
        <w:t>, których oddzielenie od zamówienia podstawowego wymagałoby, z przyczyn technicznych lub gospodarczych, poniesienia niewspółmiernie wysokich kosztów, lub od których wykonania jest uzale</w:t>
      </w:r>
      <w:r w:rsidRPr="001664B7">
        <w:rPr>
          <w:rFonts w:ascii="Calibri" w:hAnsi="Calibri" w:cs="TimesNewRoman"/>
          <w:sz w:val="22"/>
          <w:szCs w:val="22"/>
        </w:rPr>
        <w:t>ż</w:t>
      </w:r>
      <w:r w:rsidRPr="001664B7">
        <w:rPr>
          <w:rFonts w:ascii="Calibri" w:hAnsi="Calibri"/>
          <w:sz w:val="22"/>
          <w:szCs w:val="22"/>
        </w:rPr>
        <w:t>nione wykonanie zamówienia podstawowego, co zostanie stwierdzone w protokole konieczno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zleci</w:t>
      </w:r>
      <w:r w:rsidRPr="001664B7">
        <w:rPr>
          <w:rFonts w:ascii="Calibri" w:hAnsi="Calibri" w:cs="TimesNewRoman"/>
          <w:sz w:val="22"/>
          <w:szCs w:val="22"/>
        </w:rPr>
        <w:t xml:space="preserve">ć </w:t>
      </w:r>
      <w:r w:rsidRPr="001664B7">
        <w:rPr>
          <w:rFonts w:ascii="Calibri" w:hAnsi="Calibri"/>
          <w:sz w:val="22"/>
          <w:szCs w:val="22"/>
        </w:rPr>
        <w:t>ich wykonanie Wykonawcy w ramach zamówienia dodatkowego, na podstawie odr</w:t>
      </w:r>
      <w:r w:rsidRPr="001664B7">
        <w:rPr>
          <w:rFonts w:ascii="Calibri" w:hAnsi="Calibri" w:cs="TimesNewRoman"/>
          <w:sz w:val="22"/>
          <w:szCs w:val="22"/>
        </w:rPr>
        <w:t>ę</w:t>
      </w:r>
      <w:r w:rsidRPr="001664B7">
        <w:rPr>
          <w:rFonts w:ascii="Calibri" w:hAnsi="Calibri"/>
          <w:sz w:val="22"/>
          <w:szCs w:val="22"/>
        </w:rPr>
        <w:t>bnej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zgodnie z instrukcjami stanowi</w:t>
      </w:r>
      <w:r w:rsidRPr="001664B7">
        <w:rPr>
          <w:rFonts w:ascii="Calibri" w:hAnsi="Calibri" w:cs="TimesNewRoman"/>
          <w:sz w:val="22"/>
          <w:szCs w:val="22"/>
        </w:rPr>
        <w:t>ą</w:t>
      </w:r>
      <w:r w:rsidRPr="001664B7">
        <w:rPr>
          <w:rFonts w:ascii="Calibri" w:hAnsi="Calibri"/>
          <w:sz w:val="22"/>
          <w:szCs w:val="22"/>
        </w:rPr>
        <w:t>cymi „Metody kosztorysowania robót budowlanych” (wydawca: WACETOB Sp. z o.o. O</w:t>
      </w:r>
      <w:r w:rsidRPr="001664B7">
        <w:rPr>
          <w:rFonts w:ascii="Calibri" w:hAnsi="Calibri" w:cs="TimesNewRoman"/>
          <w:sz w:val="22"/>
          <w:szCs w:val="22"/>
        </w:rPr>
        <w:t>ś</w:t>
      </w:r>
      <w:r w:rsidRPr="001664B7">
        <w:rPr>
          <w:rFonts w:ascii="Calibri" w:hAnsi="Calibri"/>
          <w:sz w:val="22"/>
          <w:szCs w:val="22"/>
        </w:rPr>
        <w:t>rodek Kosztorysowania Robót Budowlanych oraz Polski Zwi</w:t>
      </w:r>
      <w:r w:rsidRPr="001664B7">
        <w:rPr>
          <w:rFonts w:ascii="Calibri" w:hAnsi="Calibri" w:cs="TimesNewRoman"/>
          <w:sz w:val="22"/>
          <w:szCs w:val="22"/>
        </w:rPr>
        <w:t>ą</w:t>
      </w:r>
      <w:r w:rsidRPr="001664B7">
        <w:rPr>
          <w:rFonts w:ascii="Calibri" w:hAnsi="Calibri"/>
          <w:sz w:val="22"/>
          <w:szCs w:val="22"/>
        </w:rPr>
        <w:t>zek In</w:t>
      </w:r>
      <w:r w:rsidRPr="001664B7">
        <w:rPr>
          <w:rFonts w:ascii="Calibri" w:hAnsi="Calibri" w:cs="TimesNewRoman"/>
          <w:sz w:val="22"/>
          <w:szCs w:val="22"/>
        </w:rPr>
        <w:t>ż</w:t>
      </w:r>
      <w:r w:rsidRPr="001664B7">
        <w:rPr>
          <w:rFonts w:ascii="Calibri" w:hAnsi="Calibri"/>
          <w:sz w:val="22"/>
          <w:szCs w:val="22"/>
        </w:rPr>
        <w:t>ynierów i Techników Budowlanych Komitet Ekonomiki Budownictwa, wydanie 1, Warszawa 2008) i 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w:t>
      </w:r>
      <w:proofErr w:type="spellStart"/>
      <w:r w:rsidRPr="001664B7">
        <w:rPr>
          <w:rFonts w:ascii="Calibri" w:hAnsi="Calibri"/>
          <w:sz w:val="22"/>
          <w:szCs w:val="22"/>
        </w:rPr>
        <w:t>Sekocenbud</w:t>
      </w:r>
      <w:proofErr w:type="spellEnd"/>
      <w:r w:rsidRPr="001664B7">
        <w:rPr>
          <w:rFonts w:ascii="Calibri" w:hAnsi="Calibri"/>
          <w:sz w:val="22"/>
          <w:szCs w:val="22"/>
        </w:rPr>
        <w:t>”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F90272">
      <w:pPr>
        <w:autoSpaceDE w:val="0"/>
        <w:autoSpaceDN w:val="0"/>
        <w:adjustRightInd w:val="0"/>
        <w:jc w:val="center"/>
        <w:rPr>
          <w:rFonts w:ascii="Calibri" w:hAnsi="Calibri"/>
          <w:b/>
          <w:bCs/>
          <w:sz w:val="22"/>
          <w:szCs w:val="22"/>
        </w:rPr>
      </w:pP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1.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3769F2"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2C08" w:rsidRPr="003769F2"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lastRenderedPageBreak/>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zbędny, jest zobowiązany powiadomić o tym Wykonawcę niezwłocznie, nie później niż w terminie określonym w pkt 3.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Po zakończeniu wykonania części robót, Wykonawca zgłasza gotowość do odbioru części robót poprzez odpowiedni wpis do Dziennika budowy, powiadamia o gotowości do odbioru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oraz przedstawia Inspektorowi nadzoru inwestorskiego dokumenty rozliczeniowe, zgodnie z pkt 27.3.1.</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Wykaz robót, o którym mowa w pkt.8., 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dokonywany po zakończeniu przez Wykonawcę całości Robót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po zgłoszeniu przez Wykonawcę zakończenia robót i zgłoszeniu gotowości do ich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Przystąpienie do Odbioru końcowego następuje w terminie nie dłuższym niż</w:t>
      </w:r>
      <w:r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Pr="003769F2">
        <w:rPr>
          <w:rFonts w:asciiTheme="minorHAnsi" w:hAnsiTheme="minorHAnsi" w:cstheme="minorHAnsi"/>
          <w:sz w:val="22"/>
          <w:szCs w:val="22"/>
        </w:rPr>
        <w:t xml:space="preserve">dni roboczych od dnia zgłoszenia robót do odbioru wpisem do Dziennika budowy.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Komisja sporządza Protokół Odbioru końcowego robót. Podpisany Protokół odbioru końcowego robót jest podstawą do dokonania końcowych rozliczeń Stron.</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Za dzień faktycznego Odbioru końcowego uznaje się dzień podpisania przez upoważnionych </w:t>
      </w:r>
      <w:r w:rsidRPr="003769F2">
        <w:rPr>
          <w:rFonts w:asciiTheme="minorHAnsi" w:hAnsiTheme="minorHAnsi" w:cstheme="minorHAnsi"/>
          <w:sz w:val="22"/>
          <w:szCs w:val="22"/>
        </w:rPr>
        <w:t xml:space="preserve">przedstawicieli Stron Umowy Protokołu odbioru końcowego robót.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Przeglądy gwarancyjne przeprowadzane są: </w:t>
      </w:r>
    </w:p>
    <w:p w:rsidR="00822C08" w:rsidRPr="00957C60" w:rsidRDefault="00822C08" w:rsidP="00957C60">
      <w:pPr>
        <w:pStyle w:val="Akapitzlist"/>
        <w:numPr>
          <w:ilvl w:val="0"/>
          <w:numId w:val="22"/>
        </w:numPr>
        <w:tabs>
          <w:tab w:val="left" w:pos="284"/>
          <w:tab w:val="left" w:pos="709"/>
        </w:tabs>
        <w:ind w:left="284" w:firstLine="0"/>
        <w:jc w:val="both"/>
        <w:rPr>
          <w:rFonts w:asciiTheme="minorHAnsi" w:hAnsiTheme="minorHAnsi" w:cstheme="minorHAnsi"/>
          <w:sz w:val="22"/>
          <w:szCs w:val="22"/>
        </w:rPr>
      </w:pPr>
      <w:r w:rsidRPr="00957C60">
        <w:rPr>
          <w:rFonts w:asciiTheme="minorHAnsi" w:hAnsiTheme="minorHAnsi" w:cstheme="minorHAnsi"/>
          <w:sz w:val="22"/>
          <w:szCs w:val="22"/>
        </w:rPr>
        <w:t xml:space="preserve">na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w:t>
      </w:r>
      <w:r w:rsidR="00957C60" w:rsidRPr="00957C60">
        <w:rPr>
          <w:rFonts w:asciiTheme="minorHAnsi" w:hAnsiTheme="minorHAnsi" w:cstheme="minorHAnsi"/>
          <w:sz w:val="22"/>
          <w:szCs w:val="22"/>
        </w:rPr>
        <w:t>gwarancji jakości</w:t>
      </w:r>
      <w:r w:rsidRPr="00957C60">
        <w:rPr>
          <w:rFonts w:asciiTheme="minorHAnsi" w:hAnsiTheme="minorHAnsi" w:cstheme="minorHAnsi"/>
          <w:sz w:val="22"/>
          <w:szCs w:val="22"/>
        </w:rPr>
        <w:t>.</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lastRenderedPageBreak/>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Przeglądy gwarancyjne polegają na ocenie robót związanych z usunięciem Wad ujawnionych w okresie gwarancji jakości.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potwierdzany jest Protokołem odbioru usunięcia Wad, sporządzanym po usunięciu wszystkich Wad ujawnionych w okresie gwarancji. Odbioru ostatecznego dokonuje się po upływie okresu  gwarancji jakości .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after="60"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1.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2.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3.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4.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1664B7">
        <w:rPr>
          <w:rFonts w:asciiTheme="minorHAnsi" w:hAnsiTheme="minorHAnsi" w:cstheme="minorHAnsi"/>
          <w:sz w:val="22"/>
          <w:szCs w:val="22"/>
        </w:rPr>
        <w:t>6.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7. Udzielon</w:t>
      </w:r>
      <w:r w:rsidR="00144328">
        <w:rPr>
          <w:rFonts w:asciiTheme="minorHAnsi" w:hAnsiTheme="minorHAnsi" w:cstheme="minorHAnsi"/>
          <w:sz w:val="22"/>
          <w:szCs w:val="22"/>
        </w:rPr>
        <w:t xml:space="preserve">a </w:t>
      </w:r>
      <w:r w:rsidRPr="001664B7">
        <w:rPr>
          <w:rFonts w:asciiTheme="minorHAnsi" w:hAnsiTheme="minorHAnsi" w:cstheme="minorHAnsi"/>
          <w:sz w:val="22"/>
          <w:szCs w:val="22"/>
        </w:rPr>
        <w:t xml:space="preserve"> gwarancja nie naruszają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Pr="001664B7">
        <w:rPr>
          <w:rFonts w:ascii="Calibri" w:hAnsi="Calibri"/>
          <w:sz w:val="22"/>
          <w:szCs w:val="22"/>
        </w:rPr>
        <w:t xml:space="preserve">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Pr="001664B7">
        <w:rPr>
          <w:rFonts w:ascii="Calibri" w:hAnsi="Calibri"/>
          <w:sz w:val="22"/>
          <w:szCs w:val="22"/>
        </w:rPr>
        <w:t>ci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za wprowadzenie zmian w oznakowaniu na czas prowadzenia robót, niezgodnych z  zatwierdzonym projektem organizacji ruchu, braki w oznakowaniu, wykonanie lub utrzymanie oznakowania z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1 000,00 zł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Pr="001664B7">
        <w:rPr>
          <w:rFonts w:ascii="Calibri" w:hAnsi="Calibri"/>
          <w:sz w:val="22"/>
          <w:szCs w:val="22"/>
        </w:rPr>
        <w:t xml:space="preserve">w wysokości  5 000,00 zł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 mowa w § 8,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664B7">
        <w:rPr>
          <w:rFonts w:ascii="Calibri" w:hAnsi="Calibri"/>
          <w:sz w:val="22"/>
          <w:szCs w:val="22"/>
        </w:rPr>
        <w:t xml:space="preserve">§ 4 ust. 8 </w:t>
      </w:r>
      <w:r w:rsidRPr="001664B7">
        <w:rPr>
          <w:rFonts w:ascii="Calibri" w:hAnsi="Calibri"/>
          <w:iCs/>
          <w:sz w:val="22"/>
          <w:szCs w:val="22"/>
        </w:rPr>
        <w:t xml:space="preserve">jak i zapisów </w:t>
      </w:r>
      <w:proofErr w:type="spellStart"/>
      <w:r w:rsidRPr="001664B7">
        <w:rPr>
          <w:rFonts w:ascii="Calibri" w:hAnsi="Calibri"/>
          <w:iCs/>
          <w:sz w:val="22"/>
          <w:szCs w:val="22"/>
        </w:rPr>
        <w:t>STWiORB</w:t>
      </w:r>
      <w:proofErr w:type="spellEnd"/>
      <w:r w:rsidRPr="001664B7">
        <w:rPr>
          <w:rFonts w:ascii="Calibri" w:hAnsi="Calibri"/>
          <w:sz w:val="22"/>
          <w:szCs w:val="22"/>
        </w:rPr>
        <w:t>, ZAMAWIAJĄCY/INSPEKTOR NADZORU wyznaczy termin ich usunięcia. Jeżeli Wykonawca nie 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do naliczenia kary w wysokości określonej w pkt. d)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10%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10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Pr="001664B7">
        <w:rPr>
          <w:rFonts w:ascii="Calibri" w:hAnsi="Calibri"/>
          <w:sz w:val="22"/>
          <w:szCs w:val="22"/>
        </w:rPr>
        <w:t>a nieprzedłużenie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projektu jej zmiany w wysokości w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z oryginałem kopii umowy o podwykonawstwo lub jej zmiany w wysokości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a brak zmiany umowy o podwykonawstwo w zakresie terminu zapłaty w wysokości określonej w 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ci 0,05 %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ci 10 %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cenia, o których mowa w 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D901B1" w:rsidRPr="001664B7">
        <w:rPr>
          <w:rFonts w:ascii="Calibri" w:hAnsi="Calibri"/>
          <w:b/>
          <w:bCs/>
          <w:sz w:val="22"/>
          <w:szCs w:val="22"/>
        </w:rPr>
        <w:t>10</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70%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30%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od umowy w 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 xml:space="preserve">ch przepisami ustawy </w:t>
      </w:r>
      <w:proofErr w:type="spellStart"/>
      <w:r w:rsidR="002D5F32" w:rsidRPr="001664B7">
        <w:rPr>
          <w:rFonts w:ascii="Calibri" w:hAnsi="Calibri"/>
          <w:sz w:val="22"/>
          <w:szCs w:val="22"/>
        </w:rPr>
        <w:t>Pzp</w:t>
      </w:r>
      <w:proofErr w:type="spellEnd"/>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lastRenderedPageBreak/>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w:t>
      </w:r>
      <w:proofErr w:type="spellStart"/>
      <w:r w:rsidRPr="001664B7">
        <w:rPr>
          <w:rFonts w:ascii="Calibri" w:hAnsi="Calibri"/>
          <w:sz w:val="22"/>
          <w:szCs w:val="22"/>
        </w:rPr>
        <w:t>t</w:t>
      </w:r>
      <w:r w:rsidR="003D7EDE" w:rsidRPr="001664B7">
        <w:rPr>
          <w:rFonts w:ascii="Calibri" w:hAnsi="Calibri"/>
          <w:sz w:val="22"/>
          <w:szCs w:val="22"/>
        </w:rPr>
        <w:t>.j</w:t>
      </w:r>
      <w:proofErr w:type="spellEnd"/>
      <w:r w:rsidR="003D7EDE" w:rsidRPr="001664B7">
        <w:rPr>
          <w:rFonts w:ascii="Calibri" w:hAnsi="Calibri"/>
          <w:sz w:val="22"/>
          <w:szCs w:val="22"/>
        </w:rPr>
        <w:t xml:space="preserve">.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proofErr w:type="spellStart"/>
      <w:r w:rsidR="002D5F32" w:rsidRPr="001664B7">
        <w:rPr>
          <w:rFonts w:ascii="Calibri" w:hAnsi="Calibri" w:cs="Arial"/>
          <w:sz w:val="22"/>
          <w:szCs w:val="22"/>
        </w:rPr>
        <w:t>t.j</w:t>
      </w:r>
      <w:proofErr w:type="spellEnd"/>
      <w:r w:rsidR="002D5F32" w:rsidRPr="001664B7">
        <w:rPr>
          <w:rFonts w:ascii="Calibri" w:hAnsi="Calibri" w:cs="Arial"/>
          <w:sz w:val="22"/>
          <w:szCs w:val="22"/>
        </w:rPr>
        <w:t>.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dzono w czterech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Pr="001664B7">
        <w:rPr>
          <w:rFonts w:ascii="Calibri" w:hAnsi="Calibri"/>
          <w:sz w:val="22"/>
          <w:szCs w:val="22"/>
        </w:rPr>
        <w:t>cego i dwa egzemplarze dla Wykonawcy, w tym jeden egzemplarz umowy Zamawiaj</w:t>
      </w:r>
      <w:r w:rsidRPr="001664B7">
        <w:rPr>
          <w:rFonts w:ascii="Calibri" w:hAnsi="Calibri" w:cs="TimesNewRoman"/>
          <w:sz w:val="22"/>
          <w:szCs w:val="22"/>
        </w:rPr>
        <w:t>ą</w:t>
      </w:r>
      <w:r w:rsidRPr="001664B7">
        <w:rPr>
          <w:rFonts w:ascii="Calibri" w:hAnsi="Calibri"/>
          <w:sz w:val="22"/>
          <w:szCs w:val="22"/>
        </w:rPr>
        <w:t>cego i jeden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AF76EC">
      <w:headerReference w:type="default" r:id="rId9"/>
      <w:footerReference w:type="default" r:id="rId10"/>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29" w:rsidRDefault="00341329" w:rsidP="00F90272">
      <w:r>
        <w:separator/>
      </w:r>
    </w:p>
  </w:endnote>
  <w:endnote w:type="continuationSeparator" w:id="0">
    <w:p w:rsidR="00341329" w:rsidRDefault="00341329" w:rsidP="00F9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1795097261"/>
      <w:docPartObj>
        <w:docPartGallery w:val="Page Numbers (Bottom of Page)"/>
        <w:docPartUnique/>
      </w:docPartObj>
    </w:sdtPr>
    <w:sdtEndPr/>
    <w:sdtContent>
      <w:sdt>
        <w:sdtPr>
          <w:rPr>
            <w:rFonts w:asciiTheme="minorHAnsi" w:hAnsiTheme="minorHAnsi" w:cstheme="minorHAnsi"/>
            <w:sz w:val="16"/>
            <w:szCs w:val="16"/>
          </w:rPr>
          <w:id w:val="860082579"/>
          <w:docPartObj>
            <w:docPartGallery w:val="Page Numbers (Top of Page)"/>
            <w:docPartUnique/>
          </w:docPartObj>
        </w:sdtPr>
        <w:sdtEndPr/>
        <w:sdtContent>
          <w:p w:rsidR="00F812FD" w:rsidRPr="00F812FD" w:rsidRDefault="00F812FD">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Pr="00F812FD">
              <w:rPr>
                <w:rFonts w:asciiTheme="minorHAnsi" w:hAnsiTheme="minorHAnsi" w:cstheme="minorHAnsi"/>
                <w:b/>
                <w:bCs/>
                <w:sz w:val="16"/>
                <w:szCs w:val="16"/>
              </w:rPr>
              <w:fldChar w:fldCharType="separate"/>
            </w:r>
            <w:r w:rsidR="00F1146A">
              <w:rPr>
                <w:rFonts w:asciiTheme="minorHAnsi" w:hAnsiTheme="minorHAnsi" w:cstheme="minorHAnsi"/>
                <w:b/>
                <w:bCs/>
                <w:noProof/>
                <w:sz w:val="16"/>
                <w:szCs w:val="16"/>
              </w:rPr>
              <w:t>2</w:t>
            </w:r>
            <w:r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Pr="00F812FD">
              <w:rPr>
                <w:rFonts w:asciiTheme="minorHAnsi" w:hAnsiTheme="minorHAnsi" w:cstheme="minorHAnsi"/>
                <w:b/>
                <w:bCs/>
                <w:sz w:val="16"/>
                <w:szCs w:val="16"/>
              </w:rPr>
              <w:fldChar w:fldCharType="separate"/>
            </w:r>
            <w:r w:rsidR="00F1146A">
              <w:rPr>
                <w:rFonts w:asciiTheme="minorHAnsi" w:hAnsiTheme="minorHAnsi" w:cstheme="minorHAnsi"/>
                <w:b/>
                <w:bCs/>
                <w:noProof/>
                <w:sz w:val="16"/>
                <w:szCs w:val="16"/>
              </w:rPr>
              <w:t>19</w:t>
            </w:r>
            <w:r w:rsidRPr="00F812FD">
              <w:rPr>
                <w:rFonts w:asciiTheme="minorHAnsi" w:hAnsiTheme="minorHAnsi" w:cstheme="minorHAnsi"/>
                <w:b/>
                <w:bCs/>
                <w:sz w:val="16"/>
                <w:szCs w:val="16"/>
              </w:rPr>
              <w:fldChar w:fldCharType="end"/>
            </w:r>
          </w:p>
        </w:sdtContent>
      </w:sdt>
    </w:sdtContent>
  </w:sdt>
  <w:p w:rsidR="007004E1" w:rsidRDefault="007004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29" w:rsidRDefault="00341329" w:rsidP="00F90272">
      <w:r>
        <w:separator/>
      </w:r>
    </w:p>
  </w:footnote>
  <w:footnote w:type="continuationSeparator" w:id="0">
    <w:p w:rsidR="00341329" w:rsidRDefault="00341329" w:rsidP="00F90272">
      <w:r>
        <w:continuationSeparator/>
      </w:r>
    </w:p>
  </w:footnote>
  <w:footnote w:id="1">
    <w:p w:rsidR="007004E1" w:rsidRPr="00F23D05" w:rsidRDefault="007004E1"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7004E1" w:rsidRPr="00F23D05" w:rsidRDefault="007004E1"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7004E1" w:rsidRPr="00F23D05" w:rsidRDefault="007004E1"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7004E1" w:rsidRPr="001E3E09" w:rsidRDefault="007004E1" w:rsidP="00F90272">
      <w:pPr>
        <w:autoSpaceDE w:val="0"/>
        <w:autoSpaceDN w:val="0"/>
        <w:adjustRightInd w:val="0"/>
        <w:rPr>
          <w:rFonts w:ascii="Palatino Linotype" w:hAnsi="Palatino Linotype"/>
          <w:sz w:val="16"/>
          <w:szCs w:val="16"/>
        </w:rPr>
      </w:pPr>
    </w:p>
    <w:p w:rsidR="007004E1" w:rsidRPr="006366C7" w:rsidRDefault="007004E1" w:rsidP="00F90272">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E1" w:rsidRDefault="007004E1"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nieograniczony, numer sprawy DM.252.6.2019</w:t>
    </w:r>
  </w:p>
  <w:p w:rsidR="007004E1" w:rsidRPr="00AF76EC" w:rsidRDefault="007004E1" w:rsidP="00AF76EC">
    <w:pPr>
      <w:pStyle w:val="Nagwek"/>
      <w:jc w:val="right"/>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4">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8">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
  </w:num>
  <w:num w:numId="3">
    <w:abstractNumId w:val="9"/>
  </w:num>
  <w:num w:numId="4">
    <w:abstractNumId w:val="15"/>
  </w:num>
  <w:num w:numId="5">
    <w:abstractNumId w:val="5"/>
  </w:num>
  <w:num w:numId="6">
    <w:abstractNumId w:val="20"/>
  </w:num>
  <w:num w:numId="7">
    <w:abstractNumId w:val="20"/>
    <w:lvlOverride w:ilvl="0">
      <w:startOverride w:val="1"/>
    </w:lvlOverride>
  </w:num>
  <w:num w:numId="8">
    <w:abstractNumId w:val="6"/>
  </w:num>
  <w:num w:numId="9">
    <w:abstractNumId w:val="13"/>
  </w:num>
  <w:num w:numId="10">
    <w:abstractNumId w:val="13"/>
    <w:lvlOverride w:ilvl="0">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num>
  <w:num w:numId="13">
    <w:abstractNumId w:val="8"/>
  </w:num>
  <w:num w:numId="14">
    <w:abstractNumId w:val="8"/>
    <w:lvlOverride w:ilvl="0">
      <w:startOverride w:val="8"/>
    </w:lvlOverride>
  </w:num>
  <w:num w:numId="15">
    <w:abstractNumId w:val="14"/>
  </w:num>
  <w:num w:numId="16">
    <w:abstractNumId w:val="14"/>
    <w:lvlOverride w:ilvl="0">
      <w:startOverride w:val="1"/>
    </w:lvlOverride>
    <w:lvlOverride w:ilvl="1">
      <w:startOverride w:val="1"/>
    </w:lvlOverride>
  </w:num>
  <w:num w:numId="17">
    <w:abstractNumId w:val="11"/>
  </w:num>
  <w:num w:numId="18">
    <w:abstractNumId w:val="12"/>
  </w:num>
  <w:num w:numId="19">
    <w:abstractNumId w:val="3"/>
  </w:num>
  <w:num w:numId="20">
    <w:abstractNumId w:val="16"/>
  </w:num>
  <w:num w:numId="21">
    <w:abstractNumId w:val="4"/>
  </w:num>
  <w:num w:numId="22">
    <w:abstractNumId w:val="7"/>
  </w:num>
  <w:num w:numId="23">
    <w:abstractNumId w:val="10"/>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72"/>
    <w:rsid w:val="000011BC"/>
    <w:rsid w:val="00067E46"/>
    <w:rsid w:val="000D41FF"/>
    <w:rsid w:val="00131965"/>
    <w:rsid w:val="0013421B"/>
    <w:rsid w:val="00144328"/>
    <w:rsid w:val="00146013"/>
    <w:rsid w:val="001664B7"/>
    <w:rsid w:val="001779DB"/>
    <w:rsid w:val="001B7AED"/>
    <w:rsid w:val="001D2DF2"/>
    <w:rsid w:val="00207356"/>
    <w:rsid w:val="00210ECC"/>
    <w:rsid w:val="0021161E"/>
    <w:rsid w:val="00244575"/>
    <w:rsid w:val="00290611"/>
    <w:rsid w:val="00296091"/>
    <w:rsid w:val="002C439D"/>
    <w:rsid w:val="002D0271"/>
    <w:rsid w:val="002D3E46"/>
    <w:rsid w:val="002D5F32"/>
    <w:rsid w:val="00304143"/>
    <w:rsid w:val="0032236F"/>
    <w:rsid w:val="00332F5D"/>
    <w:rsid w:val="00334B3B"/>
    <w:rsid w:val="00341329"/>
    <w:rsid w:val="00371566"/>
    <w:rsid w:val="00372229"/>
    <w:rsid w:val="003769F2"/>
    <w:rsid w:val="00382571"/>
    <w:rsid w:val="003C0C14"/>
    <w:rsid w:val="003D25FC"/>
    <w:rsid w:val="003D39A2"/>
    <w:rsid w:val="003D7EDE"/>
    <w:rsid w:val="003E5CDD"/>
    <w:rsid w:val="003E75FA"/>
    <w:rsid w:val="003F00DB"/>
    <w:rsid w:val="0043540C"/>
    <w:rsid w:val="004A0E9F"/>
    <w:rsid w:val="004C66D1"/>
    <w:rsid w:val="005006F1"/>
    <w:rsid w:val="005B1D6C"/>
    <w:rsid w:val="005E43CF"/>
    <w:rsid w:val="0064554A"/>
    <w:rsid w:val="00651FED"/>
    <w:rsid w:val="00656161"/>
    <w:rsid w:val="006601ED"/>
    <w:rsid w:val="006604CE"/>
    <w:rsid w:val="006838EB"/>
    <w:rsid w:val="006C3C9A"/>
    <w:rsid w:val="007004E1"/>
    <w:rsid w:val="00704ABA"/>
    <w:rsid w:val="00706E8C"/>
    <w:rsid w:val="00734C02"/>
    <w:rsid w:val="0078581B"/>
    <w:rsid w:val="00793839"/>
    <w:rsid w:val="007D134B"/>
    <w:rsid w:val="008151AF"/>
    <w:rsid w:val="00822C08"/>
    <w:rsid w:val="00833729"/>
    <w:rsid w:val="00840173"/>
    <w:rsid w:val="00857A79"/>
    <w:rsid w:val="008756D8"/>
    <w:rsid w:val="008B6423"/>
    <w:rsid w:val="008C42DE"/>
    <w:rsid w:val="00912DBE"/>
    <w:rsid w:val="00916FF0"/>
    <w:rsid w:val="009218AE"/>
    <w:rsid w:val="0094702D"/>
    <w:rsid w:val="00957C60"/>
    <w:rsid w:val="009D2A32"/>
    <w:rsid w:val="009F26B4"/>
    <w:rsid w:val="00A41E5F"/>
    <w:rsid w:val="00A53C54"/>
    <w:rsid w:val="00A774A3"/>
    <w:rsid w:val="00AF76EC"/>
    <w:rsid w:val="00B15A51"/>
    <w:rsid w:val="00B206E1"/>
    <w:rsid w:val="00B45CCA"/>
    <w:rsid w:val="00B5040C"/>
    <w:rsid w:val="00B77D41"/>
    <w:rsid w:val="00B9145E"/>
    <w:rsid w:val="00BD667F"/>
    <w:rsid w:val="00BE3AB4"/>
    <w:rsid w:val="00C01ECD"/>
    <w:rsid w:val="00C06D10"/>
    <w:rsid w:val="00C33A82"/>
    <w:rsid w:val="00C53258"/>
    <w:rsid w:val="00C644CD"/>
    <w:rsid w:val="00C71C3F"/>
    <w:rsid w:val="00CA1A20"/>
    <w:rsid w:val="00D14DB2"/>
    <w:rsid w:val="00D30D2F"/>
    <w:rsid w:val="00D46652"/>
    <w:rsid w:val="00D50269"/>
    <w:rsid w:val="00D80249"/>
    <w:rsid w:val="00D901B1"/>
    <w:rsid w:val="00DE567F"/>
    <w:rsid w:val="00DE7FA8"/>
    <w:rsid w:val="00E05564"/>
    <w:rsid w:val="00E5404D"/>
    <w:rsid w:val="00E7351A"/>
    <w:rsid w:val="00EA0058"/>
    <w:rsid w:val="00EC6F04"/>
    <w:rsid w:val="00EE1FEC"/>
    <w:rsid w:val="00F1146A"/>
    <w:rsid w:val="00F17C44"/>
    <w:rsid w:val="00F23D05"/>
    <w:rsid w:val="00F35767"/>
    <w:rsid w:val="00F812FD"/>
    <w:rsid w:val="00F90272"/>
    <w:rsid w:val="00F90A38"/>
    <w:rsid w:val="00FE6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CE65-A06E-492D-9BD4-79D39FC3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10145</Words>
  <Characters>60870</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Użytkownik systemu Windows</cp:lastModifiedBy>
  <cp:revision>7</cp:revision>
  <cp:lastPrinted>2019-02-12T11:17:00Z</cp:lastPrinted>
  <dcterms:created xsi:type="dcterms:W3CDTF">2019-01-10T08:14:00Z</dcterms:created>
  <dcterms:modified xsi:type="dcterms:W3CDTF">2019-02-12T11:45:00Z</dcterms:modified>
</cp:coreProperties>
</file>